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292911">
      <w:pPr>
        <w:spacing w:line="380" w:lineRule="exact"/>
        <w:jc w:val="center"/>
        <w:textAlignment w:val="baseline"/>
        <w:rPr>
          <w:rFonts w:ascii="黑体" w:hAnsi="宋体" w:eastAsia="黑体"/>
          <w:b/>
          <w:color w:val="000000"/>
          <w:sz w:val="28"/>
          <w:szCs w:val="28"/>
        </w:rPr>
      </w:pPr>
      <w:bookmarkStart w:id="0" w:name="_GoBack"/>
      <w:bookmarkEnd w:id="0"/>
      <w:r>
        <w:rPr>
          <w:rFonts w:hint="eastAsia" w:ascii="黑体" w:hAnsi="宋体" w:eastAsia="黑体"/>
          <w:b/>
          <w:color w:val="000000"/>
          <w:sz w:val="28"/>
          <w:szCs w:val="28"/>
        </w:rPr>
        <w:t>江苏省仪征中学202</w:t>
      </w:r>
      <w:r>
        <w:rPr>
          <w:rFonts w:hint="eastAsia" w:ascii="黑体" w:hAnsi="宋体" w:eastAsia="黑体"/>
          <w:b/>
          <w:color w:val="000000"/>
          <w:sz w:val="28"/>
          <w:szCs w:val="28"/>
          <w:lang w:val="en-US" w:eastAsia="zh-CN"/>
        </w:rPr>
        <w:t>4</w:t>
      </w:r>
      <w:r>
        <w:rPr>
          <w:rFonts w:hint="eastAsia" w:ascii="黑体" w:hAnsi="宋体" w:eastAsia="黑体"/>
          <w:b/>
          <w:color w:val="000000"/>
          <w:sz w:val="28"/>
          <w:szCs w:val="28"/>
        </w:rPr>
        <w:t>—202</w:t>
      </w:r>
      <w:r>
        <w:rPr>
          <w:rFonts w:hint="eastAsia" w:ascii="黑体" w:hAnsi="宋体" w:eastAsia="黑体"/>
          <w:b/>
          <w:color w:val="000000"/>
          <w:sz w:val="28"/>
          <w:szCs w:val="28"/>
          <w:lang w:val="en-US" w:eastAsia="zh-CN"/>
        </w:rPr>
        <w:t>5</w:t>
      </w:r>
      <w:r>
        <w:rPr>
          <w:rFonts w:hint="eastAsia" w:ascii="黑体" w:hAnsi="宋体" w:eastAsia="黑体"/>
          <w:b/>
          <w:color w:val="000000"/>
          <w:sz w:val="28"/>
          <w:szCs w:val="28"/>
        </w:rPr>
        <w:t>学年度第二学期高二语文学科导学案</w:t>
      </w:r>
    </w:p>
    <w:p w14:paraId="3DBD90EB">
      <w:pPr>
        <w:spacing w:line="380" w:lineRule="exact"/>
        <w:jc w:val="center"/>
        <w:textAlignment w:val="baseline"/>
        <w:rPr>
          <w:rFonts w:ascii="黑体" w:hAnsi="宋体" w:eastAsia="黑体"/>
          <w:b/>
          <w:color w:val="000000"/>
          <w:sz w:val="28"/>
          <w:szCs w:val="28"/>
        </w:rPr>
      </w:pPr>
      <w:r>
        <w:rPr>
          <w:rFonts w:hint="eastAsia" w:ascii="黑体" w:hAnsi="宋体" w:eastAsia="黑体"/>
          <w:b/>
          <w:color w:val="000000"/>
          <w:sz w:val="28"/>
          <w:szCs w:val="28"/>
        </w:rPr>
        <w:t>《阿Q正传》第二课时</w:t>
      </w:r>
    </w:p>
    <w:p w14:paraId="0EED32C4">
      <w:pPr>
        <w:spacing w:line="380" w:lineRule="exact"/>
        <w:jc w:val="center"/>
        <w:textAlignment w:val="baseline"/>
        <w:rPr>
          <w:rFonts w:ascii="楷体" w:hAnsi="楷体" w:eastAsia="楷体" w:cs="楷体"/>
          <w:bCs/>
          <w:color w:val="000000"/>
          <w:sz w:val="24"/>
          <w:szCs w:val="24"/>
        </w:rPr>
      </w:pPr>
      <w:r>
        <w:rPr>
          <w:rFonts w:hint="eastAsia" w:ascii="楷体" w:hAnsi="楷体" w:eastAsia="楷体" w:cs="楷体"/>
          <w:bCs/>
          <w:color w:val="000000"/>
          <w:sz w:val="24"/>
          <w:szCs w:val="24"/>
        </w:rPr>
        <w:t>研制人：</w:t>
      </w:r>
      <w:r>
        <w:rPr>
          <w:rFonts w:hint="eastAsia" w:ascii="楷体" w:hAnsi="楷体" w:eastAsia="楷体" w:cs="楷体"/>
          <w:bCs/>
          <w:color w:val="000000"/>
          <w:sz w:val="24"/>
          <w:szCs w:val="24"/>
          <w:lang w:val="en-US" w:eastAsia="zh-CN"/>
        </w:rPr>
        <w:t>曹文萱</w:t>
      </w:r>
      <w:r>
        <w:rPr>
          <w:rFonts w:hint="eastAsia" w:ascii="楷体" w:hAnsi="楷体" w:eastAsia="楷体" w:cs="楷体"/>
          <w:bCs/>
          <w:color w:val="000000"/>
          <w:sz w:val="24"/>
          <w:szCs w:val="24"/>
        </w:rPr>
        <w:t xml:space="preserve">      审核人：</w:t>
      </w:r>
      <w:r>
        <w:rPr>
          <w:rFonts w:hint="eastAsia" w:ascii="楷体" w:hAnsi="楷体" w:eastAsia="楷体" w:cs="楷体"/>
          <w:bCs/>
          <w:color w:val="000000"/>
          <w:sz w:val="24"/>
          <w:szCs w:val="24"/>
          <w:lang w:val="en-US" w:eastAsia="zh-CN"/>
        </w:rPr>
        <w:t>孔祥梅</w:t>
      </w:r>
      <w:r>
        <w:rPr>
          <w:rFonts w:hint="eastAsia" w:ascii="楷体" w:hAnsi="楷体" w:eastAsia="楷体" w:cs="楷体"/>
          <w:bCs/>
          <w:color w:val="000000"/>
          <w:sz w:val="24"/>
          <w:szCs w:val="24"/>
        </w:rPr>
        <w:t xml:space="preserve">       </w:t>
      </w:r>
    </w:p>
    <w:p w14:paraId="07B3E925">
      <w:pPr>
        <w:spacing w:line="380" w:lineRule="exact"/>
        <w:jc w:val="center"/>
        <w:textAlignment w:val="baseline"/>
        <w:rPr>
          <w:rFonts w:hint="default" w:ascii="宋体" w:hAnsi="宋体" w:eastAsia="楷体"/>
          <w:b/>
          <w:color w:val="000000"/>
          <w:lang w:val="en-US" w:eastAsia="zh-CN"/>
        </w:rPr>
      </w:pPr>
      <w:r>
        <w:rPr>
          <w:rFonts w:hint="eastAsia" w:ascii="楷体" w:hAnsi="楷体" w:eastAsia="楷体" w:cs="楷体"/>
          <w:bCs/>
          <w:color w:val="000000"/>
          <w:sz w:val="24"/>
          <w:szCs w:val="24"/>
        </w:rPr>
        <w:t>班级：________  姓名：________  学号：________  授课日期：</w:t>
      </w:r>
      <w:r>
        <w:rPr>
          <w:rFonts w:hint="eastAsia" w:ascii="楷体" w:hAnsi="楷体" w:eastAsia="楷体" w:cs="楷体"/>
          <w:bCs/>
          <w:color w:val="000000"/>
          <w:sz w:val="24"/>
          <w:szCs w:val="24"/>
          <w:lang w:val="en-US" w:eastAsia="zh-CN"/>
        </w:rPr>
        <w:t>4.1</w:t>
      </w:r>
    </w:p>
    <w:p w14:paraId="51049423">
      <w:pPr>
        <w:spacing w:line="300" w:lineRule="exact"/>
        <w:textAlignment w:val="baseline"/>
        <w:rPr>
          <w:rFonts w:ascii="宋体" w:hAnsi="宋体" w:cs="宋体"/>
          <w:b/>
          <w:color w:val="000000"/>
          <w:szCs w:val="21"/>
        </w:rPr>
      </w:pPr>
      <w:r>
        <w:rPr>
          <w:rFonts w:hint="eastAsia" w:ascii="宋体" w:hAnsi="宋体" w:cs="宋体"/>
          <w:b/>
          <w:color w:val="000000"/>
          <w:szCs w:val="21"/>
        </w:rPr>
        <w:t>本课在课程标准中的表述：</w:t>
      </w:r>
    </w:p>
    <w:p w14:paraId="09D5D572">
      <w:pPr>
        <w:spacing w:line="300" w:lineRule="exact"/>
        <w:ind w:firstLine="420" w:firstLineChars="200"/>
        <w:rPr>
          <w:rFonts w:hint="eastAsia" w:ascii="宋体" w:hAnsi="宋体" w:eastAsia="宋体" w:cs="宋体"/>
          <w:color w:val="000000"/>
        </w:rPr>
      </w:pPr>
      <w:r>
        <w:rPr>
          <w:rFonts w:hint="eastAsia" w:ascii="宋体" w:hAnsi="宋体" w:cs="宋体"/>
          <w:color w:val="000000"/>
        </w:rPr>
        <w:t>鉴赏文学作品。感受和体验文学作品的语言、形象和情感之美，能欣赏、鉴别和评价不同时代、不同</w:t>
      </w:r>
      <w:r>
        <w:rPr>
          <w:rFonts w:hint="eastAsia" w:ascii="宋体" w:hAnsi="宋体" w:eastAsia="宋体" w:cs="宋体"/>
          <w:color w:val="000000"/>
        </w:rPr>
        <w:t>风格的作品，具有正确的价值观、高尚的审美情趣和审美品位。</w:t>
      </w:r>
    </w:p>
    <w:p w14:paraId="7BC0B77E">
      <w:pPr>
        <w:pStyle w:val="2"/>
        <w:spacing w:after="0" w:line="300" w:lineRule="exact"/>
        <w:rPr>
          <w:rFonts w:hint="eastAsia" w:ascii="宋体" w:hAnsi="宋体" w:eastAsia="宋体" w:cs="宋体"/>
          <w:b/>
          <w:color w:val="000000"/>
        </w:rPr>
      </w:pPr>
      <w:r>
        <w:rPr>
          <w:rFonts w:hint="eastAsia" w:ascii="宋体" w:hAnsi="宋体" w:eastAsia="宋体" w:cs="宋体"/>
          <w:b/>
          <w:color w:val="000000"/>
        </w:rPr>
        <w:t>一、内容导读</w:t>
      </w:r>
    </w:p>
    <w:p w14:paraId="707A332F">
      <w:pPr>
        <w:spacing w:line="280" w:lineRule="exact"/>
        <w:rPr>
          <w:rFonts w:hint="eastAsia" w:ascii="宋体" w:hAnsi="宋体" w:eastAsia="宋体" w:cs="宋体"/>
          <w:color w:val="000000"/>
        </w:rPr>
      </w:pPr>
      <w:r>
        <w:rPr>
          <w:rFonts w:hint="eastAsia" w:ascii="宋体" w:hAnsi="宋体" w:eastAsia="宋体" w:cs="宋体"/>
          <w:color w:val="000000"/>
        </w:rPr>
        <w:t>关于作品中的人物形象</w:t>
      </w:r>
    </w:p>
    <w:p w14:paraId="28104817">
      <w:pPr>
        <w:spacing w:line="280" w:lineRule="exact"/>
        <w:rPr>
          <w:rFonts w:hint="eastAsia" w:ascii="宋体" w:hAnsi="宋体" w:eastAsia="宋体" w:cs="宋体"/>
          <w:color w:val="000000"/>
        </w:rPr>
      </w:pPr>
      <w:r>
        <w:rPr>
          <w:rFonts w:hint="eastAsia" w:ascii="宋体" w:hAnsi="宋体" w:eastAsia="宋体" w:cs="宋体"/>
          <w:color w:val="000000"/>
        </w:rPr>
        <w:t>1.阿Q</w:t>
      </w:r>
    </w:p>
    <w:p w14:paraId="462E3213">
      <w:pPr>
        <w:spacing w:line="280" w:lineRule="exact"/>
        <w:ind w:firstLine="420" w:firstLineChars="200"/>
        <w:rPr>
          <w:rFonts w:hint="eastAsia" w:ascii="宋体" w:hAnsi="宋体" w:eastAsia="宋体" w:cs="宋体"/>
          <w:color w:val="000000"/>
        </w:rPr>
      </w:pPr>
      <w:r>
        <w:rPr>
          <w:rFonts w:hint="eastAsia" w:ascii="宋体" w:hAnsi="宋体" w:eastAsia="宋体" w:cs="宋体"/>
          <w:color w:val="000000"/>
        </w:rPr>
        <w:t xml:space="preserve">阿Q，一贫如洗，无家无业，甚至连名字也没有，住在未庄的土谷祠，只给人家做短工，平日只要吃饱了肚子，有几文钱，便神气活现地喝酒赌博，调笑打闹，生活满足得很。后来在他“中兴”之后，更是满足、神气非常“满把是银的和铜的，在柜台上一扔说：“现钱打酒来”，阿Q不仅在生活上十分满足和得意；在精神上，也有其满足和沾沾自喜之处。阿Q得意于自己“先前阔”，或者“我的儿子会阔多啦”，加以他“进了几回城”，自恃“见识高”，便更自负。他讥笑未庄人是“多么可笑的乡下人”，竟不知城里的煎鱼和条凳，打麻将的手艺也远不及城里人。然而一面又鄙薄城里人，城里人把长凳叫条凳，煎鱼不用葱叶而用葱丝，他认为“这是错的，可笑。”这样，阿Q又在精神上获得了满足。在这种卑琐陋劣的生活方式下，阿Q处于可怜的境地而日复一日、年复一年地生活下去。他身上最明显的旧中国的国民劣根性便是精神胜利法和奴隶根性。  </w:t>
      </w:r>
    </w:p>
    <w:p w14:paraId="608C70E4">
      <w:pPr>
        <w:spacing w:line="280" w:lineRule="exact"/>
        <w:ind w:firstLine="420" w:firstLineChars="200"/>
        <w:rPr>
          <w:rFonts w:hint="eastAsia" w:ascii="宋体" w:hAnsi="宋体" w:eastAsia="宋体" w:cs="宋体"/>
          <w:color w:val="000000"/>
        </w:rPr>
      </w:pPr>
      <w:r>
        <w:rPr>
          <w:rFonts w:hint="eastAsia" w:ascii="宋体" w:hAnsi="宋体" w:eastAsia="宋体" w:cs="宋体"/>
          <w:color w:val="000000"/>
        </w:rPr>
        <w:t xml:space="preserve">自尊自大：阿Q本身是个非常卑微而且贫贱的人物，但是他却不把其他人放在眼里，甚至是家乡有钱有势的赵太爷，他也认为，“我的儿子将来比较阔的多”。而且因为去过城里，甚至连城里人也看不起，拿别人的缺陷肆意嘲笑，然后引起为荣。  </w:t>
      </w:r>
    </w:p>
    <w:p w14:paraId="234F708E">
      <w:pPr>
        <w:spacing w:line="280" w:lineRule="exact"/>
        <w:ind w:firstLine="420" w:firstLineChars="200"/>
        <w:rPr>
          <w:rFonts w:hint="eastAsia" w:ascii="宋体" w:hAnsi="宋体" w:eastAsia="宋体" w:cs="宋体"/>
          <w:color w:val="000000"/>
        </w:rPr>
      </w:pPr>
      <w:r>
        <w:rPr>
          <w:rFonts w:hint="eastAsia" w:ascii="宋体" w:hAnsi="宋体" w:eastAsia="宋体" w:cs="宋体"/>
          <w:color w:val="000000"/>
        </w:rPr>
        <w:t xml:space="preserve">自轻自贱：阿Q能够自己贬低自己，而且在自轻自贱了之后，还能够认为这种轻贱使自己的“地位”更加上上。比如，在被人揪住辫子往墙上撞头的时候，阿Q就自己说自己是“虫豸”，将自己贬低为“虫豸”希望别人放了自己。并且在轻贱自己为“虫豸”之后，又犯了自尊自大的毛病，认为自己是第一个能够自轻自贱的人，所谓的“第一个”就是无上的荣耀，于是阿Q又在精神上胜利了。  </w:t>
      </w:r>
    </w:p>
    <w:p w14:paraId="76DFF26A">
      <w:pPr>
        <w:spacing w:line="280" w:lineRule="exact"/>
        <w:ind w:firstLine="420" w:firstLineChars="200"/>
        <w:rPr>
          <w:rFonts w:hint="eastAsia" w:ascii="宋体" w:hAnsi="宋体" w:eastAsia="宋体" w:cs="宋体"/>
          <w:color w:val="000000"/>
        </w:rPr>
      </w:pPr>
      <w:r>
        <w:rPr>
          <w:rFonts w:hint="eastAsia" w:ascii="宋体" w:hAnsi="宋体" w:eastAsia="宋体" w:cs="宋体"/>
          <w:color w:val="000000"/>
        </w:rPr>
        <w:t xml:space="preserve">自欺欺人：自欺欺人是阿Q常常用于安慰自己的表现，以让自己能够获得心理上的满足。比如被别人打，他可以想象成自己被“儿子”打了，认为整个世界不像样，没了伦理，于是又按照自己的意愿转败为胜，心满意足。  </w:t>
      </w:r>
    </w:p>
    <w:p w14:paraId="1799B01D">
      <w:pPr>
        <w:spacing w:line="280" w:lineRule="exact"/>
        <w:ind w:firstLine="420" w:firstLineChars="200"/>
        <w:rPr>
          <w:rFonts w:hint="eastAsia" w:ascii="宋体" w:hAnsi="宋体" w:eastAsia="宋体" w:cs="宋体"/>
          <w:color w:val="000000"/>
        </w:rPr>
      </w:pPr>
      <w:r>
        <w:rPr>
          <w:rFonts w:hint="eastAsia" w:ascii="宋体" w:hAnsi="宋体" w:eastAsia="宋体" w:cs="宋体"/>
          <w:color w:val="000000"/>
        </w:rPr>
        <w:t xml:space="preserve">欺软怕硬：阿Q本身就是非常卑贱的小人物，身体瘦弱、口才也木讷，不论打架还是骂人都不是别人的对手。于是阿Q在于是发生冲突的时候，就是先估量对手的力量，专门捡软柿子捏，木讷的便骂，力气小的他便打，如果遇到打不过也骂不了的，就说“君子动口不动手”。这种典型的欺软怕硬的行为，也是阿Q精神胜利法的具体表现。  </w:t>
      </w:r>
    </w:p>
    <w:p w14:paraId="696F0176">
      <w:pPr>
        <w:spacing w:line="280" w:lineRule="exact"/>
        <w:rPr>
          <w:rFonts w:hint="eastAsia" w:ascii="宋体" w:hAnsi="宋体" w:eastAsia="宋体" w:cs="宋体"/>
          <w:color w:val="000000"/>
        </w:rPr>
      </w:pPr>
      <w:r>
        <w:rPr>
          <w:rFonts w:hint="eastAsia" w:ascii="宋体" w:hAnsi="宋体" w:eastAsia="宋体" w:cs="宋体"/>
          <w:color w:val="000000"/>
        </w:rPr>
        <w:t>2.赵老太爷</w:t>
      </w:r>
    </w:p>
    <w:p w14:paraId="77ADD3BA">
      <w:pPr>
        <w:spacing w:line="280" w:lineRule="exact"/>
        <w:ind w:firstLine="420" w:firstLineChars="200"/>
        <w:rPr>
          <w:rFonts w:hint="eastAsia" w:ascii="宋体" w:hAnsi="宋体" w:eastAsia="宋体" w:cs="宋体"/>
          <w:color w:val="000000"/>
        </w:rPr>
      </w:pPr>
      <w:r>
        <w:rPr>
          <w:rFonts w:hint="eastAsia" w:ascii="宋体" w:hAnsi="宋体" w:eastAsia="宋体" w:cs="宋体"/>
          <w:color w:val="000000"/>
        </w:rPr>
        <w:t xml:space="preserve">赵太爷，在小说的描述当中，应该算是在阿Q所生活的地方，一个最具有权势的人，是所有未庄的居民都崇拜和憧憬的对象。因为有钱、有权利、有大房子、有文化，所以可以有身份、有尊严、有剥削他人的可能。赵太爷是小说当中最能够反衬出阿Q形象卑微的一个人物。因为阿Q从生到死，拥有的也一直都只有贫穷，甚至连姓“赵”的权利都被赵太爷剥夺。  </w:t>
      </w:r>
    </w:p>
    <w:p w14:paraId="1B1BC3B4">
      <w:pPr>
        <w:spacing w:line="280" w:lineRule="exact"/>
        <w:ind w:firstLine="420" w:firstLineChars="200"/>
        <w:rPr>
          <w:rFonts w:hint="eastAsia" w:ascii="宋体" w:hAnsi="宋体" w:eastAsia="宋体" w:cs="宋体"/>
          <w:color w:val="000000"/>
        </w:rPr>
      </w:pPr>
      <w:r>
        <w:rPr>
          <w:rFonts w:hint="eastAsia" w:ascii="宋体" w:hAnsi="宋体" w:eastAsia="宋体" w:cs="宋体"/>
          <w:color w:val="000000"/>
        </w:rPr>
        <w:t xml:space="preserve">赵太爷是未庄的强权者，能够压迫阿Q，压迫未庄的所有弱者，是一个典型的具有封建意识形态的人物。在小说当中，赵太爷表现出了对封建统治和封建意识的绝对维护，比如，讨厌假洋鬼子；对假洋鬼子的假辫子表现出了反感；反对革命。但是关于革命，赵太爷在最初的反对过后，又为了赚取自身的利益而反而“投身革命”，这种腐朽的自保观念，也是赵太爷具有强烈封建意识的表现之一。但是从本质上来说，赵太爷却对革命深恶痛绝，而且内心非常明白，作为封建势力的残余势力，革命以及人民的觉醒，会给他的地位带来实质性的威胁。赵太爷的这种行动实际上是非常明智的，因为阿Q如果真的在革命当中逐渐觉悟和有所觉醒的话，很有可能对现实的封建秩序引起混乱甚至是颠覆，因此在赵太爷的封建统治根据还没有被撼动之前，他坚决将心心念念要反抗的阿Q置于死地，彻底扼杀了反抗的迹象。并且以阿Q被杀头的事实，对未庄所有的居民提出了警告：“革命”即是“反动”，是要丢掉性命毫无利益的蠢事。使赵家在未庄的地位更加牢固。  </w:t>
      </w:r>
    </w:p>
    <w:p w14:paraId="771F1B78">
      <w:pPr>
        <w:spacing w:line="280" w:lineRule="exact"/>
        <w:ind w:firstLine="420" w:firstLineChars="200"/>
        <w:rPr>
          <w:rFonts w:hint="eastAsia" w:ascii="宋体" w:hAnsi="宋体" w:eastAsia="宋体" w:cs="宋体"/>
          <w:color w:val="000000"/>
        </w:rPr>
      </w:pPr>
      <w:r>
        <w:rPr>
          <w:rFonts w:hint="eastAsia" w:ascii="宋体" w:hAnsi="宋体" w:eastAsia="宋体" w:cs="宋体"/>
          <w:color w:val="000000"/>
        </w:rPr>
        <w:t xml:space="preserve">在《阿Q正传》小说当中，赵太爷是现实社会当中的胜利者，与阿Q的“精神胜利”形成了鲜明的对比，是封建社会当中的社会强者势力的代表。而通过赵太爷的强悍形象和实际胜利，也说明了所有在“精神上”具有胜利的人，实际上都是在现实当中空虚无力的弱势群体，而所谓的“精神胜利”，最终只能是飘渺云烟，永远抵不过现实当中他人所拥有的一切。  </w:t>
      </w:r>
    </w:p>
    <w:p w14:paraId="35796385">
      <w:pPr>
        <w:spacing w:line="280" w:lineRule="exact"/>
        <w:rPr>
          <w:rFonts w:hint="eastAsia" w:ascii="宋体" w:hAnsi="宋体" w:eastAsia="宋体" w:cs="宋体"/>
          <w:color w:val="000000"/>
        </w:rPr>
      </w:pPr>
      <w:r>
        <w:rPr>
          <w:rFonts w:hint="eastAsia" w:ascii="宋体" w:hAnsi="宋体" w:eastAsia="宋体" w:cs="宋体"/>
          <w:color w:val="000000"/>
        </w:rPr>
        <w:t>3.假洋鬼子和赵秀才</w:t>
      </w:r>
    </w:p>
    <w:p w14:paraId="106B4103">
      <w:pPr>
        <w:spacing w:line="280" w:lineRule="exact"/>
        <w:ind w:firstLine="420" w:firstLineChars="200"/>
        <w:rPr>
          <w:rFonts w:hint="eastAsia" w:ascii="宋体" w:hAnsi="宋体" w:eastAsia="宋体" w:cs="宋体"/>
          <w:color w:val="000000"/>
        </w:rPr>
      </w:pPr>
      <w:r>
        <w:rPr>
          <w:rFonts w:hint="eastAsia" w:ascii="宋体" w:hAnsi="宋体" w:eastAsia="宋体" w:cs="宋体"/>
          <w:color w:val="000000"/>
        </w:rPr>
        <w:t xml:space="preserve">《阿Q正传》小说当中的读书人，实际上是两种类型的读书人，而且鲁迅先生对这两种读书人都保持着否定和讽刺的态度：一种是以假洋鬼子为代表的富裕阶层的读书人，有实力学习洋务，有钱留洋，有资本说参与革命但是实际上是封建势力的维护者；另外一种则是赵秀才，接受正统封建教育成长起来，封建统治的坚决维护者。从本质上来说，假洋鬼子和赵秀才是一样，都是造成阿Q悲剧结果的罪魁祸首，是封建势力的代表。两人具有相同的特点。  </w:t>
      </w:r>
    </w:p>
    <w:p w14:paraId="22D6AA6E">
      <w:pPr>
        <w:spacing w:line="280" w:lineRule="exact"/>
        <w:ind w:firstLine="420" w:firstLineChars="200"/>
        <w:rPr>
          <w:rFonts w:hint="eastAsia" w:ascii="宋体" w:hAnsi="宋体" w:eastAsia="宋体" w:cs="宋体"/>
          <w:color w:val="000000"/>
        </w:rPr>
      </w:pPr>
      <w:r>
        <w:rPr>
          <w:rFonts w:hint="eastAsia" w:ascii="宋体" w:hAnsi="宋体" w:eastAsia="宋体" w:cs="宋体"/>
          <w:color w:val="000000"/>
        </w:rPr>
        <w:t xml:space="preserve">首先，不论是假洋鬼子还是赵秀才，都出身于封建大家庭，是富裕阶级的成员，与底层劳动人民之间的关系是彻底对立的。从假洋鬼子和赵秀才的身上，都看不到他们对劳动者的同情和爱护。假洋鬼子虽然接收了外国教育，学习了自由、平等，但是骨子里仍然带有统治阶级的优越感。看不起阿Q，用手里的权杖敲打阿Q，追骂阿Q，并且认为阿Q没有资格参加革命，将阿Q打出门去。而赵秀才对阿Q这种下等人也是毫不留情，在阿Q向吴妈求欢的时候，毫不手软地棒打阿Q，甚至还剥削身无分文的阿Q出钱了事。在革命之时，向官府通风报信，将阿Q作为“革命者”捉拿归案，彻底害死了阿Q。  </w:t>
      </w:r>
    </w:p>
    <w:p w14:paraId="74F402A2">
      <w:pPr>
        <w:spacing w:line="280" w:lineRule="exact"/>
        <w:ind w:firstLine="420" w:firstLineChars="200"/>
        <w:rPr>
          <w:rFonts w:hint="eastAsia" w:ascii="宋体" w:hAnsi="宋体" w:eastAsia="宋体" w:cs="宋体"/>
          <w:color w:val="000000"/>
        </w:rPr>
      </w:pPr>
      <w:r>
        <w:rPr>
          <w:rFonts w:hint="eastAsia" w:ascii="宋体" w:hAnsi="宋体" w:eastAsia="宋体" w:cs="宋体"/>
          <w:color w:val="000000"/>
        </w:rPr>
        <w:t xml:space="preserve">其次，不论是假洋鬼子，还是赵秀才，都是利用革命风潮为自己争取利益的小人。两人集合在静修庵去革命，只是简单做做革命的样子，因为静修庵里有一块 “皇帝万岁万万岁”的龙牌，是应该赶紧革掉的，而且就算是撤掉了这块龙牌，两个人也绝对不会因为“革命”而有什么实际性的损失，在革命风潮被镇压之后，可以简单抽身而毫发无损。而且在静修庵里，两个人封建腐朽思想，以及自私自利的面孔被表现无遗，两人相互争抢在皇帝龙牌前的一件古董，可见两人的目的并不在于革命，而是在于利用革命作为争取利益的工具而已。  </w:t>
      </w:r>
    </w:p>
    <w:p w14:paraId="70778DC2">
      <w:pPr>
        <w:spacing w:line="280" w:lineRule="exact"/>
        <w:rPr>
          <w:rFonts w:hint="eastAsia" w:ascii="宋体" w:hAnsi="宋体" w:eastAsia="宋体" w:cs="宋体"/>
          <w:color w:val="000000"/>
        </w:rPr>
      </w:pPr>
      <w:r>
        <w:rPr>
          <w:rFonts w:hint="eastAsia" w:ascii="宋体" w:hAnsi="宋体" w:eastAsia="宋体" w:cs="宋体"/>
          <w:color w:val="000000"/>
        </w:rPr>
        <w:t>4.吴妈</w:t>
      </w:r>
    </w:p>
    <w:p w14:paraId="33EF786A">
      <w:pPr>
        <w:spacing w:line="280" w:lineRule="exact"/>
        <w:ind w:firstLine="420" w:firstLineChars="200"/>
        <w:rPr>
          <w:rFonts w:hint="eastAsia" w:ascii="宋体" w:hAnsi="宋体" w:eastAsia="宋体" w:cs="宋体"/>
          <w:color w:val="000000"/>
        </w:rPr>
      </w:pPr>
      <w:r>
        <w:rPr>
          <w:rFonts w:hint="eastAsia" w:ascii="宋体" w:hAnsi="宋体" w:eastAsia="宋体" w:cs="宋体"/>
          <w:color w:val="000000"/>
        </w:rPr>
        <w:t xml:space="preserve">吴妈是在《阿Q正传》当中出现两位女性形象之一，除了更加弱小的小尼姑之外，吴妈基本上与阿Q一样，同是穷苦下层平民，在赵太爷家作女仆，而且是个阿Q嘴里的“小孤孀”，是阿Q敢于鼓起勇气去调戏的对象。  </w:t>
      </w:r>
    </w:p>
    <w:p w14:paraId="3C487FFD">
      <w:pPr>
        <w:spacing w:line="280" w:lineRule="exact"/>
        <w:ind w:firstLine="420" w:firstLineChars="200"/>
        <w:rPr>
          <w:rFonts w:hint="eastAsia" w:ascii="宋体" w:hAnsi="宋体" w:eastAsia="宋体" w:cs="宋体"/>
          <w:color w:val="000000"/>
        </w:rPr>
      </w:pPr>
      <w:r>
        <w:rPr>
          <w:rFonts w:hint="eastAsia" w:ascii="宋体" w:hAnsi="宋体" w:eastAsia="宋体" w:cs="宋体"/>
          <w:color w:val="000000"/>
        </w:rPr>
        <w:t xml:space="preserve">吴妈是阿Q对女人疯狂幻想之后找准的发泄目标，但是当阿Q被欲望所驱使，提出了“我要跟你困觉”的话题时，吴妈却果断逃开，并且给阿Q的人生造成了另一个不大不小的灾难——被赵秀才棒打，定下了赔礼道歉的霸王条款，并且赔偿了对阿Q来说是一笔巨款的金钱。从这一点上来说，吴妈与小说当中的其他剥削者一样，也间接地剥削了阿Q，并且对于阿Q最终的悲剧性结局也有一定的关系。所以在小说当中，吴妈的身份虽然也是值得同情的贫苦人民，但是更多的，吴妈这个人，却是不值得同情，甚至非常可恨的小人物。  </w:t>
      </w:r>
    </w:p>
    <w:p w14:paraId="29019FC4">
      <w:pPr>
        <w:spacing w:line="280" w:lineRule="exact"/>
        <w:ind w:firstLine="420" w:firstLineChars="200"/>
        <w:rPr>
          <w:rFonts w:hint="eastAsia" w:ascii="宋体" w:hAnsi="宋体" w:eastAsia="宋体" w:cs="宋体"/>
          <w:color w:val="000000"/>
        </w:rPr>
      </w:pPr>
      <w:r>
        <w:rPr>
          <w:rFonts w:hint="eastAsia" w:ascii="宋体" w:hAnsi="宋体" w:eastAsia="宋体" w:cs="宋体"/>
          <w:color w:val="000000"/>
        </w:rPr>
        <w:t xml:space="preserve">在小说当中所表现出来的吴妈的形象特点，主要是虚伪奸诈和冷漠自私。首先，吴妈与阿Q是处于同样阶级地位的普通农民，是受到赵家剥削劳动力的可怜人。但是吴妈与阿Q相比，对自己的生存状态比较满意，所以总是愿意与他人聊天时聊到赵家的事情。在被阿Q求欢之后，吴妈也并不是处于惊吓和为自己的操守担忧，但是感觉受到了侮辱：同样是下人，但是吴妈却更加鄙视阿Q，潜意识间认为阿Q的求欢使拉低了自己的身份，于是奔跑出去向赵家人求救。这种行为，实际上只是吴妈为了证明自己的清白，而非常狡诈地利用了阿Q。吴妈非常的冷漠自私，他对阿Q的处境毫不关心，只是关心自己的生存状态，而且利用阿Q的单纯和笨拙，建立自己“清白贞洁”的声望。实际上，在受到阿Q的求欢之后，吴妈原本完全没有必要如此小题大做地奔跑出去，更不需要去告诉自己的“主人——赵家人”。如果吴妈有一点对阿Q的怜悯之心的话，完全可以仅仅拒绝阿Q，狠狠打阿Q一个耳光让他清醒过来，这件事情就可以过去。但是吴妈却跑去找赵府的人告状，使阿Q挨打遭罚，而且被赶出赵府失去了工作。同样是作为穷苦之人，吴妈不给阿Q留下一点退路，可以说非常冷漠自私，对他人毫无怜悯之情。  </w:t>
      </w:r>
    </w:p>
    <w:p w14:paraId="5964AF67">
      <w:pPr>
        <w:spacing w:line="280" w:lineRule="exact"/>
        <w:rPr>
          <w:rFonts w:hint="eastAsia" w:ascii="宋体" w:hAnsi="宋体" w:eastAsia="宋体" w:cs="宋体"/>
          <w:color w:val="000000"/>
        </w:rPr>
      </w:pPr>
      <w:r>
        <w:rPr>
          <w:rFonts w:hint="eastAsia" w:ascii="宋体" w:hAnsi="宋体" w:eastAsia="宋体" w:cs="宋体"/>
          <w:color w:val="000000"/>
        </w:rPr>
        <w:t>5.小D</w:t>
      </w:r>
    </w:p>
    <w:p w14:paraId="1B1AFE00">
      <w:pPr>
        <w:spacing w:line="280" w:lineRule="exact"/>
        <w:ind w:firstLine="420" w:firstLineChars="200"/>
        <w:rPr>
          <w:rFonts w:hint="eastAsia" w:ascii="宋体" w:hAnsi="宋体" w:eastAsia="宋体" w:cs="宋体"/>
          <w:color w:val="000000"/>
        </w:rPr>
      </w:pPr>
      <w:r>
        <w:rPr>
          <w:rFonts w:hint="eastAsia" w:ascii="宋体" w:hAnsi="宋体" w:eastAsia="宋体" w:cs="宋体"/>
          <w:color w:val="000000"/>
        </w:rPr>
        <w:t>小D这一人物形象，在小说当中出场的次数不多，有时候甚至只是鲁迅先生提到了小D，却没有让他正式出现，也没有描述其身家背景等资料，仅仅给了他一个非常不具体的名字——小D。这使小D与阿Q之间存在了许多相类似之处：首先，两人都是生活在社会最底层的贫苦之人，没地、没房、没钱、没亲人、甚至没有自己的名字。其次，小D与阿Q同样，都有典型的“阿Q精神”，即能够做到自轻自贱、自欺欺人地生活下去，比如阿Q曾经将自己的地位贬低为“虫豸”，而小D则同样说过这样的话，都是以主动降低自己身份和自尊，来换取别人的同情和谅解。</w:t>
      </w:r>
    </w:p>
    <w:p w14:paraId="7538DF04">
      <w:pPr>
        <w:spacing w:line="300" w:lineRule="exact"/>
        <w:rPr>
          <w:rFonts w:hint="eastAsia" w:ascii="宋体" w:hAnsi="宋体" w:eastAsia="宋体" w:cs="宋体"/>
          <w:b/>
          <w:color w:val="000000"/>
          <w:szCs w:val="21"/>
        </w:rPr>
      </w:pPr>
    </w:p>
    <w:p w14:paraId="0CCC8DE4">
      <w:pPr>
        <w:spacing w:line="300" w:lineRule="exact"/>
        <w:rPr>
          <w:rFonts w:hint="eastAsia" w:ascii="宋体" w:hAnsi="宋体" w:eastAsia="宋体" w:cs="宋体"/>
          <w:b/>
          <w:color w:val="000000"/>
          <w:szCs w:val="21"/>
        </w:rPr>
      </w:pPr>
      <w:r>
        <w:rPr>
          <w:rFonts w:hint="eastAsia" w:ascii="宋体" w:hAnsi="宋体" w:eastAsia="宋体" w:cs="宋体"/>
          <w:b/>
          <w:color w:val="000000"/>
          <w:szCs w:val="21"/>
        </w:rPr>
        <w:t>二、素养导航</w:t>
      </w:r>
    </w:p>
    <w:p w14:paraId="070AF4CA">
      <w:pPr>
        <w:pStyle w:val="2"/>
        <w:spacing w:after="0" w:line="300" w:lineRule="exact"/>
        <w:rPr>
          <w:rFonts w:hint="eastAsia" w:ascii="宋体" w:hAnsi="宋体" w:eastAsia="宋体" w:cs="宋体"/>
          <w:bCs/>
          <w:color w:val="000000"/>
        </w:rPr>
      </w:pPr>
      <w:r>
        <w:rPr>
          <w:rFonts w:hint="eastAsia" w:ascii="宋体" w:hAnsi="宋体" w:eastAsia="宋体" w:cs="宋体"/>
          <w:bCs/>
          <w:color w:val="000000"/>
        </w:rPr>
        <w:t>1.分析作品中的人物形象及性格特点</w:t>
      </w:r>
    </w:p>
    <w:p w14:paraId="4A2471EE">
      <w:pPr>
        <w:pStyle w:val="2"/>
        <w:spacing w:after="0" w:line="300" w:lineRule="exact"/>
        <w:rPr>
          <w:rFonts w:hint="eastAsia" w:ascii="宋体" w:hAnsi="宋体" w:eastAsia="宋体" w:cs="宋体"/>
          <w:bCs/>
          <w:color w:val="000000"/>
        </w:rPr>
      </w:pPr>
      <w:r>
        <w:rPr>
          <w:rFonts w:hint="eastAsia" w:ascii="宋体" w:hAnsi="宋体" w:eastAsia="宋体" w:cs="宋体"/>
          <w:bCs/>
          <w:color w:val="000000"/>
        </w:rPr>
        <w:t>2.赏析小说中描写人物的技法，分析人物形象特点。</w:t>
      </w:r>
    </w:p>
    <w:p w14:paraId="4529593C">
      <w:pPr>
        <w:pStyle w:val="2"/>
        <w:spacing w:after="0" w:line="300" w:lineRule="exact"/>
        <w:rPr>
          <w:rFonts w:hint="eastAsia" w:ascii="宋体" w:hAnsi="宋体" w:eastAsia="宋体" w:cs="宋体"/>
          <w:color w:val="000000"/>
        </w:rPr>
      </w:pPr>
    </w:p>
    <w:p w14:paraId="0C665DE8">
      <w:pPr>
        <w:pStyle w:val="8"/>
        <w:shd w:val="clear" w:color="auto" w:fill="FFFFFF"/>
        <w:spacing w:beforeAutospacing="0" w:afterAutospacing="0" w:line="300" w:lineRule="exact"/>
        <w:jc w:val="both"/>
        <w:rPr>
          <w:rFonts w:hint="eastAsia" w:ascii="宋体" w:hAnsi="宋体" w:eastAsia="宋体" w:cs="宋体"/>
          <w:b/>
          <w:color w:val="000000"/>
          <w:sz w:val="21"/>
          <w:szCs w:val="21"/>
        </w:rPr>
      </w:pPr>
      <w:r>
        <w:rPr>
          <w:rFonts w:hint="eastAsia" w:ascii="宋体" w:hAnsi="宋体" w:eastAsia="宋体" w:cs="宋体"/>
          <w:b/>
          <w:color w:val="000000"/>
          <w:sz w:val="21"/>
          <w:szCs w:val="21"/>
        </w:rPr>
        <w:t>三、问题导思</w:t>
      </w:r>
    </w:p>
    <w:p w14:paraId="17A03DE9">
      <w:pPr>
        <w:spacing w:line="260" w:lineRule="exact"/>
        <w:rPr>
          <w:rFonts w:hint="eastAsia" w:ascii="宋体" w:hAnsi="宋体" w:eastAsia="宋体" w:cs="宋体"/>
          <w:bCs/>
          <w:color w:val="000000"/>
          <w:kern w:val="0"/>
          <w:szCs w:val="21"/>
        </w:rPr>
      </w:pPr>
      <w:r>
        <w:rPr>
          <w:rFonts w:hint="eastAsia" w:ascii="宋体" w:hAnsi="宋体" w:eastAsia="宋体" w:cs="宋体"/>
          <w:bCs/>
          <w:color w:val="000000"/>
          <w:kern w:val="0"/>
          <w:szCs w:val="21"/>
        </w:rPr>
        <w:t>1.阿Q的性格特点是什么？通过语言、动作、心理等归纳分析其个性特征。</w:t>
      </w:r>
    </w:p>
    <w:p w14:paraId="40D52207">
      <w:pPr>
        <w:pStyle w:val="2"/>
        <w:spacing w:after="0" w:line="260" w:lineRule="exact"/>
        <w:rPr>
          <w:rFonts w:hint="eastAsia" w:ascii="宋体" w:hAnsi="宋体" w:eastAsia="宋体" w:cs="宋体"/>
          <w:color w:val="000000"/>
        </w:rPr>
      </w:pPr>
    </w:p>
    <w:p w14:paraId="00EB3895">
      <w:pPr>
        <w:pStyle w:val="2"/>
        <w:spacing w:after="0" w:line="260" w:lineRule="exact"/>
        <w:rPr>
          <w:rFonts w:hint="eastAsia" w:ascii="宋体" w:hAnsi="宋体" w:eastAsia="宋体" w:cs="宋体"/>
          <w:color w:val="000000"/>
        </w:rPr>
      </w:pPr>
    </w:p>
    <w:p w14:paraId="62A8100C">
      <w:pPr>
        <w:pStyle w:val="2"/>
        <w:spacing w:after="0" w:line="260" w:lineRule="exact"/>
        <w:rPr>
          <w:rFonts w:hint="eastAsia" w:ascii="宋体" w:hAnsi="宋体" w:eastAsia="宋体" w:cs="宋体"/>
          <w:color w:val="000000"/>
        </w:rPr>
      </w:pPr>
    </w:p>
    <w:p w14:paraId="4FCCB57F">
      <w:pPr>
        <w:pStyle w:val="2"/>
        <w:spacing w:after="0" w:line="260" w:lineRule="exact"/>
        <w:rPr>
          <w:rFonts w:hint="eastAsia" w:ascii="宋体" w:hAnsi="宋体" w:eastAsia="宋体" w:cs="宋体"/>
          <w:color w:val="000000"/>
        </w:rPr>
      </w:pPr>
      <w:r>
        <w:rPr>
          <w:rFonts w:hint="eastAsia" w:ascii="宋体" w:hAnsi="宋体" w:eastAsia="宋体" w:cs="宋体"/>
          <w:color w:val="000000"/>
        </w:rPr>
        <w:t>2.面对现实中的挑衅和欺凌，阿</w:t>
      </w:r>
      <w:r>
        <w:rPr>
          <w:rFonts w:hint="eastAsia" w:ascii="宋体" w:hAnsi="宋体" w:eastAsia="宋体" w:cs="宋体"/>
          <w:bCs/>
          <w:color w:val="000000"/>
          <w:kern w:val="0"/>
          <w:szCs w:val="21"/>
        </w:rPr>
        <w:t>Q</w:t>
      </w:r>
      <w:r>
        <w:rPr>
          <w:rFonts w:hint="eastAsia" w:ascii="宋体" w:hAnsi="宋体" w:eastAsia="宋体" w:cs="宋体"/>
          <w:color w:val="000000"/>
        </w:rPr>
        <w:t>是怎样处理的？</w:t>
      </w:r>
    </w:p>
    <w:p w14:paraId="628A04FD">
      <w:pPr>
        <w:spacing w:line="260" w:lineRule="exact"/>
        <w:rPr>
          <w:rFonts w:hint="eastAsia" w:ascii="宋体" w:hAnsi="宋体" w:eastAsia="宋体" w:cs="宋体"/>
          <w:bCs/>
          <w:color w:val="000000"/>
          <w:kern w:val="0"/>
          <w:szCs w:val="21"/>
        </w:rPr>
      </w:pPr>
    </w:p>
    <w:p w14:paraId="7C8AF7D1">
      <w:pPr>
        <w:spacing w:line="260" w:lineRule="exact"/>
        <w:rPr>
          <w:rFonts w:hint="eastAsia" w:ascii="宋体" w:hAnsi="宋体" w:eastAsia="宋体" w:cs="宋体"/>
          <w:bCs/>
          <w:color w:val="000000"/>
          <w:kern w:val="0"/>
          <w:szCs w:val="21"/>
        </w:rPr>
      </w:pPr>
    </w:p>
    <w:p w14:paraId="7161FE38">
      <w:pPr>
        <w:spacing w:line="260" w:lineRule="exact"/>
        <w:rPr>
          <w:rFonts w:hint="eastAsia" w:ascii="宋体" w:hAnsi="宋体" w:eastAsia="宋体" w:cs="宋体"/>
          <w:bCs/>
          <w:color w:val="000000"/>
          <w:kern w:val="0"/>
          <w:szCs w:val="21"/>
        </w:rPr>
      </w:pPr>
      <w:r>
        <w:rPr>
          <w:rFonts w:hint="eastAsia" w:ascii="宋体" w:hAnsi="宋体" w:eastAsia="宋体" w:cs="宋体"/>
          <w:bCs/>
          <w:color w:val="000000"/>
          <w:kern w:val="0"/>
          <w:szCs w:val="21"/>
        </w:rPr>
        <w:t>3.如何理解阿Q的“精神胜利法”？</w:t>
      </w:r>
    </w:p>
    <w:p w14:paraId="6CD38FA8">
      <w:pPr>
        <w:spacing w:line="260" w:lineRule="exact"/>
        <w:rPr>
          <w:rFonts w:hint="eastAsia" w:ascii="宋体" w:hAnsi="宋体" w:eastAsia="宋体" w:cs="宋体"/>
          <w:bCs/>
          <w:color w:val="000000"/>
          <w:kern w:val="0"/>
          <w:szCs w:val="21"/>
        </w:rPr>
      </w:pPr>
    </w:p>
    <w:p w14:paraId="5868C321">
      <w:pPr>
        <w:spacing w:line="260" w:lineRule="exact"/>
        <w:rPr>
          <w:rFonts w:hint="eastAsia" w:ascii="宋体" w:hAnsi="宋体" w:eastAsia="宋体" w:cs="宋体"/>
          <w:bCs/>
          <w:color w:val="000000"/>
          <w:kern w:val="0"/>
          <w:szCs w:val="21"/>
        </w:rPr>
      </w:pPr>
    </w:p>
    <w:p w14:paraId="2E30E56D">
      <w:pPr>
        <w:spacing w:line="260" w:lineRule="exact"/>
        <w:rPr>
          <w:rFonts w:hint="eastAsia" w:ascii="宋体" w:hAnsi="宋体" w:eastAsia="宋体" w:cs="宋体"/>
          <w:color w:val="000000"/>
        </w:rPr>
      </w:pPr>
      <w:r>
        <w:rPr>
          <w:rFonts w:hint="eastAsia" w:ascii="宋体" w:hAnsi="宋体" w:eastAsia="宋体" w:cs="宋体"/>
          <w:bCs/>
          <w:color w:val="000000"/>
          <w:kern w:val="0"/>
          <w:szCs w:val="21"/>
        </w:rPr>
        <w:t>4.</w:t>
      </w:r>
      <w:r>
        <w:rPr>
          <w:rFonts w:hint="eastAsia" w:ascii="宋体" w:hAnsi="宋体" w:eastAsia="宋体" w:cs="宋体"/>
          <w:color w:val="000000"/>
        </w:rPr>
        <w:t>阿Q被赵太爷打了嘴巴后，为什么反觉得“赵太爷高人一筹了”？</w:t>
      </w:r>
    </w:p>
    <w:p w14:paraId="60808D64">
      <w:pPr>
        <w:pStyle w:val="2"/>
        <w:spacing w:after="0" w:line="260" w:lineRule="exact"/>
        <w:rPr>
          <w:rFonts w:hint="eastAsia" w:ascii="宋体" w:hAnsi="宋体" w:eastAsia="宋体" w:cs="宋体"/>
          <w:color w:val="000000"/>
        </w:rPr>
      </w:pPr>
    </w:p>
    <w:p w14:paraId="01528E12">
      <w:pPr>
        <w:pStyle w:val="2"/>
        <w:spacing w:after="0" w:line="260" w:lineRule="exact"/>
        <w:rPr>
          <w:rFonts w:hint="eastAsia" w:ascii="宋体" w:hAnsi="宋体" w:eastAsia="宋体" w:cs="宋体"/>
          <w:color w:val="000000"/>
        </w:rPr>
      </w:pPr>
    </w:p>
    <w:p w14:paraId="6300A10B">
      <w:pPr>
        <w:pStyle w:val="2"/>
        <w:spacing w:after="0" w:line="260" w:lineRule="exact"/>
        <w:rPr>
          <w:rFonts w:hint="eastAsia" w:ascii="宋体" w:hAnsi="宋体" w:eastAsia="宋体" w:cs="宋体"/>
          <w:color w:val="000000"/>
        </w:rPr>
      </w:pPr>
      <w:r>
        <w:rPr>
          <w:rFonts w:hint="eastAsia" w:ascii="宋体" w:hAnsi="宋体" w:eastAsia="宋体" w:cs="宋体"/>
          <w:color w:val="000000"/>
        </w:rPr>
        <w:t>5．“阿Q此后倒得意了许多年”中阿Q得意什么？</w:t>
      </w:r>
    </w:p>
    <w:p w14:paraId="0952C150">
      <w:pPr>
        <w:pStyle w:val="2"/>
        <w:spacing w:after="0" w:line="260" w:lineRule="exact"/>
        <w:rPr>
          <w:rFonts w:hint="eastAsia" w:ascii="宋体" w:hAnsi="宋体" w:eastAsia="宋体" w:cs="宋体"/>
          <w:color w:val="000000"/>
        </w:rPr>
      </w:pPr>
    </w:p>
    <w:p w14:paraId="30BABB04">
      <w:pPr>
        <w:pStyle w:val="2"/>
        <w:spacing w:after="0" w:line="260" w:lineRule="exact"/>
        <w:rPr>
          <w:rFonts w:hint="eastAsia" w:ascii="宋体" w:hAnsi="宋体" w:eastAsia="宋体" w:cs="宋体"/>
          <w:color w:val="000000"/>
        </w:rPr>
      </w:pPr>
    </w:p>
    <w:p w14:paraId="77DFE9B7">
      <w:pPr>
        <w:pStyle w:val="2"/>
        <w:spacing w:after="0" w:line="260" w:lineRule="exact"/>
        <w:rPr>
          <w:rFonts w:hint="eastAsia" w:ascii="宋体" w:hAnsi="宋体" w:eastAsia="宋体" w:cs="宋体"/>
          <w:color w:val="000000"/>
        </w:rPr>
      </w:pPr>
      <w:r>
        <w:rPr>
          <w:rFonts w:hint="eastAsia" w:ascii="宋体" w:hAnsi="宋体" w:eastAsia="宋体" w:cs="宋体"/>
          <w:color w:val="000000"/>
        </w:rPr>
        <w:t>6．阿Q“耸了肩膀等候着”“假洋鬼子”来打，“等候”一词妙在何处？</w:t>
      </w:r>
    </w:p>
    <w:p w14:paraId="37FCDB21">
      <w:pPr>
        <w:pStyle w:val="2"/>
        <w:spacing w:after="0" w:line="260" w:lineRule="exact"/>
        <w:rPr>
          <w:rFonts w:hint="eastAsia" w:ascii="宋体" w:hAnsi="宋体" w:eastAsia="宋体" w:cs="宋体"/>
          <w:color w:val="000000"/>
        </w:rPr>
      </w:pPr>
    </w:p>
    <w:p w14:paraId="5943E133">
      <w:pPr>
        <w:pStyle w:val="2"/>
        <w:spacing w:after="0" w:line="260" w:lineRule="exact"/>
        <w:rPr>
          <w:rFonts w:hint="eastAsia" w:ascii="宋体" w:hAnsi="宋体" w:eastAsia="宋体" w:cs="宋体"/>
          <w:color w:val="000000"/>
        </w:rPr>
      </w:pPr>
    </w:p>
    <w:p w14:paraId="79D86F99">
      <w:pPr>
        <w:pStyle w:val="2"/>
        <w:spacing w:after="0" w:line="260" w:lineRule="exact"/>
        <w:rPr>
          <w:rFonts w:hint="eastAsia" w:ascii="宋体" w:hAnsi="宋体" w:eastAsia="宋体" w:cs="宋体"/>
          <w:color w:val="000000"/>
        </w:rPr>
      </w:pPr>
      <w:r>
        <w:rPr>
          <w:rFonts w:hint="eastAsia" w:ascii="宋体" w:hAnsi="宋体" w:eastAsia="宋体" w:cs="宋体"/>
          <w:color w:val="000000"/>
        </w:rPr>
        <w:t>7．阿Q“十分得意地笑”，店里人“九分得意地笑”，这是为什么？这揭示出一种怎样的社会现象？</w:t>
      </w:r>
    </w:p>
    <w:p w14:paraId="78C3FB6F">
      <w:pPr>
        <w:pStyle w:val="2"/>
        <w:spacing w:after="0" w:line="260" w:lineRule="exact"/>
        <w:rPr>
          <w:rFonts w:hint="eastAsia" w:ascii="宋体" w:hAnsi="宋体" w:eastAsia="宋体" w:cs="宋体"/>
          <w:color w:val="000000"/>
        </w:rPr>
      </w:pPr>
    </w:p>
    <w:p w14:paraId="38781865">
      <w:pPr>
        <w:pStyle w:val="2"/>
        <w:spacing w:after="0" w:line="260" w:lineRule="exact"/>
        <w:rPr>
          <w:rFonts w:hint="eastAsia" w:ascii="宋体" w:hAnsi="宋体" w:eastAsia="宋体" w:cs="宋体"/>
          <w:color w:val="000000"/>
        </w:rPr>
      </w:pPr>
    </w:p>
    <w:p w14:paraId="14CCB244">
      <w:pPr>
        <w:pStyle w:val="2"/>
        <w:spacing w:after="0" w:line="260" w:lineRule="exact"/>
        <w:rPr>
          <w:rFonts w:hint="eastAsia" w:ascii="宋体" w:hAnsi="宋体" w:eastAsia="宋体" w:cs="宋体"/>
          <w:color w:val="000000"/>
        </w:rPr>
      </w:pPr>
      <w:r>
        <w:rPr>
          <w:rFonts w:hint="eastAsia" w:ascii="宋体" w:hAnsi="宋体" w:eastAsia="宋体" w:cs="宋体"/>
          <w:color w:val="000000"/>
        </w:rPr>
        <w:t>8.概括阿Q的女性观。</w:t>
      </w:r>
    </w:p>
    <w:p w14:paraId="19626649">
      <w:pPr>
        <w:pStyle w:val="2"/>
        <w:spacing w:after="0" w:line="260" w:lineRule="exact"/>
        <w:rPr>
          <w:rFonts w:hint="eastAsia" w:ascii="宋体" w:hAnsi="宋体" w:eastAsia="宋体" w:cs="宋体"/>
          <w:color w:val="000000"/>
        </w:rPr>
      </w:pPr>
    </w:p>
    <w:p w14:paraId="31C2EEDF">
      <w:pPr>
        <w:pStyle w:val="2"/>
        <w:spacing w:after="0" w:line="260" w:lineRule="exact"/>
        <w:rPr>
          <w:rFonts w:hint="eastAsia" w:ascii="宋体" w:hAnsi="宋体" w:eastAsia="宋体" w:cs="宋体"/>
          <w:color w:val="000000"/>
        </w:rPr>
      </w:pPr>
    </w:p>
    <w:p w14:paraId="095DDC06">
      <w:pPr>
        <w:pStyle w:val="2"/>
        <w:spacing w:after="0" w:line="260" w:lineRule="exact"/>
        <w:rPr>
          <w:rFonts w:hint="eastAsia" w:ascii="宋体" w:hAnsi="宋体" w:eastAsia="宋体" w:cs="宋体"/>
          <w:color w:val="000000"/>
        </w:rPr>
      </w:pPr>
      <w:r>
        <w:rPr>
          <w:rFonts w:hint="eastAsia" w:ascii="宋体" w:hAnsi="宋体" w:eastAsia="宋体" w:cs="宋体"/>
          <w:color w:val="000000"/>
        </w:rPr>
        <w:t>9.阿Q“蓬”的一声，头上着了很“粗”的一下，说说“蓬”“粗”二字的准确性。</w:t>
      </w:r>
    </w:p>
    <w:p w14:paraId="22267446">
      <w:pPr>
        <w:pStyle w:val="2"/>
        <w:spacing w:after="0" w:line="260" w:lineRule="exact"/>
        <w:rPr>
          <w:rFonts w:hint="eastAsia" w:ascii="宋体" w:hAnsi="宋体" w:eastAsia="宋体" w:cs="宋体"/>
          <w:color w:val="000000"/>
        </w:rPr>
      </w:pPr>
    </w:p>
    <w:p w14:paraId="309D9BE6">
      <w:pPr>
        <w:pStyle w:val="2"/>
        <w:spacing w:after="0" w:line="260" w:lineRule="exact"/>
        <w:rPr>
          <w:rFonts w:hint="eastAsia" w:ascii="宋体" w:hAnsi="宋体" w:eastAsia="宋体" w:cs="宋体"/>
          <w:color w:val="000000"/>
        </w:rPr>
      </w:pPr>
    </w:p>
    <w:p w14:paraId="27423732">
      <w:pPr>
        <w:pStyle w:val="2"/>
        <w:spacing w:after="0" w:line="260" w:lineRule="exact"/>
        <w:rPr>
          <w:rFonts w:hint="eastAsia" w:ascii="宋体" w:hAnsi="宋体" w:eastAsia="宋体" w:cs="宋体"/>
          <w:color w:val="000000"/>
        </w:rPr>
      </w:pPr>
      <w:r>
        <w:rPr>
          <w:rFonts w:hint="eastAsia" w:ascii="宋体" w:hAnsi="宋体" w:eastAsia="宋体" w:cs="宋体"/>
          <w:color w:val="000000"/>
        </w:rPr>
        <w:t>10. 本文对地保着墨不多，但跃然纸上。简要说说他是怎样的人？</w:t>
      </w:r>
    </w:p>
    <w:p w14:paraId="37B2E904">
      <w:pPr>
        <w:spacing w:line="260" w:lineRule="exact"/>
        <w:rPr>
          <w:rFonts w:hint="eastAsia" w:ascii="宋体" w:hAnsi="宋体" w:eastAsia="宋体" w:cs="宋体"/>
          <w:b/>
          <w:color w:val="000000"/>
        </w:rPr>
      </w:pPr>
    </w:p>
    <w:p w14:paraId="1A08F6AB">
      <w:pPr>
        <w:pStyle w:val="2"/>
        <w:rPr>
          <w:rFonts w:hint="eastAsia" w:ascii="宋体" w:hAnsi="宋体" w:eastAsia="宋体" w:cs="宋体"/>
        </w:rPr>
      </w:pPr>
    </w:p>
    <w:p w14:paraId="30C495A7">
      <w:pPr>
        <w:spacing w:line="300" w:lineRule="exact"/>
        <w:rPr>
          <w:rFonts w:hint="eastAsia" w:ascii="宋体" w:hAnsi="宋体" w:eastAsia="宋体" w:cs="宋体"/>
          <w:b/>
          <w:color w:val="000000"/>
        </w:rPr>
      </w:pPr>
      <w:r>
        <w:rPr>
          <w:rFonts w:hint="eastAsia" w:ascii="宋体" w:hAnsi="宋体" w:eastAsia="宋体" w:cs="宋体"/>
          <w:b/>
          <w:color w:val="000000"/>
        </w:rPr>
        <w:t>四、课后总结</w:t>
      </w:r>
    </w:p>
    <w:p w14:paraId="61529EE0">
      <w:pPr>
        <w:pStyle w:val="2"/>
        <w:spacing w:after="0" w:line="300" w:lineRule="exact"/>
        <w:rPr>
          <w:rFonts w:hint="eastAsia" w:ascii="宋体" w:hAnsi="宋体" w:eastAsia="宋体" w:cs="宋体"/>
          <w:color w:val="000000"/>
        </w:rPr>
      </w:pPr>
      <w:r>
        <w:rPr>
          <w:rFonts w:hint="eastAsia" w:ascii="宋体" w:hAnsi="宋体" w:eastAsia="宋体" w:cs="宋体"/>
          <w:color w:val="000000"/>
        </w:rPr>
        <w:t>1.对小说三要素之一的人物形象进行总结：归纳各类不同人物形象特点；描写人物形象的方法有哪些；不同人物形象有何作用；人物形象与情节、环境、主题之间的关系……</w:t>
      </w:r>
    </w:p>
    <w:p w14:paraId="3ADAB163">
      <w:pPr>
        <w:pStyle w:val="2"/>
        <w:spacing w:after="0" w:line="300" w:lineRule="exact"/>
        <w:rPr>
          <w:rFonts w:hint="eastAsia" w:ascii="宋体" w:hAnsi="宋体" w:eastAsia="宋体" w:cs="宋体"/>
          <w:color w:val="000000"/>
        </w:rPr>
      </w:pPr>
    </w:p>
    <w:p w14:paraId="1AD1DBC5">
      <w:pPr>
        <w:pStyle w:val="2"/>
        <w:spacing w:after="0" w:line="300" w:lineRule="exact"/>
        <w:rPr>
          <w:rFonts w:hint="eastAsia"/>
          <w:color w:val="000000"/>
        </w:rPr>
      </w:pPr>
      <w:r>
        <w:rPr>
          <w:rFonts w:hint="eastAsia" w:ascii="宋体" w:hAnsi="宋体" w:eastAsia="宋体" w:cs="宋体"/>
          <w:color w:val="000000"/>
        </w:rPr>
        <w:t>2. 对做过的</w:t>
      </w:r>
      <w:r>
        <w:rPr>
          <w:rFonts w:hint="eastAsia"/>
          <w:color w:val="000000"/>
        </w:rPr>
        <w:t>小说阅读题目进行总结，归纳高考中围绕人物形象的出题方式。</w:t>
      </w:r>
    </w:p>
    <w:p w14:paraId="4AD002A6">
      <w:pPr>
        <w:pStyle w:val="2"/>
        <w:spacing w:after="0" w:line="300" w:lineRule="exact"/>
        <w:rPr>
          <w:rFonts w:hint="eastAsia"/>
          <w:color w:val="FF0000"/>
        </w:rPr>
      </w:pPr>
    </w:p>
    <w:p w14:paraId="250AE7E1">
      <w:pPr>
        <w:spacing w:line="380" w:lineRule="exact"/>
        <w:jc w:val="center"/>
        <w:textAlignment w:val="baseline"/>
        <w:rPr>
          <w:rFonts w:ascii="黑体" w:hAnsi="宋体" w:eastAsia="黑体"/>
          <w:b/>
          <w:sz w:val="28"/>
          <w:szCs w:val="28"/>
        </w:rPr>
      </w:pPr>
    </w:p>
    <w:p w14:paraId="1F74630C">
      <w:pPr>
        <w:spacing w:line="380" w:lineRule="exact"/>
        <w:ind w:left="105"/>
        <w:jc w:val="center"/>
        <w:textAlignment w:val="baseline"/>
        <w:rPr>
          <w:rFonts w:ascii="黑体" w:hAnsi="宋体" w:eastAsia="黑体"/>
          <w:b/>
          <w:sz w:val="28"/>
          <w:szCs w:val="28"/>
        </w:rPr>
      </w:pPr>
      <w:r>
        <w:rPr>
          <w:rFonts w:hint="eastAsia" w:ascii="黑体" w:hAnsi="宋体" w:eastAsia="黑体"/>
          <w:b/>
          <w:sz w:val="28"/>
          <w:szCs w:val="28"/>
        </w:rPr>
        <w:t>江苏省仪征中学202</w:t>
      </w:r>
      <w:r>
        <w:rPr>
          <w:rFonts w:hint="eastAsia" w:ascii="黑体" w:hAnsi="宋体" w:eastAsia="黑体"/>
          <w:b/>
          <w:sz w:val="28"/>
          <w:szCs w:val="28"/>
          <w:lang w:val="en-US" w:eastAsia="zh-CN"/>
        </w:rPr>
        <w:t>4</w:t>
      </w:r>
      <w:r>
        <w:rPr>
          <w:rFonts w:hint="eastAsia" w:ascii="黑体" w:hAnsi="宋体" w:eastAsia="黑体"/>
          <w:b/>
          <w:sz w:val="28"/>
          <w:szCs w:val="28"/>
        </w:rPr>
        <w:t>-202</w:t>
      </w:r>
      <w:r>
        <w:rPr>
          <w:rFonts w:hint="eastAsia" w:ascii="黑体" w:hAnsi="宋体" w:eastAsia="黑体"/>
          <w:b/>
          <w:sz w:val="28"/>
          <w:szCs w:val="28"/>
          <w:lang w:val="en-US" w:eastAsia="zh-CN"/>
        </w:rPr>
        <w:t>5</w:t>
      </w:r>
      <w:r>
        <w:rPr>
          <w:rFonts w:hint="eastAsia" w:ascii="黑体" w:hAnsi="宋体" w:eastAsia="黑体"/>
          <w:b/>
          <w:sz w:val="28"/>
          <w:szCs w:val="28"/>
        </w:rPr>
        <w:t>学年度第二学期高二语文学科作业</w:t>
      </w:r>
    </w:p>
    <w:p w14:paraId="51994A19">
      <w:pPr>
        <w:spacing w:line="380" w:lineRule="exact"/>
        <w:ind w:left="105"/>
        <w:jc w:val="center"/>
        <w:textAlignment w:val="baseline"/>
        <w:rPr>
          <w:rFonts w:ascii="黑体" w:hAnsi="宋体" w:eastAsia="黑体"/>
          <w:b/>
          <w:sz w:val="28"/>
          <w:szCs w:val="28"/>
        </w:rPr>
      </w:pPr>
      <w:r>
        <w:rPr>
          <w:rFonts w:hint="eastAsia" w:ascii="黑体" w:hAnsi="宋体" w:eastAsia="黑体"/>
          <w:b/>
          <w:sz w:val="28"/>
          <w:szCs w:val="28"/>
        </w:rPr>
        <w:t>《阿Q正传》第二课时</w:t>
      </w:r>
    </w:p>
    <w:p w14:paraId="33E1C991">
      <w:pPr>
        <w:spacing w:line="380" w:lineRule="exact"/>
        <w:ind w:left="105"/>
        <w:jc w:val="center"/>
        <w:textAlignment w:val="baseline"/>
        <w:rPr>
          <w:rFonts w:hint="eastAsia" w:ascii="楷体" w:hAnsi="楷体" w:eastAsia="楷体" w:cs="楷体"/>
          <w:bCs/>
          <w:sz w:val="24"/>
          <w:szCs w:val="24"/>
        </w:rPr>
      </w:pPr>
      <w:r>
        <w:rPr>
          <w:rFonts w:hint="eastAsia" w:ascii="楷体" w:hAnsi="楷体" w:eastAsia="楷体" w:cs="楷体"/>
          <w:bCs/>
          <w:sz w:val="24"/>
          <w:szCs w:val="24"/>
        </w:rPr>
        <w:t>研制人：</w:t>
      </w:r>
      <w:r>
        <w:rPr>
          <w:rFonts w:hint="eastAsia" w:ascii="楷体" w:hAnsi="楷体" w:eastAsia="楷体" w:cs="楷体"/>
          <w:bCs/>
          <w:sz w:val="24"/>
          <w:szCs w:val="24"/>
          <w:lang w:val="en-US" w:eastAsia="zh-CN"/>
        </w:rPr>
        <w:t>曹文萱</w:t>
      </w:r>
      <w:r>
        <w:rPr>
          <w:rFonts w:hint="eastAsia" w:ascii="楷体" w:hAnsi="楷体" w:eastAsia="楷体" w:cs="楷体"/>
          <w:bCs/>
          <w:sz w:val="24"/>
          <w:szCs w:val="24"/>
        </w:rPr>
        <w:t xml:space="preserve">      审核人：</w:t>
      </w:r>
      <w:r>
        <w:rPr>
          <w:rFonts w:hint="eastAsia" w:ascii="楷体" w:hAnsi="楷体" w:eastAsia="楷体" w:cs="楷体"/>
          <w:bCs/>
          <w:sz w:val="24"/>
          <w:szCs w:val="24"/>
          <w:lang w:val="en-US" w:eastAsia="zh-CN"/>
        </w:rPr>
        <w:t>孔祥梅</w:t>
      </w:r>
      <w:r>
        <w:rPr>
          <w:rFonts w:hint="eastAsia" w:ascii="楷体" w:hAnsi="楷体" w:eastAsia="楷体" w:cs="楷体"/>
          <w:bCs/>
          <w:sz w:val="24"/>
          <w:szCs w:val="24"/>
        </w:rPr>
        <w:t xml:space="preserve">    </w:t>
      </w:r>
    </w:p>
    <w:p w14:paraId="6125ED87">
      <w:pPr>
        <w:spacing w:line="380" w:lineRule="exact"/>
        <w:ind w:left="105"/>
        <w:jc w:val="center"/>
        <w:textAlignment w:val="baseline"/>
        <w:rPr>
          <w:szCs w:val="21"/>
        </w:rPr>
      </w:pPr>
      <w:r>
        <w:rPr>
          <w:rFonts w:hint="eastAsia" w:ascii="楷体" w:hAnsi="楷体" w:eastAsia="楷体" w:cs="楷体"/>
          <w:bCs/>
          <w:sz w:val="24"/>
        </w:rPr>
        <w:t>班级</w:t>
      </w:r>
      <w:r>
        <w:rPr>
          <w:rFonts w:hint="eastAsia" w:ascii="楷体" w:hAnsi="楷体" w:eastAsia="楷体" w:cs="楷体"/>
          <w:bCs/>
          <w:sz w:val="24"/>
          <w:u w:val="single"/>
        </w:rPr>
        <w:t xml:space="preserve">        </w:t>
      </w:r>
      <w:r>
        <w:rPr>
          <w:rFonts w:hint="eastAsia" w:ascii="楷体" w:hAnsi="楷体" w:eastAsia="楷体" w:cs="楷体"/>
          <w:bCs/>
          <w:sz w:val="24"/>
        </w:rPr>
        <w:t xml:space="preserve"> 姓名</w:t>
      </w:r>
      <w:r>
        <w:rPr>
          <w:rFonts w:hint="eastAsia" w:ascii="楷体" w:hAnsi="楷体" w:eastAsia="楷体" w:cs="楷体"/>
          <w:bCs/>
          <w:sz w:val="24"/>
          <w:u w:val="single"/>
        </w:rPr>
        <w:t xml:space="preserve">       </w:t>
      </w:r>
      <w:r>
        <w:rPr>
          <w:rFonts w:hint="eastAsia" w:ascii="楷体" w:hAnsi="楷体" w:eastAsia="楷体" w:cs="楷体"/>
          <w:bCs/>
          <w:sz w:val="24"/>
        </w:rPr>
        <w:t xml:space="preserve"> 学号</w:t>
      </w:r>
      <w:r>
        <w:rPr>
          <w:rFonts w:hint="eastAsia" w:ascii="楷体" w:hAnsi="楷体" w:eastAsia="楷体" w:cs="楷体"/>
          <w:bCs/>
          <w:sz w:val="24"/>
          <w:u w:val="single"/>
        </w:rPr>
        <w:t xml:space="preserve">       </w:t>
      </w:r>
      <w:r>
        <w:rPr>
          <w:rFonts w:hint="eastAsia" w:ascii="楷体" w:hAnsi="楷体" w:eastAsia="楷体" w:cs="楷体"/>
          <w:bCs/>
          <w:sz w:val="24"/>
        </w:rPr>
        <w:t xml:space="preserve">    作业时长：45分钟</w:t>
      </w:r>
    </w:p>
    <w:p w14:paraId="16B530EA">
      <w:pPr>
        <w:pStyle w:val="4"/>
        <w:tabs>
          <w:tab w:val="left" w:pos="4620"/>
        </w:tabs>
        <w:snapToGrid w:val="0"/>
        <w:spacing w:line="300" w:lineRule="exact"/>
        <w:rPr>
          <w:rFonts w:hAnsi="宋体" w:cs="宋体"/>
          <w:b/>
        </w:rPr>
      </w:pPr>
      <w:r>
        <w:rPr>
          <w:rFonts w:hAnsi="宋体" w:cs="宋体"/>
          <w:b/>
        </w:rPr>
        <w:t>一、巩固导练（10分钟）</w:t>
      </w:r>
    </w:p>
    <w:p w14:paraId="3E896ADB">
      <w:pPr>
        <w:spacing w:line="300" w:lineRule="exact"/>
        <w:rPr>
          <w:rFonts w:hint="eastAsia" w:ascii="宋体" w:hAnsi="宋体" w:cs="宋体"/>
          <w:szCs w:val="21"/>
        </w:rPr>
      </w:pPr>
      <w:r>
        <w:rPr>
          <w:rFonts w:hint="eastAsia" w:ascii="宋体" w:hAnsi="宋体" w:cs="宋体"/>
          <w:szCs w:val="21"/>
        </w:rPr>
        <w:t>阅读两篇文字，完成题目。</w:t>
      </w:r>
    </w:p>
    <w:p w14:paraId="1F4EED89">
      <w:pPr>
        <w:spacing w:line="300" w:lineRule="exact"/>
        <w:jc w:val="center"/>
        <w:rPr>
          <w:rFonts w:hint="eastAsia" w:ascii="宋体" w:hAnsi="宋体" w:cs="宋体"/>
          <w:szCs w:val="21"/>
        </w:rPr>
      </w:pPr>
      <w:r>
        <w:rPr>
          <w:rFonts w:hint="eastAsia" w:ascii="宋体" w:hAnsi="宋体" w:cs="宋体"/>
          <w:szCs w:val="21"/>
        </w:rPr>
        <w:t>甲   夜颂①  鲁迅</w:t>
      </w:r>
    </w:p>
    <w:p w14:paraId="78E830D5">
      <w:pPr>
        <w:spacing w:line="300" w:lineRule="exact"/>
        <w:ind w:firstLine="420" w:firstLineChars="200"/>
        <w:rPr>
          <w:rFonts w:hint="eastAsia" w:ascii="宋体" w:hAnsi="宋体" w:cs="宋体"/>
          <w:szCs w:val="21"/>
        </w:rPr>
      </w:pPr>
      <w:r>
        <w:rPr>
          <w:rFonts w:hint="eastAsia" w:ascii="宋体" w:hAnsi="宋体" w:cs="宋体"/>
          <w:szCs w:val="21"/>
        </w:rPr>
        <w:t>①爱夜的人，也不但是孤独者，有闲者，不能战斗者，怕光明者。</w:t>
      </w:r>
    </w:p>
    <w:p w14:paraId="49F27980">
      <w:pPr>
        <w:spacing w:line="300" w:lineRule="exact"/>
        <w:ind w:firstLine="420" w:firstLineChars="200"/>
        <w:rPr>
          <w:rFonts w:hint="eastAsia" w:ascii="宋体" w:hAnsi="宋体" w:cs="宋体"/>
          <w:szCs w:val="21"/>
        </w:rPr>
      </w:pPr>
      <w:r>
        <w:rPr>
          <w:rFonts w:hint="eastAsia" w:ascii="宋体" w:hAnsi="宋体" w:cs="宋体"/>
          <w:szCs w:val="21"/>
        </w:rPr>
        <w:t>②人的言行，在白天和在深夜，在日下和在灯前，常常显得两样。夜是造化所织的幽玄的天衣，普覆一切人，使他们温暖，安心，不知不觉的自己渐渐脱去人造的面具和衣裳，赤条条地裹在这无边际的黑絮似的大块里。</w:t>
      </w:r>
    </w:p>
    <w:p w14:paraId="0AA6334C">
      <w:pPr>
        <w:spacing w:line="300" w:lineRule="exact"/>
        <w:ind w:firstLine="420" w:firstLineChars="200"/>
        <w:rPr>
          <w:rFonts w:hint="eastAsia" w:ascii="宋体" w:hAnsi="宋体" w:cs="宋体"/>
          <w:szCs w:val="21"/>
        </w:rPr>
      </w:pPr>
      <w:r>
        <w:rPr>
          <w:rFonts w:hint="eastAsia" w:ascii="宋体" w:hAnsi="宋体" w:cs="宋体"/>
          <w:szCs w:val="21"/>
        </w:rPr>
        <w:t>③虽然是夜，但也有明暗。有微明，有昏暗，有伸手不见掌，有漆黑一团糟。爱夜的人要有听夜的耳朵和看夜的眼睛，自在暗中，看一切暗君子们从电灯下走入暗室中，伸开了他的懒腰；爱侣们从月光下走进树阴里，突变了他的眼色夜的降临，抹杀了一切文人学士们当光天化日之下，写在耀眼的白纸上的超然，混然，恍然，勃然，粲然的文章，只剩下乞怜，讨好，撒谎，骗人，吹牛，捣鬼的夜气，形成一个灿烂的金色的光圈，像见于佛画上面似的，笼罩在学识不凡的头脑上。</w:t>
      </w:r>
    </w:p>
    <w:p w14:paraId="62407CA3">
      <w:pPr>
        <w:spacing w:line="300" w:lineRule="exact"/>
        <w:ind w:firstLine="420" w:firstLineChars="200"/>
        <w:rPr>
          <w:rFonts w:hint="eastAsia" w:ascii="宋体" w:hAnsi="宋体" w:cs="宋体"/>
          <w:szCs w:val="21"/>
        </w:rPr>
      </w:pPr>
      <w:r>
        <w:rPr>
          <w:rFonts w:hint="eastAsia" w:ascii="宋体" w:hAnsi="宋体" w:cs="宋体"/>
          <w:szCs w:val="21"/>
        </w:rPr>
        <w:t>④爱夜的人于是领受了夜所给与的光明。</w:t>
      </w:r>
    </w:p>
    <w:p w14:paraId="543476F8">
      <w:pPr>
        <w:spacing w:line="300" w:lineRule="exact"/>
        <w:ind w:firstLine="420" w:firstLineChars="200"/>
        <w:rPr>
          <w:rFonts w:hint="eastAsia" w:ascii="宋体" w:hAnsi="宋体" w:cs="宋体"/>
          <w:szCs w:val="21"/>
        </w:rPr>
      </w:pPr>
      <w:r>
        <w:rPr>
          <w:rFonts w:hint="eastAsia" w:ascii="宋体" w:hAnsi="宋体" w:cs="宋体"/>
          <w:szCs w:val="21"/>
        </w:rPr>
        <w:t>⑤高跟鞋的摩登女郎在马路边的电光灯下，阁阁的走得很起劲，但鼻尖也闪烁着一点油汗，在证明她是初学的时髦，假如长在明晃晃的照耀中，将使她碰着“没落”②的命运。一大排关着的店铺的昏暗助她一臂之力，使她放缓开足的马力，吐一口气，这时之觉得沁人心脾的夜里的拂拂的凉风。</w:t>
      </w:r>
    </w:p>
    <w:p w14:paraId="11E73E5C">
      <w:pPr>
        <w:spacing w:line="300" w:lineRule="exact"/>
        <w:ind w:firstLine="420" w:firstLineChars="200"/>
        <w:rPr>
          <w:rFonts w:hint="eastAsia" w:ascii="宋体" w:hAnsi="宋体" w:cs="宋体"/>
          <w:szCs w:val="21"/>
        </w:rPr>
      </w:pPr>
      <w:r>
        <w:rPr>
          <w:rFonts w:hint="eastAsia" w:ascii="宋体" w:hAnsi="宋体" w:cs="宋体"/>
          <w:szCs w:val="21"/>
        </w:rPr>
        <w:t>⑥爱夜的人和摩登女郎，于是同时领受了夜所给与的恩惠。</w:t>
      </w:r>
    </w:p>
    <w:p w14:paraId="12C9D594">
      <w:pPr>
        <w:spacing w:line="300" w:lineRule="exact"/>
        <w:ind w:firstLine="420" w:firstLineChars="200"/>
        <w:rPr>
          <w:rFonts w:hint="eastAsia" w:ascii="宋体" w:hAnsi="宋体" w:cs="宋体"/>
          <w:szCs w:val="21"/>
        </w:rPr>
      </w:pPr>
      <w:r>
        <w:rPr>
          <w:rFonts w:hint="eastAsia" w:ascii="宋体" w:hAnsi="宋体" w:cs="宋体"/>
          <w:szCs w:val="21"/>
        </w:rPr>
        <w:t>⑦一夜已尽，人们又小心翼翼的起来，出来了便是夫妇们，面目和五六点钟之前也何其两样。从此就是热闹，喧嚣。而高墙后面，大厦中间，深闺里，黑狱里，客室里，秘密机关里，却依然弥漫着惊人的真的大黑暗。</w:t>
      </w:r>
    </w:p>
    <w:p w14:paraId="3E646860">
      <w:pPr>
        <w:spacing w:line="300" w:lineRule="exact"/>
        <w:ind w:firstLine="420" w:firstLineChars="200"/>
        <w:rPr>
          <w:rFonts w:hint="eastAsia" w:ascii="宋体" w:hAnsi="宋体" w:cs="宋体"/>
          <w:szCs w:val="21"/>
        </w:rPr>
      </w:pPr>
      <w:r>
        <w:rPr>
          <w:rFonts w:hint="eastAsia" w:ascii="宋体" w:hAnsi="宋体" w:cs="宋体"/>
          <w:szCs w:val="21"/>
        </w:rPr>
        <w:t>⑧现在的光天化日，熙来攘往，就是这黑暗的装饰，是人肉酱缸上的金盖，是鬼脸上的雪花膏。只有夜还算是诚实的。我爱夜，在夜间作《夜颂》。</w:t>
      </w:r>
    </w:p>
    <w:p w14:paraId="6098B166">
      <w:pPr>
        <w:spacing w:line="300" w:lineRule="exact"/>
        <w:ind w:firstLine="7455" w:firstLineChars="3550"/>
        <w:rPr>
          <w:rFonts w:hint="eastAsia" w:ascii="宋体" w:hAnsi="宋体" w:cs="宋体"/>
          <w:szCs w:val="21"/>
        </w:rPr>
      </w:pPr>
      <w:r>
        <w:rPr>
          <w:rFonts w:hint="eastAsia" w:ascii="宋体" w:hAnsi="宋体" w:cs="宋体"/>
          <w:szCs w:val="21"/>
        </w:rPr>
        <w:t>六月八日</w:t>
      </w:r>
    </w:p>
    <w:p w14:paraId="00B4E176">
      <w:pPr>
        <w:spacing w:line="300" w:lineRule="exact"/>
        <w:ind w:firstLine="420" w:firstLineChars="200"/>
        <w:rPr>
          <w:rFonts w:hint="eastAsia" w:ascii="仿宋" w:hAnsi="仿宋" w:eastAsia="仿宋" w:cs="宋体"/>
          <w:szCs w:val="21"/>
        </w:rPr>
      </w:pPr>
      <w:r>
        <w:rPr>
          <w:rFonts w:hint="eastAsia" w:ascii="仿宋" w:hAnsi="仿宋" w:eastAsia="仿宋" w:cs="宋体"/>
          <w:szCs w:val="21"/>
        </w:rPr>
        <w:t>[注]①本文最初发表于一九三三年六月十日《申报</w:t>
      </w:r>
      <w:r>
        <w:rPr>
          <w:rFonts w:hint="eastAsia" w:ascii="宋体" w:hAnsi="宋体" w:cs="宋体"/>
          <w:szCs w:val="21"/>
        </w:rPr>
        <w:t>•</w:t>
      </w:r>
      <w:r>
        <w:rPr>
          <w:rFonts w:hint="eastAsia" w:ascii="仿宋" w:hAnsi="仿宋" w:eastAsia="仿宋" w:cs="仿宋"/>
          <w:szCs w:val="21"/>
        </w:rPr>
        <w:t>自由谈》，后收入《准风月谈》《准风月谈》是借“谈风月”来“谈风云”的文章结集。当时国民党反动当局对左翼文化迫害加紧，以致《申报</w:t>
      </w:r>
      <w:r>
        <w:rPr>
          <w:rFonts w:hint="eastAsia" w:ascii="宋体" w:hAnsi="宋体" w:cs="宋体"/>
          <w:szCs w:val="21"/>
        </w:rPr>
        <w:t>•</w:t>
      </w:r>
      <w:r>
        <w:rPr>
          <w:rFonts w:hint="eastAsia" w:ascii="仿宋" w:hAnsi="仿宋" w:eastAsia="仿宋" w:cs="仿宋"/>
          <w:szCs w:val="21"/>
        </w:rPr>
        <w:t>自由谈》主编黎烈文不得不登出启事“吁请海内文豪，从兹多谈风月”；于是风月文章与</w:t>
      </w:r>
      <w:r>
        <w:rPr>
          <w:rFonts w:hint="eastAsia" w:ascii="仿宋" w:hAnsi="仿宋" w:eastAsia="仿宋" w:cs="宋体"/>
          <w:szCs w:val="21"/>
        </w:rPr>
        <w:t>粉饰太平的文章充斥报刊。②“没落”：在“革命文学”论争中，创造社成员曾讥讽作者“没落”，这里借引此语。</w:t>
      </w:r>
    </w:p>
    <w:p w14:paraId="71443887">
      <w:pPr>
        <w:spacing w:line="300" w:lineRule="exact"/>
        <w:jc w:val="center"/>
        <w:rPr>
          <w:rFonts w:hint="eastAsia" w:ascii="宋体" w:hAnsi="宋体" w:cs="宋体"/>
          <w:szCs w:val="21"/>
        </w:rPr>
      </w:pPr>
      <w:r>
        <w:rPr>
          <w:rFonts w:hint="eastAsia" w:ascii="宋体" w:hAnsi="宋体" w:cs="宋体"/>
          <w:szCs w:val="21"/>
        </w:rPr>
        <w:t>乙    阿Q正传（节选）  鲁迅</w:t>
      </w:r>
    </w:p>
    <w:p w14:paraId="736CF5DA">
      <w:pPr>
        <w:spacing w:line="300" w:lineRule="exact"/>
        <w:ind w:firstLine="420" w:firstLineChars="200"/>
        <w:rPr>
          <w:rFonts w:hint="eastAsia" w:ascii="宋体" w:hAnsi="宋体" w:cs="宋体"/>
          <w:szCs w:val="21"/>
        </w:rPr>
      </w:pPr>
      <w:r>
        <w:rPr>
          <w:rFonts w:hint="eastAsia" w:ascii="宋体" w:hAnsi="宋体" w:cs="宋体"/>
          <w:szCs w:val="21"/>
        </w:rPr>
        <w:t>拍!拍拍!</w:t>
      </w:r>
    </w:p>
    <w:p w14:paraId="59892083">
      <w:pPr>
        <w:spacing w:line="300" w:lineRule="exact"/>
        <w:ind w:firstLine="420" w:firstLineChars="200"/>
        <w:rPr>
          <w:rFonts w:hint="eastAsia" w:ascii="宋体" w:hAnsi="宋体" w:cs="宋体"/>
          <w:szCs w:val="21"/>
        </w:rPr>
      </w:pPr>
      <w:r>
        <w:rPr>
          <w:rFonts w:hint="eastAsia" w:ascii="宋体" w:hAnsi="宋体" w:cs="宋体"/>
          <w:szCs w:val="21"/>
        </w:rPr>
        <w:t>在阿Q的记忆上，这大约要算是生平第二件的屈辱。幸而拍拍的响了之后，于他倒似乎完结了一件事，反而觉得轻松些，而且“忘却”这一件祖传的宝贝也发生了效力，他慢慢的走，将到酒店门口，早已有些高兴了。</w:t>
      </w:r>
    </w:p>
    <w:p w14:paraId="394F63EE">
      <w:pPr>
        <w:spacing w:line="300" w:lineRule="exact"/>
        <w:ind w:firstLine="420" w:firstLineChars="200"/>
        <w:rPr>
          <w:rFonts w:hint="eastAsia" w:ascii="宋体" w:hAnsi="宋体" w:cs="宋体"/>
          <w:szCs w:val="21"/>
        </w:rPr>
      </w:pPr>
      <w:r>
        <w:rPr>
          <w:rFonts w:hint="eastAsia" w:ascii="宋体" w:hAnsi="宋体" w:cs="宋体"/>
          <w:szCs w:val="21"/>
        </w:rPr>
        <w:t>但对面走来了静修庵里的小尼姑。阿Q便在平时，看见伊也一定要唾骂，而况在屈辱之后呢？他于是发生了回忆，又发生了敌忾了。“我不知道我今天为什么这样晦气，原来就因为见了你!”他想。</w:t>
      </w:r>
    </w:p>
    <w:p w14:paraId="636E013A">
      <w:pPr>
        <w:spacing w:line="300" w:lineRule="exact"/>
        <w:ind w:firstLine="420" w:firstLineChars="200"/>
        <w:rPr>
          <w:rFonts w:hint="eastAsia" w:ascii="宋体" w:hAnsi="宋体" w:cs="宋体"/>
          <w:szCs w:val="21"/>
        </w:rPr>
      </w:pPr>
      <w:r>
        <w:rPr>
          <w:rFonts w:hint="eastAsia" w:ascii="宋体" w:hAnsi="宋体" w:cs="宋体"/>
          <w:szCs w:val="21"/>
        </w:rPr>
        <w:t>他迎上去，大声的吐一口唾沫：“咳，呸!”</w:t>
      </w:r>
    </w:p>
    <w:p w14:paraId="35F0DE78">
      <w:pPr>
        <w:spacing w:line="300" w:lineRule="exact"/>
        <w:ind w:firstLine="420" w:firstLineChars="200"/>
        <w:rPr>
          <w:rFonts w:hint="eastAsia" w:ascii="宋体" w:hAnsi="宋体" w:cs="宋体"/>
          <w:szCs w:val="21"/>
        </w:rPr>
      </w:pPr>
      <w:r>
        <w:rPr>
          <w:rFonts w:hint="eastAsia" w:ascii="宋体" w:hAnsi="宋体" w:cs="宋体"/>
          <w:szCs w:val="21"/>
        </w:rPr>
        <w:t>小尼姑全不睬，低了头只是走。阿Q走近伊身旁，突然伸出手去摩着伊新剃的头皮，呆笑着，说：“秃儿!快回去，和尚等着你…”“你怎么动手动脚…”尼姑满脸通红的说，一面赶快走。</w:t>
      </w:r>
    </w:p>
    <w:p w14:paraId="4050CFCC">
      <w:pPr>
        <w:spacing w:line="300" w:lineRule="exact"/>
        <w:ind w:firstLine="420" w:firstLineChars="200"/>
        <w:rPr>
          <w:rFonts w:hint="eastAsia" w:ascii="宋体" w:hAnsi="宋体" w:cs="宋体"/>
          <w:szCs w:val="21"/>
        </w:rPr>
      </w:pPr>
      <w:r>
        <w:rPr>
          <w:rFonts w:hint="eastAsia" w:ascii="宋体" w:hAnsi="宋体" w:cs="宋体"/>
          <w:szCs w:val="21"/>
        </w:rPr>
        <w:t>酒店里的人大笑了。阿Q看见自己的勋业得了赏识，便愈加兴高采烈起来：“和尚动得，我动不得？”他扭住伊的面颊。</w:t>
      </w:r>
    </w:p>
    <w:p w14:paraId="0AFD1015">
      <w:pPr>
        <w:spacing w:line="300" w:lineRule="exact"/>
        <w:ind w:firstLine="420" w:firstLineChars="200"/>
        <w:rPr>
          <w:rFonts w:hint="eastAsia" w:ascii="宋体" w:hAnsi="宋体" w:cs="宋体"/>
          <w:szCs w:val="21"/>
        </w:rPr>
      </w:pPr>
      <w:r>
        <w:rPr>
          <w:rFonts w:hint="eastAsia" w:ascii="宋体" w:hAnsi="宋体" w:cs="宋体"/>
          <w:szCs w:val="21"/>
        </w:rPr>
        <w:t>酒店里的人大笑了。阿Q更得意，而且为了满足那些赏鉴家起见，再用力的一拧，才放手。</w:t>
      </w:r>
    </w:p>
    <w:p w14:paraId="39A1A3D7">
      <w:pPr>
        <w:spacing w:line="300" w:lineRule="exact"/>
        <w:ind w:firstLine="420" w:firstLineChars="200"/>
        <w:rPr>
          <w:rFonts w:hint="eastAsia" w:ascii="宋体" w:hAnsi="宋体" w:cs="宋体"/>
          <w:szCs w:val="21"/>
        </w:rPr>
      </w:pPr>
      <w:r>
        <w:rPr>
          <w:rFonts w:hint="eastAsia" w:ascii="宋体" w:hAnsi="宋体" w:cs="宋体"/>
          <w:szCs w:val="21"/>
        </w:rPr>
        <w:t>他这一战，早忘却了王胡，也忘却了假洋鬼子似乎对于今天的一切“晦气”都报了仇而且奇怪，又仿佛全身比拍拍的响了之后轻松飘飘然的似乎要飞去了。“这断子绝孙的阿Q!”远远地听得小尼姑的带哭的声音。“哈哈哈!”阿Q十分得意的笑。“哈哈哈!”酒店里的人也九分得意的笑。</w:t>
      </w:r>
    </w:p>
    <w:p w14:paraId="507571D1">
      <w:pPr>
        <w:spacing w:line="300" w:lineRule="exact"/>
        <w:rPr>
          <w:rFonts w:hint="eastAsia" w:ascii="宋体" w:hAnsi="宋体" w:cs="宋体"/>
          <w:szCs w:val="21"/>
        </w:rPr>
      </w:pPr>
      <w:r>
        <w:rPr>
          <w:rFonts w:hint="eastAsia" w:ascii="宋体" w:hAnsi="宋体" w:cs="宋体"/>
          <w:szCs w:val="21"/>
        </w:rPr>
        <w:t>1.句子形式的角度，赏析甲文第③段的语言运用。（6分）</w:t>
      </w:r>
    </w:p>
    <w:p w14:paraId="53D0124F">
      <w:pPr>
        <w:pStyle w:val="2"/>
        <w:spacing w:after="0" w:line="300" w:lineRule="exact"/>
        <w:rPr>
          <w:rFonts w:hint="eastAsia"/>
        </w:rPr>
      </w:pPr>
    </w:p>
    <w:p w14:paraId="45A27532">
      <w:pPr>
        <w:pStyle w:val="2"/>
        <w:spacing w:after="0" w:line="300" w:lineRule="exact"/>
        <w:rPr>
          <w:rFonts w:hint="eastAsia"/>
        </w:rPr>
      </w:pPr>
    </w:p>
    <w:p w14:paraId="50A7004B">
      <w:pPr>
        <w:pStyle w:val="2"/>
        <w:spacing w:after="0" w:line="300" w:lineRule="exact"/>
        <w:rPr>
          <w:rFonts w:hint="eastAsia"/>
        </w:rPr>
      </w:pPr>
    </w:p>
    <w:p w14:paraId="1F079164">
      <w:pPr>
        <w:spacing w:line="300" w:lineRule="exact"/>
        <w:rPr>
          <w:rFonts w:hint="eastAsia" w:ascii="宋体" w:hAnsi="宋体" w:cs="宋体"/>
          <w:szCs w:val="21"/>
        </w:rPr>
      </w:pPr>
      <w:r>
        <w:rPr>
          <w:rFonts w:hint="eastAsia" w:ascii="宋体" w:hAnsi="宋体" w:cs="宋体"/>
          <w:szCs w:val="21"/>
        </w:rPr>
        <w:t>2.散文《夜颂》写摩登女郎的手法与乙文写阿Q的手法明显不同，请结合作品内容加以分析。（6分）</w:t>
      </w:r>
    </w:p>
    <w:p w14:paraId="2A6A677A">
      <w:pPr>
        <w:pStyle w:val="2"/>
        <w:spacing w:after="0" w:line="300" w:lineRule="exact"/>
        <w:rPr>
          <w:rFonts w:hint="eastAsia"/>
        </w:rPr>
      </w:pPr>
    </w:p>
    <w:p w14:paraId="1E4A7818">
      <w:pPr>
        <w:pStyle w:val="2"/>
        <w:spacing w:after="0" w:line="300" w:lineRule="exact"/>
        <w:rPr>
          <w:rFonts w:hint="eastAsia"/>
        </w:rPr>
      </w:pPr>
    </w:p>
    <w:p w14:paraId="7F565131">
      <w:pPr>
        <w:pStyle w:val="2"/>
        <w:spacing w:after="0" w:line="300" w:lineRule="exact"/>
        <w:rPr>
          <w:rFonts w:hint="eastAsia"/>
        </w:rPr>
      </w:pPr>
    </w:p>
    <w:p w14:paraId="2AC31D44">
      <w:pPr>
        <w:spacing w:line="300" w:lineRule="exact"/>
        <w:rPr>
          <w:rFonts w:ascii="宋体" w:hAnsi="宋体" w:cs="宋体"/>
          <w:szCs w:val="21"/>
        </w:rPr>
      </w:pPr>
      <w:r>
        <w:rPr>
          <w:rFonts w:hint="eastAsia" w:ascii="宋体" w:hAnsi="宋体" w:cs="宋体"/>
          <w:szCs w:val="21"/>
        </w:rPr>
        <w:t>3.中国现代文学在表现民族心理和时代精神方面有着独特的贡献。以“民族心理”或“时代精神”为角度，为《夜颂》或《阿Q正传》写一篇文学短评，100字左右。（6分）</w:t>
      </w:r>
    </w:p>
    <w:p w14:paraId="0CD41262">
      <w:pPr>
        <w:spacing w:line="300" w:lineRule="exact"/>
        <w:rPr>
          <w:rFonts w:ascii="宋体" w:hAnsi="宋体" w:cs="宋体"/>
          <w:b/>
          <w:color w:val="auto"/>
          <w:szCs w:val="21"/>
        </w:rPr>
      </w:pPr>
      <w:r>
        <w:rPr>
          <w:rFonts w:hint="eastAsia" w:ascii="宋体" w:hAnsi="宋体" w:cs="宋体"/>
          <w:b/>
          <w:color w:val="auto"/>
          <w:szCs w:val="21"/>
        </w:rPr>
        <w:t>二、拓展导练（10分钟）</w:t>
      </w:r>
    </w:p>
    <w:p w14:paraId="6F61C514">
      <w:pPr>
        <w:pStyle w:val="4"/>
        <w:tabs>
          <w:tab w:val="left" w:pos="4620"/>
        </w:tabs>
        <w:snapToGrid w:val="0"/>
        <w:spacing w:line="280" w:lineRule="exact"/>
        <w:rPr>
          <w:rFonts w:hAnsi="宋体" w:cs="宋体"/>
          <w:bCs/>
        </w:rPr>
      </w:pPr>
      <w:r>
        <w:rPr>
          <w:rFonts w:hAnsi="宋体" w:cs="宋体"/>
          <w:bCs/>
        </w:rPr>
        <w:t>阅读下面的文字,完成题目。</w:t>
      </w:r>
    </w:p>
    <w:p w14:paraId="0EA4DA39">
      <w:pPr>
        <w:pStyle w:val="4"/>
        <w:tabs>
          <w:tab w:val="left" w:pos="4620"/>
        </w:tabs>
        <w:snapToGrid w:val="0"/>
        <w:spacing w:line="280" w:lineRule="exact"/>
        <w:rPr>
          <w:rFonts w:hAnsi="宋体" w:cs="宋体"/>
          <w:bCs/>
        </w:rPr>
      </w:pPr>
      <w:r>
        <w:rPr>
          <w:rFonts w:hAnsi="宋体" w:cs="宋体"/>
          <w:bCs/>
        </w:rPr>
        <w:t>材料一:</w:t>
      </w:r>
    </w:p>
    <w:p w14:paraId="115D2C1D">
      <w:pPr>
        <w:pStyle w:val="4"/>
        <w:tabs>
          <w:tab w:val="left" w:pos="4620"/>
        </w:tabs>
        <w:snapToGrid w:val="0"/>
        <w:spacing w:line="280" w:lineRule="exact"/>
        <w:ind w:firstLine="420" w:firstLineChars="200"/>
        <w:rPr>
          <w:rFonts w:hAnsi="宋体" w:cs="宋体"/>
          <w:bCs/>
        </w:rPr>
      </w:pPr>
      <w:r>
        <w:rPr>
          <w:rFonts w:hAnsi="宋体" w:cs="宋体"/>
          <w:bCs/>
        </w:rPr>
        <w:t>微软小冰出版诗集给诸多领域带来新挑战,挑战之一就是将“作者是什么”的困惑再次带到文学理论面前,使之成为必须直面的问题。</w:t>
      </w:r>
    </w:p>
    <w:p w14:paraId="554C6135">
      <w:pPr>
        <w:pStyle w:val="4"/>
        <w:tabs>
          <w:tab w:val="left" w:pos="4620"/>
        </w:tabs>
        <w:snapToGrid w:val="0"/>
        <w:spacing w:line="280" w:lineRule="exact"/>
        <w:ind w:firstLine="420" w:firstLineChars="200"/>
        <w:rPr>
          <w:rFonts w:hAnsi="宋体" w:cs="宋体"/>
          <w:bCs/>
        </w:rPr>
      </w:pPr>
      <w:r>
        <w:rPr>
          <w:rFonts w:hAnsi="宋体" w:cs="宋体"/>
          <w:bCs/>
        </w:rPr>
        <w:t>小冰在某种程度上似乎验证了结构/ 后结构主义理论:作者不过是一个现代神话,他/ 她只是一种功能性的存在。在文学批评中,一劳永逸的思维懈怠就是将文学的意义、价值与作者的生平、感情、心理和趣味关联起来,这就不再需要思考文学的复杂性、多样性。</w:t>
      </w:r>
    </w:p>
    <w:p w14:paraId="7FE114D2">
      <w:pPr>
        <w:pStyle w:val="4"/>
        <w:tabs>
          <w:tab w:val="left" w:pos="4620"/>
        </w:tabs>
        <w:snapToGrid w:val="0"/>
        <w:spacing w:line="280" w:lineRule="exact"/>
        <w:ind w:firstLine="420" w:firstLineChars="200"/>
        <w:rPr>
          <w:rFonts w:hAnsi="宋体" w:cs="宋体"/>
          <w:bCs/>
        </w:rPr>
      </w:pPr>
      <w:r>
        <w:rPr>
          <w:rFonts w:hAnsi="宋体" w:cs="宋体"/>
          <w:bCs/>
        </w:rPr>
        <w:t>作者作为文本的过去,并非文学价值的根源所在。我们在亚里士多德的《诗学》中就能发现,《俄狄浦斯王》的价值、意义、美感并非根源于那个叫索福克勒斯的作者,也并非根源于作者和解释者所处的历史时代,而是源自作品自身结构、语言和各种辅助手法。文学面向未来,那里作者已死,文本的意义犹在。</w:t>
      </w:r>
    </w:p>
    <w:p w14:paraId="20E195E5">
      <w:pPr>
        <w:pStyle w:val="4"/>
        <w:tabs>
          <w:tab w:val="left" w:pos="4620"/>
        </w:tabs>
        <w:snapToGrid w:val="0"/>
        <w:spacing w:line="280" w:lineRule="exact"/>
        <w:ind w:firstLine="420" w:firstLineChars="200"/>
        <w:rPr>
          <w:rFonts w:hAnsi="宋体" w:cs="宋体"/>
          <w:bCs/>
        </w:rPr>
      </w:pPr>
      <w:r>
        <w:rPr>
          <w:rFonts w:hAnsi="宋体" w:cs="宋体"/>
          <w:bCs/>
        </w:rPr>
        <w:t>即使在面向现实的写作中,作者的意义也是可疑的。 巴尔扎克被誉为最伟大的小说家,而他只不过是历史的书记。文学就是记录现实、摹写现实,文学的意义就是现实的意义,巴尔扎克越过了他自己,越过了作者,将文学的意义与现实勾连起来。作为书记员的作者,也就只剩下诚恳、忠实的美德。</w:t>
      </w:r>
    </w:p>
    <w:p w14:paraId="6198DE29">
      <w:pPr>
        <w:pStyle w:val="4"/>
        <w:tabs>
          <w:tab w:val="left" w:pos="4620"/>
        </w:tabs>
        <w:snapToGrid w:val="0"/>
        <w:spacing w:line="280" w:lineRule="exact"/>
        <w:ind w:firstLine="420" w:firstLineChars="200"/>
        <w:rPr>
          <w:rFonts w:hAnsi="宋体" w:cs="宋体"/>
          <w:bCs/>
        </w:rPr>
      </w:pPr>
      <w:r>
        <w:rPr>
          <w:rFonts w:hAnsi="宋体" w:cs="宋体"/>
          <w:bCs/>
        </w:rPr>
        <w:t>罗兰·巴特借助巴尔扎克的《萨拉辛》宣布作者已死,这显然并非随机的选择。恰恰是巴尔扎克这样的现实主义作家,而非那些前卫的现代与后现代作家证明了,“写作是中性、组合和间接的空间,我们的主体已经从中溜走;写作也是一个否定性的空间,那里以身体书写的确定身份开始,却又以所有身份的消失告终”。读者、批评家只是在书本的符号交织物中寻找写作安放于其中又在其中被不断否定的意义。作者作为文本意义的终极指定者,在书写的始发处就是存疑的。 回到文学的原始出发点,从来就不是回到作者动笔写下文本第一字符的时刻。福柯在《作者是什么?》中恰如其分地举出了两个例证:马克思和弗洛伊德。当我们借助马克思的理论分析文本时,我们回到了比作者更加久远、更加复杂的社会政治经济状况;当我们借助弗洛伊德的理论窥探文本的内在心理时,我们追述的是作者不能自我主宰的无意识童年。批评的目的也就不在于重建作者与文本之间的关系,作者的内心经验也渺不可寻,剩下的只是一个功能性存在,将诸多文本聚集在一起,形成一种互文性观照。在“作者之死”留下的巨大空间中,话语才在这个空间中敞开它的不确定意义。文本只是话语表演的舞台,而不是作者留下的痕迹。</w:t>
      </w:r>
    </w:p>
    <w:p w14:paraId="7885A009">
      <w:pPr>
        <w:pStyle w:val="4"/>
        <w:tabs>
          <w:tab w:val="left" w:pos="4620"/>
        </w:tabs>
        <w:snapToGrid w:val="0"/>
        <w:spacing w:line="280" w:lineRule="exact"/>
        <w:ind w:firstLine="420" w:firstLineChars="200"/>
        <w:rPr>
          <w:rFonts w:hAnsi="宋体" w:cs="宋体"/>
          <w:bCs/>
        </w:rPr>
      </w:pPr>
      <w:r>
        <w:rPr>
          <w:rFonts w:hAnsi="宋体" w:cs="宋体"/>
          <w:bCs/>
        </w:rPr>
        <w:t>巴特和福柯在理论结构上杀死了作者作为文本创始者的意义。 正是“作者之死”,留给了人工智能展开其创作的可能。文本的书写不再是作者的专有特权,而是话语结构方式的无穷可能。人工智能在巴特和福柯之后,在最后的生物学意义上给了作者最为致命的一击。罗兰·巴特的躯体书写也不再成为必要,作者不再是一个将一系列相关文本聚集在一起的名字,而是一个代码:AI。</w:t>
      </w:r>
    </w:p>
    <w:p w14:paraId="3A832B04">
      <w:pPr>
        <w:pStyle w:val="4"/>
        <w:tabs>
          <w:tab w:val="left" w:pos="4620"/>
        </w:tabs>
        <w:snapToGrid w:val="0"/>
        <w:spacing w:line="280" w:lineRule="exact"/>
        <w:ind w:firstLine="420" w:firstLineChars="200"/>
        <w:rPr>
          <w:rFonts w:hAnsi="宋体" w:cs="宋体"/>
          <w:bCs/>
        </w:rPr>
      </w:pPr>
      <w:r>
        <w:rPr>
          <w:rFonts w:hAnsi="宋体" w:cs="宋体"/>
          <w:bCs/>
        </w:rPr>
        <w:t>福柯在他的理论中,区分了作为独特个人的实际作者和作为一种批评方法建构起来的理论性符号作者,依然保有了作者生物学意义上的主体存在。人工智能的出现将使得作者的生物学价值也受到巨大冲击。对于人工智能文本的阅读与分析,读者和批评家们不再需要追寻作者是谁,出生于什么样的时代和什么样的社会,拥有什么样的人生经历、情感遭遇,有什么样的趣味;甚至更不需要去追寻它的童年经历和无意识创伤。一言以蔽之,作者的身份彻底消解之后,它提供了一个我们去重新认识那些作者渺不可寻、时空不甚清晰的文本的另一种可能。 诗可以言,诗即言。无论是希腊的亚里士多德,还是我们的孔子,都没有借助作者来说诗,但诗依然有它的价值。——(摘编自徐晓军《文本的中性:人工智能对作者文学的挑战》)</w:t>
      </w:r>
    </w:p>
    <w:p w14:paraId="6DFB8A08">
      <w:pPr>
        <w:pStyle w:val="4"/>
        <w:tabs>
          <w:tab w:val="left" w:pos="4620"/>
        </w:tabs>
        <w:snapToGrid w:val="0"/>
        <w:spacing w:line="280" w:lineRule="exact"/>
        <w:rPr>
          <w:rFonts w:hAnsi="宋体" w:cs="宋体"/>
          <w:bCs/>
        </w:rPr>
      </w:pPr>
      <w:r>
        <w:rPr>
          <w:rFonts w:hAnsi="宋体" w:cs="宋体"/>
          <w:bCs/>
        </w:rPr>
        <w:t>材料二:</w:t>
      </w:r>
    </w:p>
    <w:p w14:paraId="198B8393">
      <w:pPr>
        <w:pStyle w:val="4"/>
        <w:tabs>
          <w:tab w:val="left" w:pos="4620"/>
        </w:tabs>
        <w:snapToGrid w:val="0"/>
        <w:spacing w:line="280" w:lineRule="exact"/>
        <w:ind w:firstLine="420" w:firstLineChars="200"/>
        <w:rPr>
          <w:rFonts w:hAnsi="宋体" w:cs="宋体"/>
          <w:bCs/>
        </w:rPr>
      </w:pPr>
      <w:r>
        <w:rPr>
          <w:rFonts w:hAnsi="宋体" w:cs="宋体"/>
          <w:bCs/>
        </w:rPr>
        <w:t>罗兰·巴特的“中性”思想,最早表现为对于文学和艺术上的反介入的零度主张,后来表现为对于一种无意指活动性特征、中性、客观性的认识,再后来它被从结构论符号学上定义为对由二元对立的词项构成的聚合体的破除以及在此认识基础上形成的片段式写作风格与审美追求,最后它甚至可以被我们理解为是他的人生态度。巴特对于“中性” 的“欲望” 如此之持久,研究如此之深入,我们不禁要问,他的用意何在呢? 他说,“对于中性的思考是一种办法,为的是———无拘无束地———显示在时代抗争中的自身风格”,而在摆脱冲突性的二元思维模式以避开非此即彼的意指的同时,“我希望依循这种细微的差异去生活”。这就需要不断地调整自己的行为与心态,不论是在理论研究还是在为人处世方面,他的这种努力无异于一种修炼。这一点似乎也可以帮助我们理解巴特在学术上不断地修正自己的思考和谦恭、向别人学习的原因。而在这个过程中,中国古代文化中以道家思想为主的一部分观念为其坚持和不断完善“中性”思考起到了一定的借鉴和印证作用,他的中国之行也为他实践自己的这种思考提供了契机。</w:t>
      </w:r>
    </w:p>
    <w:p w14:paraId="577665CD">
      <w:pPr>
        <w:pStyle w:val="4"/>
        <w:tabs>
          <w:tab w:val="left" w:pos="4620"/>
        </w:tabs>
        <w:snapToGrid w:val="0"/>
        <w:spacing w:line="280" w:lineRule="exact"/>
        <w:rPr>
          <w:rFonts w:hAnsi="宋体" w:cs="宋体"/>
          <w:bCs/>
        </w:rPr>
      </w:pPr>
      <w:r>
        <w:rPr>
          <w:rFonts w:hAnsi="宋体" w:cs="宋体"/>
          <w:bCs/>
        </w:rPr>
        <w:t>——(摘编自张智庭《罗兰·巴特的“中性”思想与中国》)</w:t>
      </w:r>
    </w:p>
    <w:p w14:paraId="03F022ED">
      <w:pPr>
        <w:pStyle w:val="4"/>
        <w:tabs>
          <w:tab w:val="left" w:pos="4620"/>
        </w:tabs>
        <w:snapToGrid w:val="0"/>
        <w:spacing w:line="280" w:lineRule="exact"/>
        <w:rPr>
          <w:rFonts w:hAnsi="宋体" w:cs="宋体"/>
          <w:bCs/>
        </w:rPr>
      </w:pPr>
      <w:r>
        <w:rPr>
          <w:rFonts w:hAnsi="宋体" w:cs="宋体"/>
          <w:bCs/>
        </w:rPr>
        <w:t>4. 下列对材料相关内容的理解和分析,正确的一项是(    )</w:t>
      </w:r>
    </w:p>
    <w:p w14:paraId="76540572">
      <w:pPr>
        <w:pStyle w:val="4"/>
        <w:tabs>
          <w:tab w:val="left" w:pos="4620"/>
        </w:tabs>
        <w:snapToGrid w:val="0"/>
        <w:spacing w:line="280" w:lineRule="exact"/>
        <w:rPr>
          <w:rFonts w:hAnsi="宋体" w:cs="宋体"/>
          <w:bCs/>
        </w:rPr>
      </w:pPr>
      <w:r>
        <w:rPr>
          <w:rFonts w:hAnsi="宋体" w:cs="宋体"/>
          <w:bCs/>
        </w:rPr>
        <w:t>A.“作者是什么”的困惑早已存在,运用人工智能的文学创作使这一问题再次摆到文学理论面前,而且必须直面问题。</w:t>
      </w:r>
    </w:p>
    <w:p w14:paraId="7F4F4687">
      <w:pPr>
        <w:pStyle w:val="4"/>
        <w:tabs>
          <w:tab w:val="left" w:pos="4620"/>
        </w:tabs>
        <w:snapToGrid w:val="0"/>
        <w:spacing w:line="280" w:lineRule="exact"/>
        <w:rPr>
          <w:rFonts w:hAnsi="宋体" w:cs="宋体"/>
          <w:bCs/>
        </w:rPr>
      </w:pPr>
      <w:r>
        <w:rPr>
          <w:rFonts w:hAnsi="宋体" w:cs="宋体"/>
          <w:bCs/>
        </w:rPr>
        <w:t>B. 如果将文学作品的意义、价值与作者的经历、情感、趣味等关联起来理解,就无法理解作品的复杂性、多样性。</w:t>
      </w:r>
    </w:p>
    <w:p w14:paraId="572E050C">
      <w:pPr>
        <w:pStyle w:val="4"/>
        <w:tabs>
          <w:tab w:val="left" w:pos="4620"/>
        </w:tabs>
        <w:snapToGrid w:val="0"/>
        <w:spacing w:line="280" w:lineRule="exact"/>
        <w:rPr>
          <w:rFonts w:hAnsi="宋体" w:cs="宋体"/>
          <w:bCs/>
        </w:rPr>
      </w:pPr>
      <w:r>
        <w:rPr>
          <w:rFonts w:hAnsi="宋体" w:cs="宋体"/>
          <w:bCs/>
        </w:rPr>
        <w:t>C. 罗兰·巴特有意选择现实主义作家巴尔扎克的《萨拉辛》来论证作者已死的观点,是为否定前卫的现代与后现代作家。</w:t>
      </w:r>
    </w:p>
    <w:p w14:paraId="224EDAF7">
      <w:pPr>
        <w:pStyle w:val="4"/>
        <w:tabs>
          <w:tab w:val="left" w:pos="4620"/>
        </w:tabs>
        <w:snapToGrid w:val="0"/>
        <w:spacing w:line="280" w:lineRule="exact"/>
        <w:rPr>
          <w:rFonts w:hAnsi="宋体" w:cs="宋体"/>
          <w:bCs/>
        </w:rPr>
      </w:pPr>
      <w:r>
        <w:rPr>
          <w:rFonts w:hAnsi="宋体" w:cs="宋体"/>
          <w:bCs/>
        </w:rPr>
        <w:t>D. 罗兰·巴特的“中性”思想最终可以理解为他的人生态度:摆脱二元思维模式,遵循无拘无束的风格去生活。</w:t>
      </w:r>
    </w:p>
    <w:p w14:paraId="0CDF2B55">
      <w:pPr>
        <w:pStyle w:val="4"/>
        <w:tabs>
          <w:tab w:val="left" w:pos="4620"/>
        </w:tabs>
        <w:snapToGrid w:val="0"/>
        <w:spacing w:line="280" w:lineRule="exact"/>
        <w:rPr>
          <w:rFonts w:hAnsi="宋体" w:cs="宋体"/>
          <w:bCs/>
        </w:rPr>
      </w:pPr>
      <w:r>
        <w:rPr>
          <w:rFonts w:hAnsi="宋体" w:cs="宋体"/>
          <w:bCs/>
        </w:rPr>
        <w:t>5. 根据材料内容,下列说法不正确的一项是(    )</w:t>
      </w:r>
    </w:p>
    <w:p w14:paraId="1C5A41D5">
      <w:pPr>
        <w:pStyle w:val="4"/>
        <w:tabs>
          <w:tab w:val="left" w:pos="4620"/>
        </w:tabs>
        <w:snapToGrid w:val="0"/>
        <w:spacing w:line="280" w:lineRule="exact"/>
        <w:rPr>
          <w:rFonts w:hAnsi="宋体" w:cs="宋体"/>
          <w:bCs/>
        </w:rPr>
      </w:pPr>
      <w:r>
        <w:rPr>
          <w:rFonts w:hAnsi="宋体" w:cs="宋体"/>
          <w:bCs/>
        </w:rPr>
        <w:t>A. 结构/ 后结构主义理论与罗兰·巴特的“作者之死”、福柯的“作者是什么”观点相同。</w:t>
      </w:r>
    </w:p>
    <w:p w14:paraId="54CE1540">
      <w:pPr>
        <w:pStyle w:val="4"/>
        <w:tabs>
          <w:tab w:val="left" w:pos="4620"/>
        </w:tabs>
        <w:snapToGrid w:val="0"/>
        <w:spacing w:line="280" w:lineRule="exact"/>
        <w:rPr>
          <w:rFonts w:hAnsi="宋体" w:cs="宋体"/>
          <w:bCs/>
        </w:rPr>
      </w:pPr>
      <w:r>
        <w:rPr>
          <w:rFonts w:hAnsi="宋体" w:cs="宋体"/>
          <w:bCs/>
        </w:rPr>
        <w:t>B. 《作者是什么?》中举马克思和弗洛伊德事例,否定作者作为文本主体的存在这一观点。</w:t>
      </w:r>
    </w:p>
    <w:p w14:paraId="5EE47571">
      <w:pPr>
        <w:pStyle w:val="4"/>
        <w:tabs>
          <w:tab w:val="left" w:pos="4620"/>
        </w:tabs>
        <w:snapToGrid w:val="0"/>
        <w:spacing w:line="280" w:lineRule="exact"/>
        <w:rPr>
          <w:rFonts w:hAnsi="宋体" w:cs="宋体"/>
          <w:bCs/>
        </w:rPr>
      </w:pPr>
      <w:r>
        <w:rPr>
          <w:rFonts w:hAnsi="宋体" w:cs="宋体"/>
          <w:bCs/>
        </w:rPr>
        <w:t>C. 亚里士多德没有追述索福克勒斯,而是借助文本发掘文学的意义,展现《诗学》的意义。</w:t>
      </w:r>
    </w:p>
    <w:p w14:paraId="4DB1A5AC">
      <w:pPr>
        <w:pStyle w:val="4"/>
        <w:tabs>
          <w:tab w:val="left" w:pos="4620"/>
        </w:tabs>
        <w:snapToGrid w:val="0"/>
        <w:spacing w:line="280" w:lineRule="exact"/>
        <w:rPr>
          <w:rFonts w:hAnsi="宋体" w:cs="宋体"/>
          <w:bCs/>
        </w:rPr>
      </w:pPr>
      <w:r>
        <w:rPr>
          <w:rFonts w:hAnsi="宋体" w:cs="宋体"/>
          <w:bCs/>
        </w:rPr>
        <w:t>D. 正是罗兰·巴特的“作者之死”理论,让如微软小冰样的人工智能创作有了理论支撑。</w:t>
      </w:r>
    </w:p>
    <w:p w14:paraId="6CA17BDC">
      <w:pPr>
        <w:pStyle w:val="4"/>
        <w:tabs>
          <w:tab w:val="left" w:pos="4620"/>
        </w:tabs>
        <w:snapToGrid w:val="0"/>
        <w:spacing w:line="280" w:lineRule="exact"/>
        <w:rPr>
          <w:rFonts w:hAnsi="宋体" w:cs="宋体"/>
          <w:bCs/>
        </w:rPr>
      </w:pPr>
      <w:r>
        <w:rPr>
          <w:rFonts w:hAnsi="宋体" w:cs="宋体"/>
          <w:bCs/>
        </w:rPr>
        <w:t>6. 下列各项中,最适合作为论据来支撑材料一观点的一项是(    )</w:t>
      </w:r>
    </w:p>
    <w:p w14:paraId="1F0216D6">
      <w:pPr>
        <w:pStyle w:val="4"/>
        <w:tabs>
          <w:tab w:val="left" w:pos="4620"/>
        </w:tabs>
        <w:snapToGrid w:val="0"/>
        <w:spacing w:line="280" w:lineRule="exact"/>
        <w:rPr>
          <w:rFonts w:hAnsi="宋体" w:cs="宋体"/>
          <w:bCs/>
        </w:rPr>
      </w:pPr>
      <w:r>
        <w:rPr>
          <w:rFonts w:hAnsi="宋体" w:cs="宋体"/>
          <w:bCs/>
        </w:rPr>
        <w:t>A. 讲授屈原的楚辞《离骚》,教师先展示屈原的生平介绍。</w:t>
      </w:r>
    </w:p>
    <w:p w14:paraId="54888774">
      <w:pPr>
        <w:pStyle w:val="4"/>
        <w:tabs>
          <w:tab w:val="left" w:pos="4620"/>
        </w:tabs>
        <w:snapToGrid w:val="0"/>
        <w:spacing w:line="280" w:lineRule="exact"/>
        <w:rPr>
          <w:rFonts w:hAnsi="宋体" w:cs="宋体"/>
          <w:bCs/>
        </w:rPr>
      </w:pPr>
      <w:r>
        <w:rPr>
          <w:rFonts w:hAnsi="宋体" w:cs="宋体"/>
          <w:bCs/>
        </w:rPr>
        <w:t>B. 交流《红楼梦》的阅读感受,同学们讨论王熙凤的出场语言。</w:t>
      </w:r>
    </w:p>
    <w:p w14:paraId="567E019D">
      <w:pPr>
        <w:pStyle w:val="4"/>
        <w:tabs>
          <w:tab w:val="left" w:pos="4620"/>
        </w:tabs>
        <w:snapToGrid w:val="0"/>
        <w:spacing w:line="280" w:lineRule="exact"/>
        <w:rPr>
          <w:rFonts w:hAnsi="宋体" w:cs="宋体"/>
          <w:bCs/>
        </w:rPr>
      </w:pPr>
      <w:r>
        <w:rPr>
          <w:rFonts w:hAnsi="宋体" w:cs="宋体"/>
          <w:bCs/>
        </w:rPr>
        <w:t>C. 观看曹禺的话剧《雷雨》,主持人开场介绍曹禺的创作背景。</w:t>
      </w:r>
    </w:p>
    <w:p w14:paraId="0BB75DEB">
      <w:pPr>
        <w:pStyle w:val="4"/>
        <w:tabs>
          <w:tab w:val="left" w:pos="4620"/>
        </w:tabs>
        <w:snapToGrid w:val="0"/>
        <w:spacing w:line="280" w:lineRule="exact"/>
        <w:rPr>
          <w:rFonts w:hAnsi="宋体" w:cs="宋体"/>
          <w:bCs/>
        </w:rPr>
      </w:pPr>
      <w:r>
        <w:rPr>
          <w:rFonts w:hAnsi="宋体" w:cs="宋体"/>
          <w:bCs/>
        </w:rPr>
        <w:t>D. 翻开鲁迅的小说《药》,同桌就告诉说夏瑜的原型是秋瑾。</w:t>
      </w:r>
    </w:p>
    <w:p w14:paraId="22295352">
      <w:pPr>
        <w:pStyle w:val="4"/>
        <w:tabs>
          <w:tab w:val="left" w:pos="4620"/>
        </w:tabs>
        <w:snapToGrid w:val="0"/>
        <w:spacing w:line="280" w:lineRule="exact"/>
        <w:rPr>
          <w:rFonts w:hAnsi="宋体" w:cs="宋体"/>
          <w:bCs/>
        </w:rPr>
      </w:pPr>
      <w:r>
        <w:rPr>
          <w:rFonts w:hAnsi="宋体" w:cs="宋体"/>
          <w:bCs/>
        </w:rPr>
        <w:t>7. 请简要分析材料二的论证思路。 (4 分)</w:t>
      </w:r>
    </w:p>
    <w:p w14:paraId="552C8BD4">
      <w:pPr>
        <w:pStyle w:val="4"/>
        <w:tabs>
          <w:tab w:val="left" w:pos="4620"/>
        </w:tabs>
        <w:snapToGrid w:val="0"/>
        <w:spacing w:line="280" w:lineRule="exact"/>
        <w:rPr>
          <w:rFonts w:hAnsi="宋体" w:cs="宋体"/>
          <w:bCs/>
        </w:rPr>
      </w:pPr>
    </w:p>
    <w:p w14:paraId="4E0A69BA">
      <w:pPr>
        <w:pStyle w:val="4"/>
        <w:tabs>
          <w:tab w:val="left" w:pos="4620"/>
        </w:tabs>
        <w:snapToGrid w:val="0"/>
        <w:spacing w:line="280" w:lineRule="exact"/>
        <w:rPr>
          <w:rFonts w:hAnsi="宋体" w:cs="宋体"/>
          <w:bCs/>
        </w:rPr>
      </w:pPr>
    </w:p>
    <w:p w14:paraId="7CC0F871">
      <w:pPr>
        <w:pStyle w:val="4"/>
        <w:tabs>
          <w:tab w:val="left" w:pos="4620"/>
        </w:tabs>
        <w:snapToGrid w:val="0"/>
        <w:spacing w:line="280" w:lineRule="exact"/>
        <w:rPr>
          <w:rFonts w:hAnsi="宋体" w:cs="宋体"/>
          <w:bCs/>
        </w:rPr>
      </w:pPr>
    </w:p>
    <w:p w14:paraId="533962CE">
      <w:pPr>
        <w:pStyle w:val="4"/>
        <w:tabs>
          <w:tab w:val="left" w:pos="4620"/>
        </w:tabs>
        <w:snapToGrid w:val="0"/>
        <w:spacing w:line="280" w:lineRule="exact"/>
        <w:rPr>
          <w:rFonts w:hAnsi="宋体" w:cs="宋体"/>
          <w:bCs/>
        </w:rPr>
      </w:pPr>
      <w:r>
        <w:rPr>
          <w:rFonts w:hAnsi="宋体" w:cs="宋体"/>
          <w:bCs/>
        </w:rPr>
        <w:t>8. 人工智能创作与“作者之死”理论之间有何关联? 请结合材料一分析。 (6 分)</w:t>
      </w:r>
    </w:p>
    <w:p w14:paraId="5F1D5987">
      <w:pPr>
        <w:pStyle w:val="4"/>
        <w:tabs>
          <w:tab w:val="left" w:pos="4620"/>
        </w:tabs>
        <w:snapToGrid w:val="0"/>
        <w:spacing w:line="280" w:lineRule="exact"/>
        <w:rPr>
          <w:rFonts w:hAnsi="宋体" w:cs="宋体"/>
          <w:bCs/>
        </w:rPr>
      </w:pPr>
    </w:p>
    <w:p w14:paraId="2C8D0FE0">
      <w:pPr>
        <w:pStyle w:val="4"/>
        <w:tabs>
          <w:tab w:val="left" w:pos="4620"/>
        </w:tabs>
        <w:snapToGrid w:val="0"/>
        <w:spacing w:line="280" w:lineRule="exact"/>
        <w:rPr>
          <w:rFonts w:hAnsi="宋体" w:cs="宋体"/>
          <w:bCs/>
        </w:rPr>
      </w:pPr>
    </w:p>
    <w:p w14:paraId="0F2203DE">
      <w:pPr>
        <w:pStyle w:val="4"/>
        <w:tabs>
          <w:tab w:val="left" w:pos="4620"/>
        </w:tabs>
        <w:snapToGrid w:val="0"/>
        <w:spacing w:line="300" w:lineRule="exact"/>
        <w:rPr>
          <w:rFonts w:hAnsi="宋体" w:cs="宋体"/>
          <w:bCs/>
        </w:rPr>
      </w:pPr>
    </w:p>
    <w:p w14:paraId="6D5ED11A">
      <w:pPr>
        <w:pStyle w:val="4"/>
        <w:tabs>
          <w:tab w:val="left" w:pos="4620"/>
        </w:tabs>
        <w:snapToGrid w:val="0"/>
        <w:spacing w:line="300" w:lineRule="exact"/>
        <w:rPr>
          <w:rFonts w:hAnsi="宋体" w:cs="宋体"/>
          <w:bCs/>
        </w:rPr>
      </w:pPr>
    </w:p>
    <w:p w14:paraId="3D93E063">
      <w:pPr>
        <w:spacing w:line="300" w:lineRule="exact"/>
        <w:rPr>
          <w:rFonts w:ascii="宋体" w:hAnsi="宋体" w:cs="宋体"/>
          <w:b/>
          <w:color w:val="auto"/>
          <w:szCs w:val="21"/>
        </w:rPr>
      </w:pPr>
      <w:r>
        <w:rPr>
          <w:rFonts w:ascii="宋体" w:hAnsi="宋体" w:cs="宋体"/>
          <w:b/>
          <w:color w:val="auto"/>
          <w:szCs w:val="21"/>
        </w:rPr>
        <w:t>★三、选做题（10分钟）</w:t>
      </w:r>
    </w:p>
    <w:p w14:paraId="438909C6">
      <w:pPr>
        <w:spacing w:line="300" w:lineRule="exact"/>
        <w:rPr>
          <w:rFonts w:hint="eastAsia" w:ascii="宋体" w:hAnsi="宋体" w:cs="宋体"/>
          <w:kern w:val="0"/>
          <w:szCs w:val="21"/>
        </w:rPr>
      </w:pPr>
      <w:r>
        <w:rPr>
          <w:rFonts w:hint="eastAsia" w:ascii="宋体" w:hAnsi="宋体" w:cs="宋体"/>
          <w:kern w:val="0"/>
          <w:szCs w:val="21"/>
        </w:rPr>
        <w:t>阅读下面这首唐诗,完成题目。</w:t>
      </w:r>
    </w:p>
    <w:p w14:paraId="0BC80B67">
      <w:pPr>
        <w:spacing w:line="300" w:lineRule="exact"/>
        <w:jc w:val="center"/>
        <w:rPr>
          <w:rFonts w:hint="eastAsia" w:ascii="宋体" w:hAnsi="宋体" w:cs="宋体"/>
          <w:kern w:val="0"/>
          <w:szCs w:val="21"/>
        </w:rPr>
      </w:pPr>
      <w:r>
        <w:rPr>
          <w:rFonts w:hint="eastAsia" w:ascii="宋体" w:hAnsi="宋体" w:cs="宋体"/>
          <w:kern w:val="0"/>
          <w:szCs w:val="21"/>
        </w:rPr>
        <w:t>答张十一    韩愈</w:t>
      </w:r>
    </w:p>
    <w:p w14:paraId="41E3F009">
      <w:pPr>
        <w:spacing w:line="300" w:lineRule="exact"/>
        <w:jc w:val="center"/>
        <w:rPr>
          <w:rFonts w:hint="eastAsia" w:ascii="宋体" w:hAnsi="宋体" w:cs="宋体"/>
          <w:kern w:val="0"/>
          <w:szCs w:val="21"/>
        </w:rPr>
      </w:pPr>
      <w:r>
        <w:rPr>
          <w:rFonts w:hint="eastAsia" w:ascii="宋体" w:hAnsi="宋体" w:cs="宋体"/>
          <w:kern w:val="0"/>
          <w:szCs w:val="21"/>
        </w:rPr>
        <w:t>山净江空水见沙,哀猿啼处两三家。筼筜竞长纤纤笋,踯躅闲开艳艳花。</w:t>
      </w:r>
    </w:p>
    <w:p w14:paraId="2FD65106">
      <w:pPr>
        <w:spacing w:line="300" w:lineRule="exact"/>
        <w:jc w:val="center"/>
        <w:rPr>
          <w:rFonts w:hint="eastAsia" w:ascii="宋体" w:hAnsi="宋体" w:cs="宋体"/>
          <w:kern w:val="0"/>
          <w:szCs w:val="21"/>
        </w:rPr>
      </w:pPr>
      <w:r>
        <w:rPr>
          <w:rFonts w:hint="eastAsia" w:ascii="宋体" w:hAnsi="宋体" w:cs="宋体"/>
          <w:kern w:val="0"/>
          <w:szCs w:val="21"/>
        </w:rPr>
        <w:t>未报恩波知死所,莫令炎瘴送生涯。吟君诗罢看双鬓,斗觉霜毛一半加。</w:t>
      </w:r>
    </w:p>
    <w:p w14:paraId="56D7D8EF">
      <w:pPr>
        <w:spacing w:line="300" w:lineRule="exact"/>
        <w:rPr>
          <w:rFonts w:hint="eastAsia" w:ascii="仿宋" w:hAnsi="仿宋" w:eastAsia="仿宋" w:cs="宋体"/>
          <w:kern w:val="0"/>
          <w:szCs w:val="21"/>
        </w:rPr>
      </w:pPr>
      <w:r>
        <w:rPr>
          <w:rFonts w:hint="eastAsia" w:ascii="仿宋" w:hAnsi="仿宋" w:eastAsia="仿宋" w:cs="宋体"/>
          <w:kern w:val="0"/>
          <w:szCs w:val="21"/>
        </w:rPr>
        <w:t>【注】 张十一:张署,与韩愈一起被贬,在郴州临武令任上赠诗韩愈,韩愈在广东阳山写此诗作答。 筼筜:一种粗大的竹子。踯躅:杜鹃花的别名。</w:t>
      </w:r>
    </w:p>
    <w:p w14:paraId="3C80F91F">
      <w:pPr>
        <w:spacing w:line="300" w:lineRule="exact"/>
        <w:rPr>
          <w:rFonts w:hint="eastAsia" w:ascii="宋体" w:hAnsi="宋体" w:cs="宋体"/>
          <w:kern w:val="0"/>
          <w:szCs w:val="21"/>
        </w:rPr>
      </w:pPr>
      <w:r>
        <w:rPr>
          <w:rFonts w:hint="eastAsia" w:ascii="宋体" w:hAnsi="宋体" w:cs="宋体"/>
          <w:kern w:val="0"/>
          <w:szCs w:val="21"/>
        </w:rPr>
        <w:t>9. 下列对这首诗的理解和赏析,不正确的一项是(    )</w:t>
      </w:r>
    </w:p>
    <w:p w14:paraId="4E4DCB2B">
      <w:pPr>
        <w:spacing w:line="300" w:lineRule="exact"/>
        <w:rPr>
          <w:rFonts w:hint="eastAsia" w:ascii="宋体" w:hAnsi="宋体" w:cs="宋体"/>
          <w:kern w:val="0"/>
          <w:szCs w:val="21"/>
        </w:rPr>
      </w:pPr>
      <w:r>
        <w:rPr>
          <w:rFonts w:hint="eastAsia" w:ascii="宋体" w:hAnsi="宋体" w:cs="宋体"/>
          <w:kern w:val="0"/>
          <w:szCs w:val="21"/>
        </w:rPr>
        <w:t>A. 首联是全景勾勒,颔联是近景特写,形成点面结合,分别体现了静与闲的特点。</w:t>
      </w:r>
    </w:p>
    <w:p w14:paraId="105E8645">
      <w:pPr>
        <w:spacing w:line="300" w:lineRule="exact"/>
        <w:rPr>
          <w:rFonts w:hint="eastAsia" w:ascii="宋体" w:hAnsi="宋体" w:cs="宋体"/>
          <w:kern w:val="0"/>
          <w:szCs w:val="21"/>
        </w:rPr>
      </w:pPr>
      <w:r>
        <w:rPr>
          <w:rFonts w:hint="eastAsia" w:ascii="宋体" w:hAnsi="宋体" w:cs="宋体"/>
          <w:kern w:val="0"/>
          <w:szCs w:val="21"/>
        </w:rPr>
        <w:t>B. 这首诗前半段是写景抒情,后半段是叙事抒情,前后表达的情感是一致的。</w:t>
      </w:r>
    </w:p>
    <w:p w14:paraId="23F6A2A5">
      <w:pPr>
        <w:spacing w:line="300" w:lineRule="exact"/>
        <w:rPr>
          <w:rFonts w:hint="eastAsia" w:ascii="宋体" w:hAnsi="宋体" w:cs="宋体"/>
          <w:kern w:val="0"/>
          <w:szCs w:val="21"/>
        </w:rPr>
      </w:pPr>
      <w:r>
        <w:rPr>
          <w:rFonts w:hint="eastAsia" w:ascii="宋体" w:hAnsi="宋体" w:cs="宋体"/>
          <w:kern w:val="0"/>
          <w:szCs w:val="21"/>
        </w:rPr>
        <w:t>C. 颈联表达了诗人未报朝恩的遗憾,对自己消沉下去的担忧及面对困境的坚强信念。</w:t>
      </w:r>
    </w:p>
    <w:p w14:paraId="702792D0">
      <w:pPr>
        <w:spacing w:line="300" w:lineRule="exact"/>
        <w:rPr>
          <w:rFonts w:hint="eastAsia" w:ascii="宋体" w:hAnsi="宋体" w:cs="宋体"/>
          <w:kern w:val="0"/>
          <w:szCs w:val="21"/>
        </w:rPr>
      </w:pPr>
      <w:r>
        <w:rPr>
          <w:rFonts w:hint="eastAsia" w:ascii="宋体" w:hAnsi="宋体" w:cs="宋体"/>
          <w:kern w:val="0"/>
          <w:szCs w:val="21"/>
        </w:rPr>
        <w:t>D. 尾联似说诗人白发顿生是因为张署的来信,但实际原因还是被贬而“未报恩波”。</w:t>
      </w:r>
    </w:p>
    <w:p w14:paraId="5E274158">
      <w:pPr>
        <w:spacing w:line="300" w:lineRule="exact"/>
        <w:rPr>
          <w:rFonts w:hint="eastAsia" w:ascii="宋体" w:hAnsi="宋体" w:cs="宋体"/>
          <w:kern w:val="0"/>
          <w:szCs w:val="21"/>
        </w:rPr>
      </w:pPr>
      <w:r>
        <w:rPr>
          <w:rFonts w:hint="eastAsia" w:ascii="宋体" w:hAnsi="宋体" w:cs="宋体"/>
          <w:kern w:val="0"/>
          <w:szCs w:val="21"/>
        </w:rPr>
        <w:t>10. 清代王夫之在《唐诗评选》中说:“寄悲正在比兴处。”结合前两联谈谈你对这句话的理解。 (6 分)</w:t>
      </w:r>
    </w:p>
    <w:p w14:paraId="1CC18A8E">
      <w:pPr>
        <w:pStyle w:val="2"/>
        <w:spacing w:after="0" w:line="300" w:lineRule="exact"/>
        <w:rPr>
          <w:rFonts w:hint="eastAsia"/>
        </w:rPr>
      </w:pPr>
    </w:p>
    <w:p w14:paraId="284E3FE4">
      <w:pPr>
        <w:pStyle w:val="2"/>
        <w:rPr>
          <w:rFonts w:hint="eastAsia"/>
        </w:rPr>
      </w:pPr>
    </w:p>
    <w:p w14:paraId="0877233C">
      <w:pPr>
        <w:pStyle w:val="2"/>
        <w:rPr>
          <w:rFonts w:hint="eastAsia"/>
        </w:rPr>
      </w:pPr>
    </w:p>
    <w:p w14:paraId="01CFF7B0">
      <w:pPr>
        <w:spacing w:line="300" w:lineRule="exact"/>
        <w:rPr>
          <w:rFonts w:hint="eastAsia" w:ascii="宋体" w:hAnsi="宋体" w:cs="宋体"/>
          <w:b/>
          <w:color w:val="FF0000"/>
          <w:szCs w:val="21"/>
        </w:rPr>
      </w:pPr>
      <w:r>
        <w:rPr>
          <w:rFonts w:hint="eastAsia" w:ascii="宋体" w:hAnsi="宋体" w:cs="宋体"/>
          <w:b/>
          <w:color w:val="auto"/>
          <w:szCs w:val="21"/>
        </w:rPr>
        <w:t>四、补充练习 （15分钟）</w:t>
      </w:r>
      <w:r>
        <w:rPr>
          <w:rFonts w:hint="eastAsia" w:ascii="宋体" w:hAnsi="宋体" w:cs="宋体"/>
          <w:b/>
          <w:color w:val="FF0000"/>
          <w:szCs w:val="21"/>
        </w:rPr>
        <w:t xml:space="preserve"> </w:t>
      </w:r>
    </w:p>
    <w:p w14:paraId="66EAC5E9">
      <w:pPr>
        <w:spacing w:line="300" w:lineRule="exact"/>
        <w:rPr>
          <w:rFonts w:hint="eastAsia" w:ascii="宋体" w:hAnsi="宋体"/>
          <w:spacing w:val="8"/>
          <w:kern w:val="0"/>
          <w:szCs w:val="21"/>
        </w:rPr>
      </w:pPr>
      <w:r>
        <w:rPr>
          <w:rFonts w:hint="eastAsia" w:ascii="宋体" w:hAnsi="宋体"/>
          <w:spacing w:val="8"/>
          <w:kern w:val="0"/>
          <w:szCs w:val="21"/>
        </w:rPr>
        <w:t>阅读下面的文字,完成题目。</w:t>
      </w:r>
    </w:p>
    <w:p w14:paraId="2EDA45FC">
      <w:pPr>
        <w:spacing w:line="300" w:lineRule="exact"/>
        <w:jc w:val="center"/>
        <w:rPr>
          <w:rFonts w:hint="eastAsia" w:ascii="宋体" w:hAnsi="宋体"/>
          <w:spacing w:val="8"/>
          <w:kern w:val="0"/>
          <w:szCs w:val="21"/>
        </w:rPr>
      </w:pPr>
      <w:r>
        <w:rPr>
          <w:rFonts w:hint="eastAsia" w:ascii="宋体" w:hAnsi="宋体"/>
          <w:spacing w:val="8"/>
          <w:kern w:val="0"/>
          <w:szCs w:val="21"/>
        </w:rPr>
        <w:t>一日三秋  刘震云</w:t>
      </w:r>
    </w:p>
    <w:p w14:paraId="284189C5">
      <w:pPr>
        <w:spacing w:line="300" w:lineRule="exact"/>
        <w:ind w:firstLine="452" w:firstLineChars="200"/>
        <w:rPr>
          <w:rFonts w:hint="eastAsia" w:ascii="宋体" w:hAnsi="宋体"/>
          <w:spacing w:val="8"/>
          <w:kern w:val="0"/>
          <w:szCs w:val="21"/>
        </w:rPr>
      </w:pPr>
      <w:r>
        <w:rPr>
          <w:rFonts w:hint="eastAsia" w:ascii="宋体" w:hAnsi="宋体"/>
          <w:spacing w:val="8"/>
          <w:kern w:val="0"/>
          <w:szCs w:val="21"/>
        </w:rPr>
        <w:t>老景是安阳汤阴人,汤阴离殷墟近,贩卖古董方便,老景二十岁起,便跟着人贩卖古董。转眼二十年过去,老景贩卖古董赚了钱,便在汤阴县城古衙边买了一块地,盖起一座院落。 汤阴古衙一带,是县城最繁华的地段。 院落三进三出。院落盖起,老景想在门头悬一块门匾。他看清朝和民国留下来的大宅,门头上都悬一块匾;匾上镂空雕字,要么是“荣华富贵”,要么是“吉祥如意”等。门匾在外边风吹日晒,雨淋雪打,需要一块好木头,要么是楠木,要么是檀木,要么是枣木。老景闻知塔铺的木匠老范,当年买了一棵两百多年的大枣树,枣树被解成板,打成了桌椅板凳,但有一块树心,还留在家里,便到老范家查看;一看这树心不俗,有年头,又坚硬似铁,便花了二百块钱,从老范手里,买走了这块树心。安阳林州,有专做木雕生意的木匠;做木雕生意的木匠,工钱比普通木匠贵三倍;在林州木雕木匠里,手艺数一数二的,是一个叫老晋的人。老景把老晋请到家,让老晋查看这块树心。老晋用手指叩了叩树心,又把树心翻来覆去查看半天,点点头:“不错,是块好木头。”</w:t>
      </w:r>
    </w:p>
    <w:p w14:paraId="48FBD16B">
      <w:pPr>
        <w:spacing w:line="300" w:lineRule="exact"/>
        <w:ind w:firstLine="452" w:firstLineChars="200"/>
        <w:rPr>
          <w:rFonts w:hint="eastAsia" w:ascii="宋体" w:hAnsi="宋体"/>
          <w:spacing w:val="8"/>
          <w:kern w:val="0"/>
          <w:szCs w:val="21"/>
        </w:rPr>
      </w:pPr>
      <w:r>
        <w:rPr>
          <w:rFonts w:hint="eastAsia" w:ascii="宋体" w:hAnsi="宋体"/>
          <w:spacing w:val="8"/>
          <w:kern w:val="0"/>
          <w:szCs w:val="21"/>
        </w:rPr>
        <w:t>“当得起门头?”</w:t>
      </w:r>
    </w:p>
    <w:p w14:paraId="1968CBFF">
      <w:pPr>
        <w:spacing w:line="300" w:lineRule="exact"/>
        <w:ind w:firstLine="452" w:firstLineChars="200"/>
        <w:rPr>
          <w:rFonts w:hint="eastAsia" w:ascii="宋体" w:hAnsi="宋体"/>
          <w:spacing w:val="8"/>
          <w:kern w:val="0"/>
          <w:szCs w:val="21"/>
        </w:rPr>
      </w:pPr>
      <w:r>
        <w:rPr>
          <w:rFonts w:hint="eastAsia" w:ascii="宋体" w:hAnsi="宋体"/>
          <w:spacing w:val="8"/>
          <w:kern w:val="0"/>
          <w:szCs w:val="21"/>
        </w:rPr>
        <w:t>“当得起是当得起,关键是,想雕个啥?”</w:t>
      </w:r>
    </w:p>
    <w:p w14:paraId="0E14750C">
      <w:pPr>
        <w:spacing w:line="300" w:lineRule="exact"/>
        <w:ind w:firstLine="452" w:firstLineChars="200"/>
        <w:rPr>
          <w:rFonts w:hint="eastAsia" w:ascii="宋体" w:hAnsi="宋体"/>
          <w:spacing w:val="8"/>
          <w:kern w:val="0"/>
          <w:szCs w:val="21"/>
        </w:rPr>
      </w:pPr>
      <w:r>
        <w:rPr>
          <w:rFonts w:hint="eastAsia" w:ascii="宋体" w:hAnsi="宋体"/>
          <w:spacing w:val="8"/>
          <w:kern w:val="0"/>
          <w:szCs w:val="21"/>
        </w:rPr>
        <w:t>“‘荣华富贵’或‘吉祥如意’。”</w:t>
      </w:r>
    </w:p>
    <w:p w14:paraId="3923AA73">
      <w:pPr>
        <w:spacing w:line="300" w:lineRule="exact"/>
        <w:ind w:firstLine="452" w:firstLineChars="200"/>
        <w:rPr>
          <w:rFonts w:hint="eastAsia" w:ascii="宋体" w:hAnsi="宋体"/>
          <w:spacing w:val="8"/>
          <w:kern w:val="0"/>
          <w:szCs w:val="21"/>
        </w:rPr>
      </w:pPr>
      <w:r>
        <w:rPr>
          <w:rFonts w:hint="eastAsia" w:ascii="宋体" w:hAnsi="宋体"/>
          <w:spacing w:val="8"/>
          <w:kern w:val="0"/>
          <w:szCs w:val="21"/>
        </w:rPr>
        <w:t>“到底想雕啥?”</w:t>
      </w:r>
    </w:p>
    <w:p w14:paraId="5BAB6151">
      <w:pPr>
        <w:spacing w:line="300" w:lineRule="exact"/>
        <w:ind w:firstLine="452" w:firstLineChars="200"/>
        <w:rPr>
          <w:rFonts w:hint="eastAsia" w:ascii="宋体" w:hAnsi="宋体"/>
          <w:spacing w:val="8"/>
          <w:kern w:val="0"/>
          <w:szCs w:val="21"/>
        </w:rPr>
      </w:pPr>
      <w:r>
        <w:rPr>
          <w:rFonts w:hint="eastAsia" w:ascii="宋体" w:hAnsi="宋体"/>
          <w:spacing w:val="8"/>
          <w:kern w:val="0"/>
          <w:szCs w:val="21"/>
        </w:rPr>
        <w:t>老景:“门头上的字,都是一个意思,你看着办吧。”</w:t>
      </w:r>
    </w:p>
    <w:p w14:paraId="17830422">
      <w:pPr>
        <w:spacing w:line="300" w:lineRule="exact"/>
        <w:ind w:firstLine="452" w:firstLineChars="200"/>
        <w:rPr>
          <w:rFonts w:hint="eastAsia" w:ascii="宋体" w:hAnsi="宋体"/>
          <w:spacing w:val="8"/>
          <w:kern w:val="0"/>
          <w:szCs w:val="21"/>
        </w:rPr>
      </w:pPr>
      <w:r>
        <w:rPr>
          <w:rFonts w:hint="eastAsia" w:ascii="宋体" w:hAnsi="宋体"/>
          <w:spacing w:val="8"/>
          <w:kern w:val="0"/>
          <w:szCs w:val="21"/>
        </w:rPr>
        <w:t>雕一块门匾,需要八到十天的工夫,老晋便在老景家的新院子里住了下来。老晋住进来头一天上午,将“荣华富贵”四个字从字帖拓到纸上,又将“吉祥如意”四个字从字帖拓到纸上,将两幅字摊在院子里,衡量该雕哪一款。左右衡量,拿不定主意。拿不定主意不是两幅字在含义上有什么差别,而是在计算二者的笔画;笔画稠的字雕刻起来麻烦,镂空之后,笔画与笔画间连接的木头薄,每下一刀,都要仔细思量;笔画少的,笔画和笔画之间,不用动的木头多,连接的木头厚实,雕刻起来省工省力。两者各四个字,其中都有稠字,笔画计算下来,两者数目差不多,花的工夫也差不多,所以犹豫。正犹豫间,一人踱步到院子来,背着手,打量老景家的院落;从前院踱到中院,又踱到后院,半天工夫,又回到前院。问:“这院落的结构,是从安阳马家大院套来的吧?”</w:t>
      </w:r>
    </w:p>
    <w:p w14:paraId="51C9EE44">
      <w:pPr>
        <w:spacing w:line="300" w:lineRule="exact"/>
        <w:ind w:firstLine="452" w:firstLineChars="200"/>
        <w:rPr>
          <w:rFonts w:hint="eastAsia" w:ascii="宋体" w:hAnsi="宋体"/>
          <w:spacing w:val="8"/>
          <w:kern w:val="0"/>
          <w:szCs w:val="21"/>
        </w:rPr>
      </w:pPr>
      <w:r>
        <w:rPr>
          <w:rFonts w:hint="eastAsia" w:ascii="宋体" w:hAnsi="宋体"/>
          <w:spacing w:val="8"/>
          <w:kern w:val="0"/>
          <w:szCs w:val="21"/>
        </w:rPr>
        <w:t>“我只是个木匠,不是砖瓦匠,看不透房子的盖法。”</w:t>
      </w:r>
    </w:p>
    <w:p w14:paraId="33DC76B0">
      <w:pPr>
        <w:spacing w:line="300" w:lineRule="exact"/>
        <w:ind w:firstLine="452" w:firstLineChars="200"/>
        <w:rPr>
          <w:rFonts w:hint="eastAsia" w:ascii="宋体" w:hAnsi="宋体"/>
          <w:spacing w:val="8"/>
          <w:kern w:val="0"/>
          <w:szCs w:val="21"/>
        </w:rPr>
      </w:pPr>
      <w:r>
        <w:rPr>
          <w:rFonts w:hint="eastAsia" w:ascii="宋体" w:hAnsi="宋体"/>
          <w:spacing w:val="8"/>
          <w:kern w:val="0"/>
          <w:szCs w:val="21"/>
        </w:rPr>
        <w:t>“可是,结构跟马家大院像,一砖一瓦的盖法,差池又大了。白辜负了这些砖瓦和这个地段。”</w:t>
      </w:r>
    </w:p>
    <w:p w14:paraId="3F10056A">
      <w:pPr>
        <w:spacing w:line="300" w:lineRule="exact"/>
        <w:ind w:firstLine="452" w:firstLineChars="200"/>
        <w:rPr>
          <w:rFonts w:hint="eastAsia" w:ascii="宋体" w:hAnsi="宋体"/>
          <w:spacing w:val="8"/>
          <w:kern w:val="0"/>
          <w:szCs w:val="21"/>
        </w:rPr>
      </w:pPr>
      <w:r>
        <w:rPr>
          <w:rFonts w:hint="eastAsia" w:ascii="宋体" w:hAnsi="宋体"/>
          <w:spacing w:val="8"/>
          <w:kern w:val="0"/>
          <w:szCs w:val="21"/>
        </w:rPr>
        <w:t>又说,“看似房子的盖法有差池,区别还在于房子主人胸中有无点墨啊。”</w:t>
      </w:r>
    </w:p>
    <w:p w14:paraId="555E8260">
      <w:pPr>
        <w:spacing w:line="300" w:lineRule="exact"/>
        <w:ind w:firstLine="452" w:firstLineChars="200"/>
        <w:rPr>
          <w:rFonts w:hint="eastAsia" w:ascii="宋体" w:hAnsi="宋体"/>
          <w:spacing w:val="8"/>
          <w:kern w:val="0"/>
          <w:szCs w:val="21"/>
        </w:rPr>
      </w:pPr>
      <w:r>
        <w:rPr>
          <w:rFonts w:hint="eastAsia" w:ascii="宋体" w:hAnsi="宋体"/>
          <w:spacing w:val="8"/>
          <w:kern w:val="0"/>
          <w:szCs w:val="21"/>
        </w:rPr>
        <w:t>“听客人话的意思,你是个读书人?”</w:t>
      </w:r>
    </w:p>
    <w:p w14:paraId="47D64532">
      <w:pPr>
        <w:spacing w:line="300" w:lineRule="exact"/>
        <w:ind w:firstLine="452" w:firstLineChars="200"/>
        <w:rPr>
          <w:rFonts w:hint="eastAsia" w:ascii="宋体" w:hAnsi="宋体"/>
          <w:spacing w:val="8"/>
          <w:kern w:val="0"/>
          <w:szCs w:val="21"/>
        </w:rPr>
      </w:pPr>
      <w:r>
        <w:rPr>
          <w:rFonts w:hint="eastAsia" w:ascii="宋体" w:hAnsi="宋体"/>
          <w:spacing w:val="8"/>
          <w:kern w:val="0"/>
          <w:szCs w:val="21"/>
        </w:rPr>
        <w:t>“读书谈不上,爱四处走走。”客人又说,“刚去古衙参观,看这边新起一座院落,大门开着,就进来看了看,老人家,打扰了。”</w:t>
      </w:r>
    </w:p>
    <w:p w14:paraId="458D7190">
      <w:pPr>
        <w:spacing w:line="300" w:lineRule="exact"/>
        <w:ind w:firstLine="452" w:firstLineChars="200"/>
        <w:rPr>
          <w:rFonts w:hint="eastAsia" w:ascii="宋体" w:hAnsi="宋体"/>
          <w:spacing w:val="8"/>
          <w:kern w:val="0"/>
          <w:szCs w:val="21"/>
        </w:rPr>
      </w:pPr>
      <w:r>
        <w:rPr>
          <w:rFonts w:hint="eastAsia" w:ascii="宋体" w:hAnsi="宋体"/>
          <w:spacing w:val="8"/>
          <w:kern w:val="0"/>
          <w:szCs w:val="21"/>
        </w:rPr>
        <w:t>说完,便向院外走。这时看到地上放着两幅字,一幅是“荣华富贵”,一幅是“吉祥如意”,又停住脚步:“这是要干吗?”</w:t>
      </w:r>
    </w:p>
    <w:p w14:paraId="567C220C">
      <w:pPr>
        <w:spacing w:line="300" w:lineRule="exact"/>
        <w:ind w:firstLine="452" w:firstLineChars="200"/>
        <w:rPr>
          <w:rFonts w:hint="eastAsia" w:ascii="宋体" w:hAnsi="宋体"/>
          <w:spacing w:val="8"/>
          <w:kern w:val="0"/>
          <w:szCs w:val="21"/>
        </w:rPr>
      </w:pPr>
      <w:r>
        <w:rPr>
          <w:rFonts w:hint="eastAsia" w:ascii="宋体" w:hAnsi="宋体"/>
          <w:spacing w:val="8"/>
          <w:kern w:val="0"/>
          <w:szCs w:val="21"/>
        </w:rPr>
        <w:t>“我是一个木匠,主人要雕一个门匾,让我从中选一幅字。”</w:t>
      </w:r>
    </w:p>
    <w:p w14:paraId="3E3B94CF">
      <w:pPr>
        <w:spacing w:line="300" w:lineRule="exact"/>
        <w:ind w:firstLine="452" w:firstLineChars="200"/>
        <w:rPr>
          <w:rFonts w:hint="eastAsia" w:ascii="宋体" w:hAnsi="宋体"/>
          <w:spacing w:val="8"/>
          <w:kern w:val="0"/>
          <w:szCs w:val="21"/>
        </w:rPr>
      </w:pPr>
      <w:r>
        <w:rPr>
          <w:rFonts w:hint="eastAsia" w:ascii="宋体" w:hAnsi="宋体"/>
          <w:spacing w:val="8"/>
          <w:kern w:val="0"/>
          <w:szCs w:val="21"/>
        </w:rPr>
        <w:t>客人笑了:“不是我爱多说话,这两款字,和这房子盖得一样,都太俗。”</w:t>
      </w:r>
    </w:p>
    <w:p w14:paraId="0E44B504">
      <w:pPr>
        <w:spacing w:line="300" w:lineRule="exact"/>
        <w:ind w:firstLine="452" w:firstLineChars="200"/>
        <w:rPr>
          <w:rFonts w:hint="eastAsia" w:ascii="宋体" w:hAnsi="宋体"/>
          <w:spacing w:val="8"/>
          <w:kern w:val="0"/>
          <w:szCs w:val="21"/>
        </w:rPr>
      </w:pPr>
      <w:r>
        <w:rPr>
          <w:rFonts w:hint="eastAsia" w:ascii="宋体" w:hAnsi="宋体"/>
          <w:spacing w:val="8"/>
          <w:kern w:val="0"/>
          <w:szCs w:val="21"/>
        </w:rPr>
        <w:t>“我刚才犹豫,也有这方面的原因,这两款字,我雕了一辈子,也雕烦了。”老晋又问,“客人,你是读书人,你有什么好主意?”</w:t>
      </w:r>
    </w:p>
    <w:p w14:paraId="0AB9D3C4">
      <w:pPr>
        <w:spacing w:line="300" w:lineRule="exact"/>
        <w:ind w:firstLine="452" w:firstLineChars="200"/>
        <w:rPr>
          <w:rFonts w:hint="eastAsia" w:ascii="宋体" w:hAnsi="宋体"/>
          <w:spacing w:val="8"/>
          <w:kern w:val="0"/>
          <w:szCs w:val="21"/>
        </w:rPr>
      </w:pPr>
      <w:r>
        <w:rPr>
          <w:rFonts w:hint="eastAsia" w:ascii="宋体" w:hAnsi="宋体"/>
          <w:spacing w:val="8"/>
          <w:kern w:val="0"/>
          <w:szCs w:val="21"/>
        </w:rPr>
        <w:t>“我有主意,你替人家干活,你也做不了主呀。”</w:t>
      </w:r>
    </w:p>
    <w:p w14:paraId="18EB3BE2">
      <w:pPr>
        <w:spacing w:line="300" w:lineRule="exact"/>
        <w:ind w:firstLine="452" w:firstLineChars="200"/>
        <w:rPr>
          <w:rFonts w:hint="eastAsia" w:ascii="宋体" w:hAnsi="宋体"/>
          <w:spacing w:val="8"/>
          <w:kern w:val="0"/>
          <w:szCs w:val="21"/>
        </w:rPr>
      </w:pPr>
      <w:r>
        <w:rPr>
          <w:rFonts w:hint="eastAsia" w:ascii="宋体" w:hAnsi="宋体"/>
          <w:spacing w:val="8"/>
          <w:kern w:val="0"/>
          <w:szCs w:val="21"/>
        </w:rPr>
        <w:t>“主人跟我交代,门匾上雕什么,由我做主。”</w:t>
      </w:r>
    </w:p>
    <w:p w14:paraId="356E92E9">
      <w:pPr>
        <w:spacing w:line="300" w:lineRule="exact"/>
        <w:ind w:firstLine="452" w:firstLineChars="200"/>
        <w:rPr>
          <w:rFonts w:hint="eastAsia" w:ascii="宋体" w:hAnsi="宋体"/>
          <w:spacing w:val="8"/>
          <w:kern w:val="0"/>
          <w:szCs w:val="21"/>
        </w:rPr>
      </w:pPr>
      <w:r>
        <w:rPr>
          <w:rFonts w:hint="eastAsia" w:ascii="宋体" w:hAnsi="宋体"/>
          <w:spacing w:val="8"/>
          <w:kern w:val="0"/>
          <w:szCs w:val="21"/>
        </w:rPr>
        <w:t>客人笑了:“这就是胸无点墨,也有胸无点墨的好处。 那我替你想一想。”</w:t>
      </w:r>
    </w:p>
    <w:p w14:paraId="3359AD38">
      <w:pPr>
        <w:spacing w:line="300" w:lineRule="exact"/>
        <w:ind w:firstLine="452" w:firstLineChars="200"/>
        <w:rPr>
          <w:rFonts w:hint="eastAsia" w:ascii="宋体" w:hAnsi="宋体"/>
          <w:spacing w:val="8"/>
          <w:kern w:val="0"/>
          <w:szCs w:val="21"/>
        </w:rPr>
      </w:pPr>
      <w:r>
        <w:rPr>
          <w:rFonts w:hint="eastAsia" w:ascii="宋体" w:hAnsi="宋体"/>
          <w:spacing w:val="8"/>
          <w:kern w:val="0"/>
          <w:szCs w:val="21"/>
        </w:rPr>
        <w:t>客人低头沉吟半天,仰起头说:“有一个词,平日也见过,叫‘一日三秋’,就是一日不见,如隔三秋的意思,这在人和人之间,是一句顶一万句的话呀。”</w:t>
      </w:r>
    </w:p>
    <w:p w14:paraId="4EDC335E">
      <w:pPr>
        <w:spacing w:line="300" w:lineRule="exact"/>
        <w:ind w:firstLine="452" w:firstLineChars="200"/>
        <w:rPr>
          <w:rFonts w:hint="eastAsia" w:ascii="宋体" w:hAnsi="宋体"/>
          <w:spacing w:val="8"/>
          <w:kern w:val="0"/>
          <w:szCs w:val="21"/>
        </w:rPr>
      </w:pPr>
      <w:r>
        <w:rPr>
          <w:rFonts w:hint="eastAsia" w:ascii="宋体" w:hAnsi="宋体"/>
          <w:spacing w:val="8"/>
          <w:kern w:val="0"/>
          <w:szCs w:val="21"/>
        </w:rPr>
        <w:t>“问题是,这话放到门头上合适吗?”</w:t>
      </w:r>
    </w:p>
    <w:p w14:paraId="4A919F04">
      <w:pPr>
        <w:spacing w:line="300" w:lineRule="exact"/>
        <w:ind w:firstLine="452" w:firstLineChars="200"/>
        <w:rPr>
          <w:rFonts w:hint="eastAsia" w:ascii="宋体" w:hAnsi="宋体"/>
          <w:spacing w:val="8"/>
          <w:kern w:val="0"/>
          <w:szCs w:val="21"/>
        </w:rPr>
      </w:pPr>
      <w:r>
        <w:rPr>
          <w:rFonts w:hint="eastAsia" w:ascii="宋体" w:hAnsi="宋体"/>
          <w:spacing w:val="8"/>
          <w:kern w:val="0"/>
          <w:szCs w:val="21"/>
        </w:rPr>
        <w:t>“这话放到门头上,当然意思就转了,说的就不是人和人的关系,而是人和地方的关系,在这里生活一天,胜过在别处生活三年,你说合适不合适?”</w:t>
      </w:r>
    </w:p>
    <w:p w14:paraId="46C02A5A">
      <w:pPr>
        <w:spacing w:line="300" w:lineRule="exact"/>
        <w:ind w:firstLine="452" w:firstLineChars="200"/>
        <w:rPr>
          <w:rFonts w:hint="eastAsia" w:ascii="宋体" w:hAnsi="宋体"/>
          <w:spacing w:val="8"/>
          <w:kern w:val="0"/>
          <w:szCs w:val="21"/>
        </w:rPr>
      </w:pPr>
      <w:r>
        <w:rPr>
          <w:rFonts w:hint="eastAsia" w:ascii="宋体" w:hAnsi="宋体"/>
          <w:spacing w:val="8"/>
          <w:kern w:val="0"/>
          <w:szCs w:val="21"/>
        </w:rPr>
        <w:t>老晋拊着掌说: “ 这话有深意, 而且不俗, 我喜欢, 我就雕这个。”</w:t>
      </w:r>
    </w:p>
    <w:p w14:paraId="1D199D2A">
      <w:pPr>
        <w:spacing w:line="300" w:lineRule="exact"/>
        <w:ind w:firstLine="452" w:firstLineChars="200"/>
        <w:rPr>
          <w:rFonts w:hint="eastAsia" w:ascii="宋体" w:hAnsi="宋体"/>
          <w:spacing w:val="8"/>
          <w:kern w:val="0"/>
          <w:szCs w:val="21"/>
        </w:rPr>
      </w:pPr>
      <w:r>
        <w:rPr>
          <w:rFonts w:hint="eastAsia" w:ascii="宋体" w:hAnsi="宋体"/>
          <w:spacing w:val="8"/>
          <w:kern w:val="0"/>
          <w:szCs w:val="21"/>
        </w:rPr>
        <w:t>客人走后,老晋开始在枣木上雕刻“一日三秋”四个字。其实,老晋雕“一日三秋”四个字,并不是看中这四个字的深意和不俗,字意深不深俗不俗老晋并不计较,主要是“一日三秋”四个字,比“荣华富贵”或“吉祥如意”四个字,笔画少一半还多,雕刻起来少费工夫。待雕好,请老景过来看。 老景看后,愣在那里:“你咋雕了个这,不是说好雕‘荣华富贵’或‘吉祥如意’吗?”</w:t>
      </w:r>
    </w:p>
    <w:p w14:paraId="7BD353A6">
      <w:pPr>
        <w:spacing w:line="300" w:lineRule="exact"/>
        <w:ind w:firstLine="452" w:firstLineChars="200"/>
        <w:rPr>
          <w:rFonts w:hint="eastAsia" w:ascii="宋体" w:hAnsi="宋体"/>
          <w:spacing w:val="8"/>
          <w:kern w:val="0"/>
          <w:szCs w:val="21"/>
        </w:rPr>
      </w:pPr>
      <w:r>
        <w:rPr>
          <w:rFonts w:hint="eastAsia" w:ascii="宋体" w:hAnsi="宋体"/>
          <w:spacing w:val="8"/>
          <w:kern w:val="0"/>
          <w:szCs w:val="21"/>
        </w:rPr>
        <w:t>“那两款都太俗,这个不俗。”</w:t>
      </w:r>
    </w:p>
    <w:p w14:paraId="277EBD1B">
      <w:pPr>
        <w:spacing w:line="300" w:lineRule="exact"/>
        <w:ind w:firstLine="452" w:firstLineChars="200"/>
        <w:rPr>
          <w:rFonts w:hint="eastAsia" w:ascii="宋体" w:hAnsi="宋体"/>
          <w:spacing w:val="8"/>
          <w:kern w:val="0"/>
          <w:szCs w:val="21"/>
        </w:rPr>
      </w:pPr>
      <w:r>
        <w:rPr>
          <w:rFonts w:hint="eastAsia" w:ascii="宋体" w:hAnsi="宋体"/>
          <w:spacing w:val="8"/>
          <w:kern w:val="0"/>
          <w:szCs w:val="21"/>
        </w:rPr>
        <w:t>接着,老晋将那客人对“一日三秋”的解释,向老景解释一遍。老景:“这个是不俗,得向人解释,‘荣华富贵’和‘吉祥如意’是俗了,但大家一看就明白。现在,等于把简单的事情搞复杂了。事先,你咋不告诉我呢?”</w:t>
      </w:r>
    </w:p>
    <w:p w14:paraId="758A46B2">
      <w:pPr>
        <w:spacing w:line="300" w:lineRule="exact"/>
        <w:ind w:firstLine="452" w:firstLineChars="200"/>
        <w:rPr>
          <w:rFonts w:hint="eastAsia" w:ascii="宋体" w:hAnsi="宋体"/>
          <w:spacing w:val="8"/>
          <w:kern w:val="0"/>
          <w:szCs w:val="21"/>
        </w:rPr>
      </w:pPr>
      <w:r>
        <w:rPr>
          <w:rFonts w:hint="eastAsia" w:ascii="宋体" w:hAnsi="宋体"/>
          <w:spacing w:val="8"/>
          <w:kern w:val="0"/>
          <w:szCs w:val="21"/>
        </w:rPr>
        <w:t>“你不是说,让我做主吗?”</w:t>
      </w:r>
    </w:p>
    <w:p w14:paraId="07682547">
      <w:pPr>
        <w:spacing w:line="300" w:lineRule="exact"/>
        <w:ind w:firstLine="452" w:firstLineChars="200"/>
        <w:rPr>
          <w:rFonts w:hint="eastAsia" w:ascii="宋体" w:hAnsi="宋体"/>
          <w:spacing w:val="8"/>
          <w:kern w:val="0"/>
          <w:szCs w:val="21"/>
        </w:rPr>
      </w:pPr>
      <w:r>
        <w:rPr>
          <w:rFonts w:hint="eastAsia" w:ascii="宋体" w:hAnsi="宋体"/>
          <w:spacing w:val="8"/>
          <w:kern w:val="0"/>
          <w:szCs w:val="21"/>
        </w:rPr>
        <w:t>老景哭笑不得:“我是说让你在‘荣华富贵’和‘吉祥如意’间做主,你咋做到外边了呢?”</w:t>
      </w:r>
    </w:p>
    <w:p w14:paraId="39725676">
      <w:pPr>
        <w:spacing w:line="300" w:lineRule="exact"/>
        <w:ind w:firstLine="452" w:firstLineChars="200"/>
        <w:rPr>
          <w:rFonts w:hint="eastAsia" w:ascii="宋体" w:hAnsi="宋体"/>
          <w:spacing w:val="8"/>
          <w:kern w:val="0"/>
          <w:szCs w:val="21"/>
        </w:rPr>
      </w:pPr>
      <w:r>
        <w:rPr>
          <w:rFonts w:hint="eastAsia" w:ascii="宋体" w:hAnsi="宋体"/>
          <w:spacing w:val="8"/>
          <w:kern w:val="0"/>
          <w:szCs w:val="21"/>
        </w:rPr>
        <w:t>“既然这样,你再找块板子,我重新雕就是了。”</w:t>
      </w:r>
    </w:p>
    <w:p w14:paraId="63706C73">
      <w:pPr>
        <w:spacing w:line="300" w:lineRule="exact"/>
        <w:ind w:firstLine="452" w:firstLineChars="200"/>
        <w:rPr>
          <w:rFonts w:hint="eastAsia" w:ascii="宋体" w:hAnsi="宋体"/>
          <w:spacing w:val="8"/>
          <w:kern w:val="0"/>
          <w:szCs w:val="21"/>
        </w:rPr>
      </w:pPr>
      <w:r>
        <w:rPr>
          <w:rFonts w:hint="eastAsia" w:ascii="宋体" w:hAnsi="宋体"/>
          <w:spacing w:val="8"/>
          <w:kern w:val="0"/>
          <w:szCs w:val="21"/>
        </w:rPr>
        <w:t>“罢了罢了,一块门匾,怎么挂不是挂,别再把简单的事情搞复杂了。”老景又说,“‘一日三秋’,说起来也不是坏词。”</w:t>
      </w:r>
    </w:p>
    <w:p w14:paraId="49D13840">
      <w:pPr>
        <w:spacing w:line="300" w:lineRule="exact"/>
        <w:ind w:firstLine="452" w:firstLineChars="200"/>
        <w:rPr>
          <w:rFonts w:hint="eastAsia" w:ascii="宋体" w:hAnsi="宋体"/>
          <w:spacing w:val="8"/>
          <w:kern w:val="0"/>
          <w:szCs w:val="21"/>
        </w:rPr>
      </w:pPr>
      <w:r>
        <w:rPr>
          <w:rFonts w:hint="eastAsia" w:ascii="宋体" w:hAnsi="宋体"/>
          <w:spacing w:val="8"/>
          <w:kern w:val="0"/>
          <w:szCs w:val="21"/>
        </w:rPr>
        <w:t>老晋松了一口气:“可不。”</w:t>
      </w:r>
    </w:p>
    <w:p w14:paraId="6E9FAC2A">
      <w:pPr>
        <w:spacing w:line="300" w:lineRule="exact"/>
        <w:rPr>
          <w:rFonts w:hint="eastAsia" w:ascii="宋体" w:hAnsi="宋体"/>
          <w:spacing w:val="8"/>
          <w:kern w:val="0"/>
          <w:szCs w:val="21"/>
        </w:rPr>
      </w:pPr>
      <w:r>
        <w:rPr>
          <w:rFonts w:hint="eastAsia" w:ascii="宋体" w:hAnsi="宋体"/>
          <w:spacing w:val="8"/>
          <w:kern w:val="0"/>
          <w:szCs w:val="21"/>
        </w:rPr>
        <w:t>(有删改)</w:t>
      </w:r>
    </w:p>
    <w:p w14:paraId="4E10C9AF">
      <w:pPr>
        <w:spacing w:line="300" w:lineRule="exact"/>
        <w:rPr>
          <w:rFonts w:hint="eastAsia" w:ascii="宋体" w:hAnsi="宋体"/>
          <w:spacing w:val="8"/>
          <w:kern w:val="0"/>
          <w:szCs w:val="21"/>
        </w:rPr>
      </w:pPr>
      <w:r>
        <w:rPr>
          <w:rFonts w:hint="eastAsia" w:ascii="宋体" w:hAnsi="宋体"/>
          <w:spacing w:val="8"/>
          <w:kern w:val="0"/>
          <w:szCs w:val="21"/>
        </w:rPr>
        <w:t>11. 下列对小说相关内容的理解,正确的一项是(    )</w:t>
      </w:r>
    </w:p>
    <w:p w14:paraId="4D57CCF1">
      <w:pPr>
        <w:spacing w:line="300" w:lineRule="exact"/>
        <w:rPr>
          <w:rFonts w:hint="eastAsia" w:ascii="宋体" w:hAnsi="宋体"/>
          <w:spacing w:val="8"/>
          <w:kern w:val="0"/>
          <w:szCs w:val="21"/>
        </w:rPr>
      </w:pPr>
      <w:r>
        <w:rPr>
          <w:rFonts w:hint="eastAsia" w:ascii="宋体" w:hAnsi="宋体"/>
          <w:spacing w:val="8"/>
          <w:kern w:val="0"/>
          <w:szCs w:val="21"/>
        </w:rPr>
        <w:t>A. 老景花大价钱买匾板,却将门匾内容的选择权交给了老晋,可见老景对门匾内容并不计较。</w:t>
      </w:r>
    </w:p>
    <w:p w14:paraId="4EED628B">
      <w:pPr>
        <w:spacing w:line="300" w:lineRule="exact"/>
        <w:rPr>
          <w:rFonts w:hint="eastAsia" w:ascii="宋体" w:hAnsi="宋体"/>
          <w:spacing w:val="8"/>
          <w:kern w:val="0"/>
          <w:szCs w:val="21"/>
        </w:rPr>
      </w:pPr>
      <w:r>
        <w:rPr>
          <w:rFonts w:hint="eastAsia" w:ascii="宋体" w:hAnsi="宋体"/>
          <w:spacing w:val="8"/>
          <w:kern w:val="0"/>
          <w:szCs w:val="21"/>
        </w:rPr>
        <w:t>B. 老晋将刻字笔画少作为选择的标准,既是为了保证雕刻质量,又表现出手艺人的精益求精。</w:t>
      </w:r>
    </w:p>
    <w:p w14:paraId="187317B9">
      <w:pPr>
        <w:spacing w:line="300" w:lineRule="exact"/>
        <w:rPr>
          <w:rFonts w:hint="eastAsia" w:ascii="宋体" w:hAnsi="宋体"/>
          <w:spacing w:val="8"/>
          <w:kern w:val="0"/>
          <w:szCs w:val="21"/>
        </w:rPr>
      </w:pPr>
      <w:r>
        <w:rPr>
          <w:rFonts w:hint="eastAsia" w:ascii="宋体" w:hAnsi="宋体"/>
          <w:spacing w:val="8"/>
          <w:kern w:val="0"/>
          <w:szCs w:val="21"/>
        </w:rPr>
        <w:t>C. 从老景对门匾的态度来看,客人说老景院落“是从安阳马家大院套来的”的话是不可信的。</w:t>
      </w:r>
    </w:p>
    <w:p w14:paraId="0CE75EFF">
      <w:pPr>
        <w:spacing w:line="300" w:lineRule="exact"/>
        <w:rPr>
          <w:rFonts w:hint="eastAsia" w:ascii="宋体" w:hAnsi="宋体"/>
          <w:spacing w:val="8"/>
          <w:kern w:val="0"/>
          <w:szCs w:val="21"/>
        </w:rPr>
      </w:pPr>
      <w:r>
        <w:rPr>
          <w:rFonts w:hint="eastAsia" w:ascii="宋体" w:hAnsi="宋体"/>
          <w:spacing w:val="8"/>
          <w:kern w:val="0"/>
          <w:szCs w:val="21"/>
        </w:rPr>
        <w:t>D. 字典中“一日三秋”并无“在这里生活一天,胜过在别处生活三年”之意,是客人的新解。</w:t>
      </w:r>
    </w:p>
    <w:p w14:paraId="0F7031F6">
      <w:pPr>
        <w:spacing w:line="300" w:lineRule="exact"/>
        <w:rPr>
          <w:rFonts w:hint="eastAsia" w:ascii="宋体" w:hAnsi="宋体"/>
          <w:spacing w:val="8"/>
          <w:kern w:val="0"/>
          <w:szCs w:val="21"/>
        </w:rPr>
      </w:pPr>
      <w:r>
        <w:rPr>
          <w:rFonts w:hint="eastAsia" w:ascii="宋体" w:hAnsi="宋体"/>
          <w:spacing w:val="8"/>
          <w:kern w:val="0"/>
          <w:szCs w:val="21"/>
        </w:rPr>
        <w:t>12. 下列对小说艺术特色的分析鉴赏,不正确的一项是(    )</w:t>
      </w:r>
    </w:p>
    <w:p w14:paraId="0F9BD3CA">
      <w:pPr>
        <w:spacing w:line="300" w:lineRule="exact"/>
        <w:rPr>
          <w:rFonts w:hint="eastAsia" w:ascii="宋体" w:hAnsi="宋体"/>
          <w:spacing w:val="8"/>
          <w:kern w:val="0"/>
          <w:szCs w:val="21"/>
        </w:rPr>
      </w:pPr>
      <w:r>
        <w:rPr>
          <w:rFonts w:hint="eastAsia" w:ascii="宋体" w:hAnsi="宋体"/>
          <w:spacing w:val="8"/>
          <w:kern w:val="0"/>
          <w:szCs w:val="21"/>
        </w:rPr>
        <w:t>A. 开头交代老景靠贩卖古董赚钱发财,说明老景并不是胸无点墨的,和下文老景的俗形成反差,使人物形象更为立体。</w:t>
      </w:r>
    </w:p>
    <w:p w14:paraId="74AD752E">
      <w:pPr>
        <w:spacing w:line="300" w:lineRule="exact"/>
        <w:rPr>
          <w:rFonts w:hint="eastAsia" w:ascii="宋体" w:hAnsi="宋体"/>
          <w:spacing w:val="8"/>
          <w:kern w:val="0"/>
          <w:szCs w:val="21"/>
        </w:rPr>
      </w:pPr>
      <w:r>
        <w:rPr>
          <w:rFonts w:hint="eastAsia" w:ascii="宋体" w:hAnsi="宋体"/>
          <w:spacing w:val="8"/>
          <w:kern w:val="0"/>
          <w:szCs w:val="21"/>
        </w:rPr>
        <w:t>B. 客人的出现既为老晋解决了选择难题,又从侧面塑造了老景的形象,同时推动了情节发展,使故事有了波澜。</w:t>
      </w:r>
    </w:p>
    <w:p w14:paraId="2858723C">
      <w:pPr>
        <w:spacing w:line="300" w:lineRule="exact"/>
        <w:rPr>
          <w:rFonts w:hint="eastAsia" w:ascii="宋体" w:hAnsi="宋体"/>
          <w:spacing w:val="8"/>
          <w:kern w:val="0"/>
          <w:szCs w:val="21"/>
        </w:rPr>
      </w:pPr>
      <w:r>
        <w:rPr>
          <w:rFonts w:hint="eastAsia" w:ascii="宋体" w:hAnsi="宋体"/>
          <w:spacing w:val="8"/>
          <w:kern w:val="0"/>
          <w:szCs w:val="21"/>
        </w:rPr>
        <w:t>C. 小说重在刻画老晋的语言和心理,没有具体描写他刻字的过程,可见作者侧重刻画老晋这个人物的品质而不是手艺。</w:t>
      </w:r>
    </w:p>
    <w:p w14:paraId="5A8BF5A2">
      <w:pPr>
        <w:spacing w:line="300" w:lineRule="exact"/>
        <w:rPr>
          <w:rFonts w:hint="eastAsia" w:ascii="宋体" w:hAnsi="宋体"/>
          <w:spacing w:val="8"/>
          <w:kern w:val="0"/>
          <w:szCs w:val="21"/>
        </w:rPr>
      </w:pPr>
      <w:r>
        <w:rPr>
          <w:rFonts w:hint="eastAsia" w:ascii="宋体" w:hAnsi="宋体"/>
          <w:spacing w:val="8"/>
          <w:kern w:val="0"/>
          <w:szCs w:val="21"/>
        </w:rPr>
        <w:t>D. 老晋是小说的主要人物,全篇围绕他帮老景雕匾的情节展开,着墨也比较多,老景在文中起到衬托主人公的作用。</w:t>
      </w:r>
    </w:p>
    <w:p w14:paraId="7D535D92">
      <w:pPr>
        <w:spacing w:line="300" w:lineRule="exact"/>
        <w:rPr>
          <w:rFonts w:hint="eastAsia" w:ascii="宋体" w:hAnsi="宋体"/>
          <w:spacing w:val="8"/>
          <w:kern w:val="0"/>
          <w:szCs w:val="21"/>
        </w:rPr>
      </w:pPr>
      <w:r>
        <w:rPr>
          <w:rFonts w:hint="eastAsia" w:ascii="宋体" w:hAnsi="宋体"/>
          <w:spacing w:val="8"/>
          <w:kern w:val="0"/>
          <w:szCs w:val="21"/>
        </w:rPr>
        <w:t>13. 结尾部分老景两次说到“把简单的事情搞复杂了”,请从人物的角度分析各自的作用。(4 分)</w:t>
      </w:r>
    </w:p>
    <w:p w14:paraId="2C8EE26C">
      <w:pPr>
        <w:spacing w:line="300" w:lineRule="exact"/>
        <w:rPr>
          <w:rFonts w:hint="eastAsia" w:ascii="宋体" w:hAnsi="宋体"/>
          <w:spacing w:val="8"/>
          <w:kern w:val="0"/>
          <w:szCs w:val="21"/>
        </w:rPr>
      </w:pPr>
    </w:p>
    <w:p w14:paraId="41E834B4">
      <w:pPr>
        <w:pStyle w:val="2"/>
        <w:rPr>
          <w:rFonts w:hint="eastAsia"/>
        </w:rPr>
      </w:pPr>
    </w:p>
    <w:p w14:paraId="7521A89A">
      <w:pPr>
        <w:pStyle w:val="2"/>
      </w:pPr>
    </w:p>
    <w:p w14:paraId="3542F30B">
      <w:pPr>
        <w:spacing w:line="300" w:lineRule="exact"/>
        <w:rPr>
          <w:rFonts w:hint="eastAsia" w:ascii="宋体" w:hAnsi="宋体"/>
          <w:spacing w:val="8"/>
          <w:kern w:val="0"/>
          <w:szCs w:val="21"/>
        </w:rPr>
      </w:pPr>
      <w:r>
        <w:rPr>
          <w:rFonts w:hint="eastAsia" w:ascii="宋体" w:hAnsi="宋体"/>
          <w:spacing w:val="8"/>
          <w:kern w:val="0"/>
          <w:szCs w:val="21"/>
        </w:rPr>
        <w:t>14. 小说中人物围绕“俗”的问题进行了探讨,请结合小说内容分析“俗”的内涵。 (6 分)</w:t>
      </w:r>
    </w:p>
    <w:p w14:paraId="63422D71">
      <w:pPr>
        <w:pStyle w:val="2"/>
        <w:spacing w:after="0" w:line="300" w:lineRule="exact"/>
        <w:rPr>
          <w:rFonts w:hint="eastAsia"/>
        </w:rPr>
      </w:pPr>
    </w:p>
    <w:p w14:paraId="70ABFDDA">
      <w:pPr>
        <w:pStyle w:val="2"/>
        <w:spacing w:after="0" w:line="300" w:lineRule="exact"/>
        <w:rPr>
          <w:rFonts w:hint="eastAsia"/>
        </w:rPr>
      </w:pPr>
    </w:p>
    <w:p w14:paraId="7337BC0F">
      <w:pPr>
        <w:pStyle w:val="2"/>
        <w:spacing w:after="0" w:line="300" w:lineRule="exact"/>
        <w:rPr>
          <w:rFonts w:hint="eastAsia"/>
        </w:rPr>
      </w:pPr>
    </w:p>
    <w:p w14:paraId="1F462E83">
      <w:pPr>
        <w:pStyle w:val="2"/>
        <w:spacing w:after="0" w:line="300" w:lineRule="exact"/>
        <w:rPr>
          <w:rFonts w:hint="eastAsia"/>
        </w:rPr>
      </w:pPr>
    </w:p>
    <w:sectPr>
      <w:headerReference r:id="rId3" w:type="default"/>
      <w:footerReference r:id="rId4" w:type="default"/>
      <w:pgSz w:w="11907" w:h="16839"/>
      <w:pgMar w:top="1134" w:right="1134" w:bottom="1134" w:left="1134" w:header="170"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D3B0D">
    <w:pPr>
      <w:pStyle w:val="6"/>
    </w:pPr>
    <w:r>
      <w:rPr>
        <w:lang/>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4135" cy="258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539453E">
                          <w:pPr>
                            <w:pStyle w:val="6"/>
                          </w:pPr>
                          <w:r>
                            <w:fldChar w:fldCharType="begin"/>
                          </w:r>
                          <w:r>
                            <w:instrText xml:space="preserve"> PAGE  \* MERGEFORMAT </w:instrText>
                          </w:r>
                          <w:r>
                            <w:fldChar w:fldCharType="separate"/>
                          </w:r>
                          <w:r>
                            <w:rPr>
                              <w:lang/>
                            </w:rP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20.35pt;width:5.05pt;mso-position-horizontal:center;mso-position-horizontal-relative:margin;mso-wrap-style:none;z-index:251659264;mso-width-relative:page;mso-height-relative:page;" filled="f" stroked="f" coordsize="21600,21600" o:gfxdata="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Isx847RAAAAAwEAAA8AAAAAAAAAAQAgAAAAIgAAAGRycy9kb3ducmV2LnhtbFBLAQIUABQA&#10;AAAIAIdO4kBQeBxdMAIAAGMEAAAOAAAAAAAAAAEAIAAAACABAABkcnMvZTJvRG9jLnhtbFBLBQYA&#10;AAAABgAGAFkBAADCBQAAAAA=&#10;">
              <v:fill on="f" focussize="0,0"/>
              <v:stroke on="f" weight="0.5pt"/>
              <v:imagedata o:title=""/>
              <o:lock v:ext="edit" aspectratio="f"/>
              <v:textbox inset="0mm,0mm,0mm,0mm" style="mso-fit-shape-to-text:t;">
                <w:txbxContent>
                  <w:p w14:paraId="5539453E">
                    <w:pPr>
                      <w:pStyle w:val="6"/>
                    </w:pPr>
                    <w:r>
                      <w:fldChar w:fldCharType="begin"/>
                    </w:r>
                    <w:r>
                      <w:instrText xml:space="preserve"> PAGE  \* MERGEFORMAT </w:instrText>
                    </w:r>
                    <w:r>
                      <w:fldChar w:fldCharType="separate"/>
                    </w:r>
                    <w:r>
                      <w:rPr>
                        <w:lang/>
                      </w:rPr>
                      <w:t>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DA780">
    <w:pPr>
      <w:pStyle w:val="7"/>
      <w:pBdr>
        <w:bottom w:val="none" w:color="auto" w:sz="0" w:space="1"/>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wZDhhNDk5MjNjOGUyODBkNTIwMWIyZWRmMGQ2NTEifQ=="/>
  </w:docVars>
  <w:rsids>
    <w:rsidRoot w:val="00F54DC3"/>
    <w:rsid w:val="00001A0A"/>
    <w:rsid w:val="0000433A"/>
    <w:rsid w:val="000064D6"/>
    <w:rsid w:val="00014FD2"/>
    <w:rsid w:val="00020A34"/>
    <w:rsid w:val="00022688"/>
    <w:rsid w:val="000366AB"/>
    <w:rsid w:val="00050B94"/>
    <w:rsid w:val="000627F0"/>
    <w:rsid w:val="00082F95"/>
    <w:rsid w:val="000858BA"/>
    <w:rsid w:val="00085BE3"/>
    <w:rsid w:val="00097A25"/>
    <w:rsid w:val="000B09B4"/>
    <w:rsid w:val="000C698B"/>
    <w:rsid w:val="000D1C81"/>
    <w:rsid w:val="000D5E9B"/>
    <w:rsid w:val="000E0F8F"/>
    <w:rsid w:val="000E5D02"/>
    <w:rsid w:val="00104CBB"/>
    <w:rsid w:val="00105E6A"/>
    <w:rsid w:val="001466D4"/>
    <w:rsid w:val="00152547"/>
    <w:rsid w:val="00153D2B"/>
    <w:rsid w:val="00153FAE"/>
    <w:rsid w:val="0015775A"/>
    <w:rsid w:val="00164B79"/>
    <w:rsid w:val="00166313"/>
    <w:rsid w:val="0017662A"/>
    <w:rsid w:val="001C091F"/>
    <w:rsid w:val="001C7208"/>
    <w:rsid w:val="001C7F08"/>
    <w:rsid w:val="001E7F58"/>
    <w:rsid w:val="00206528"/>
    <w:rsid w:val="00211719"/>
    <w:rsid w:val="00233FE8"/>
    <w:rsid w:val="0024304D"/>
    <w:rsid w:val="0025448A"/>
    <w:rsid w:val="00267EAB"/>
    <w:rsid w:val="00281CEB"/>
    <w:rsid w:val="002851DE"/>
    <w:rsid w:val="00294877"/>
    <w:rsid w:val="002A55DE"/>
    <w:rsid w:val="002A562D"/>
    <w:rsid w:val="002C4B9E"/>
    <w:rsid w:val="002E7CBE"/>
    <w:rsid w:val="002F42AF"/>
    <w:rsid w:val="00300E9F"/>
    <w:rsid w:val="00307080"/>
    <w:rsid w:val="00307760"/>
    <w:rsid w:val="003150D7"/>
    <w:rsid w:val="003205B6"/>
    <w:rsid w:val="00326A2A"/>
    <w:rsid w:val="00343FEC"/>
    <w:rsid w:val="00344B68"/>
    <w:rsid w:val="003810A7"/>
    <w:rsid w:val="003813A2"/>
    <w:rsid w:val="003825CE"/>
    <w:rsid w:val="00391506"/>
    <w:rsid w:val="003A01BD"/>
    <w:rsid w:val="003A4221"/>
    <w:rsid w:val="003A650A"/>
    <w:rsid w:val="003B59D2"/>
    <w:rsid w:val="003C0CF8"/>
    <w:rsid w:val="003D11E2"/>
    <w:rsid w:val="003E028C"/>
    <w:rsid w:val="003E2E20"/>
    <w:rsid w:val="003F4629"/>
    <w:rsid w:val="003F61CF"/>
    <w:rsid w:val="00405BF3"/>
    <w:rsid w:val="00425B59"/>
    <w:rsid w:val="0043235D"/>
    <w:rsid w:val="00433A57"/>
    <w:rsid w:val="0045432C"/>
    <w:rsid w:val="004638BC"/>
    <w:rsid w:val="00464E16"/>
    <w:rsid w:val="004659BD"/>
    <w:rsid w:val="0047054C"/>
    <w:rsid w:val="00472C78"/>
    <w:rsid w:val="00481F63"/>
    <w:rsid w:val="00496BBC"/>
    <w:rsid w:val="004B7B06"/>
    <w:rsid w:val="004C5DE9"/>
    <w:rsid w:val="004D3E48"/>
    <w:rsid w:val="004D592F"/>
    <w:rsid w:val="00504E37"/>
    <w:rsid w:val="005114F8"/>
    <w:rsid w:val="00513D5A"/>
    <w:rsid w:val="0052007D"/>
    <w:rsid w:val="00527D22"/>
    <w:rsid w:val="00534770"/>
    <w:rsid w:val="005440CF"/>
    <w:rsid w:val="005502D8"/>
    <w:rsid w:val="0057774C"/>
    <w:rsid w:val="00597174"/>
    <w:rsid w:val="005A2282"/>
    <w:rsid w:val="005A33BD"/>
    <w:rsid w:val="005B31FB"/>
    <w:rsid w:val="005C3F10"/>
    <w:rsid w:val="005D5420"/>
    <w:rsid w:val="005F0946"/>
    <w:rsid w:val="005F178E"/>
    <w:rsid w:val="005F7BF5"/>
    <w:rsid w:val="00603B9F"/>
    <w:rsid w:val="0060584B"/>
    <w:rsid w:val="006110B8"/>
    <w:rsid w:val="0061321F"/>
    <w:rsid w:val="00622496"/>
    <w:rsid w:val="00632093"/>
    <w:rsid w:val="00651F97"/>
    <w:rsid w:val="006837DA"/>
    <w:rsid w:val="00684FA6"/>
    <w:rsid w:val="006A68F0"/>
    <w:rsid w:val="006B067B"/>
    <w:rsid w:val="006B2DDF"/>
    <w:rsid w:val="006B4D89"/>
    <w:rsid w:val="006C7DFA"/>
    <w:rsid w:val="006D6199"/>
    <w:rsid w:val="00725C9F"/>
    <w:rsid w:val="007265F5"/>
    <w:rsid w:val="00761CFD"/>
    <w:rsid w:val="00764A58"/>
    <w:rsid w:val="00771692"/>
    <w:rsid w:val="00775258"/>
    <w:rsid w:val="00783666"/>
    <w:rsid w:val="00791BCB"/>
    <w:rsid w:val="00797369"/>
    <w:rsid w:val="007975A5"/>
    <w:rsid w:val="007C0DA2"/>
    <w:rsid w:val="007C51CB"/>
    <w:rsid w:val="007C5314"/>
    <w:rsid w:val="007D3424"/>
    <w:rsid w:val="007E3B6C"/>
    <w:rsid w:val="007E42B1"/>
    <w:rsid w:val="00813824"/>
    <w:rsid w:val="00813B7B"/>
    <w:rsid w:val="008266E5"/>
    <w:rsid w:val="00832623"/>
    <w:rsid w:val="00833A7F"/>
    <w:rsid w:val="0086230D"/>
    <w:rsid w:val="008644A5"/>
    <w:rsid w:val="00867B3E"/>
    <w:rsid w:val="008745AA"/>
    <w:rsid w:val="008B1194"/>
    <w:rsid w:val="008B48B2"/>
    <w:rsid w:val="008C0F23"/>
    <w:rsid w:val="008E02ED"/>
    <w:rsid w:val="008E0DBF"/>
    <w:rsid w:val="008E36EF"/>
    <w:rsid w:val="00907356"/>
    <w:rsid w:val="009275D1"/>
    <w:rsid w:val="00932311"/>
    <w:rsid w:val="00946180"/>
    <w:rsid w:val="00950904"/>
    <w:rsid w:val="00966CB7"/>
    <w:rsid w:val="00970FF7"/>
    <w:rsid w:val="00971D96"/>
    <w:rsid w:val="00975B18"/>
    <w:rsid w:val="009A49B7"/>
    <w:rsid w:val="009A7F8F"/>
    <w:rsid w:val="009B07BF"/>
    <w:rsid w:val="009C4CF2"/>
    <w:rsid w:val="009F0665"/>
    <w:rsid w:val="00A337CE"/>
    <w:rsid w:val="00A36C3B"/>
    <w:rsid w:val="00A415E2"/>
    <w:rsid w:val="00A44670"/>
    <w:rsid w:val="00A676E3"/>
    <w:rsid w:val="00A70256"/>
    <w:rsid w:val="00A736F6"/>
    <w:rsid w:val="00AA4166"/>
    <w:rsid w:val="00AA49C2"/>
    <w:rsid w:val="00AB30D7"/>
    <w:rsid w:val="00B04893"/>
    <w:rsid w:val="00B143AF"/>
    <w:rsid w:val="00B154C6"/>
    <w:rsid w:val="00B211DB"/>
    <w:rsid w:val="00B226FE"/>
    <w:rsid w:val="00B27B78"/>
    <w:rsid w:val="00B41D16"/>
    <w:rsid w:val="00B55B02"/>
    <w:rsid w:val="00B77D1B"/>
    <w:rsid w:val="00B80DD9"/>
    <w:rsid w:val="00B90127"/>
    <w:rsid w:val="00BA3BFD"/>
    <w:rsid w:val="00BA6633"/>
    <w:rsid w:val="00BB22AA"/>
    <w:rsid w:val="00BB3E51"/>
    <w:rsid w:val="00BB4822"/>
    <w:rsid w:val="00BC49D8"/>
    <w:rsid w:val="00BD5238"/>
    <w:rsid w:val="00BE2C8A"/>
    <w:rsid w:val="00BF30B1"/>
    <w:rsid w:val="00BF7AD9"/>
    <w:rsid w:val="00C07AAD"/>
    <w:rsid w:val="00C15F04"/>
    <w:rsid w:val="00C205BC"/>
    <w:rsid w:val="00C22F02"/>
    <w:rsid w:val="00C37B34"/>
    <w:rsid w:val="00C41EFA"/>
    <w:rsid w:val="00C65135"/>
    <w:rsid w:val="00C82252"/>
    <w:rsid w:val="00C82B85"/>
    <w:rsid w:val="00C904BF"/>
    <w:rsid w:val="00C9263D"/>
    <w:rsid w:val="00CA48B6"/>
    <w:rsid w:val="00CB22EC"/>
    <w:rsid w:val="00CC00A8"/>
    <w:rsid w:val="00CC16A6"/>
    <w:rsid w:val="00CC4335"/>
    <w:rsid w:val="00CF136F"/>
    <w:rsid w:val="00D03704"/>
    <w:rsid w:val="00D327E1"/>
    <w:rsid w:val="00D51BF7"/>
    <w:rsid w:val="00D57284"/>
    <w:rsid w:val="00D6350D"/>
    <w:rsid w:val="00D83234"/>
    <w:rsid w:val="00D83FB8"/>
    <w:rsid w:val="00D87671"/>
    <w:rsid w:val="00D90444"/>
    <w:rsid w:val="00D97ECA"/>
    <w:rsid w:val="00DA200F"/>
    <w:rsid w:val="00DA6A3C"/>
    <w:rsid w:val="00DB0576"/>
    <w:rsid w:val="00DB686A"/>
    <w:rsid w:val="00DC261F"/>
    <w:rsid w:val="00DC3AB6"/>
    <w:rsid w:val="00DD09D1"/>
    <w:rsid w:val="00DE010C"/>
    <w:rsid w:val="00DE235A"/>
    <w:rsid w:val="00DE6248"/>
    <w:rsid w:val="00E02F37"/>
    <w:rsid w:val="00E14E23"/>
    <w:rsid w:val="00E17AD1"/>
    <w:rsid w:val="00E52D24"/>
    <w:rsid w:val="00E566A6"/>
    <w:rsid w:val="00E6004E"/>
    <w:rsid w:val="00E64D4C"/>
    <w:rsid w:val="00E65B06"/>
    <w:rsid w:val="00E87FC1"/>
    <w:rsid w:val="00E94EBF"/>
    <w:rsid w:val="00E96088"/>
    <w:rsid w:val="00EB098B"/>
    <w:rsid w:val="00EC2F9B"/>
    <w:rsid w:val="00ED00F5"/>
    <w:rsid w:val="00ED4645"/>
    <w:rsid w:val="00ED6A7D"/>
    <w:rsid w:val="00EE3AF8"/>
    <w:rsid w:val="00EE5C2C"/>
    <w:rsid w:val="00F008D6"/>
    <w:rsid w:val="00F04702"/>
    <w:rsid w:val="00F27317"/>
    <w:rsid w:val="00F319E2"/>
    <w:rsid w:val="00F47B75"/>
    <w:rsid w:val="00F54DC3"/>
    <w:rsid w:val="00F57C91"/>
    <w:rsid w:val="00F913E2"/>
    <w:rsid w:val="00F92CB0"/>
    <w:rsid w:val="00FB5E9B"/>
    <w:rsid w:val="00FD00DB"/>
    <w:rsid w:val="00FE6DF3"/>
    <w:rsid w:val="0130581E"/>
    <w:rsid w:val="01531B7C"/>
    <w:rsid w:val="03DC69C8"/>
    <w:rsid w:val="06174951"/>
    <w:rsid w:val="066B24F9"/>
    <w:rsid w:val="067C4DDD"/>
    <w:rsid w:val="06B65679"/>
    <w:rsid w:val="0720434E"/>
    <w:rsid w:val="07DE0505"/>
    <w:rsid w:val="084540A7"/>
    <w:rsid w:val="0856451D"/>
    <w:rsid w:val="09051464"/>
    <w:rsid w:val="09732FCA"/>
    <w:rsid w:val="09B0209A"/>
    <w:rsid w:val="0A5A0963"/>
    <w:rsid w:val="0AFA75AB"/>
    <w:rsid w:val="0BD47C10"/>
    <w:rsid w:val="0C136D81"/>
    <w:rsid w:val="0C7F601A"/>
    <w:rsid w:val="0E7F3D5E"/>
    <w:rsid w:val="0EA753F1"/>
    <w:rsid w:val="0EE33989"/>
    <w:rsid w:val="0F8E6E4D"/>
    <w:rsid w:val="0FBB5607"/>
    <w:rsid w:val="0FEB4B30"/>
    <w:rsid w:val="116947BB"/>
    <w:rsid w:val="11920BAF"/>
    <w:rsid w:val="1212280B"/>
    <w:rsid w:val="133B2CC3"/>
    <w:rsid w:val="138A40EE"/>
    <w:rsid w:val="13C32E5D"/>
    <w:rsid w:val="142012DF"/>
    <w:rsid w:val="147B09C3"/>
    <w:rsid w:val="14D319DF"/>
    <w:rsid w:val="14DF5B18"/>
    <w:rsid w:val="1519265E"/>
    <w:rsid w:val="16E15FDB"/>
    <w:rsid w:val="17FD52F2"/>
    <w:rsid w:val="186115C1"/>
    <w:rsid w:val="18A5536E"/>
    <w:rsid w:val="19364B01"/>
    <w:rsid w:val="1950511D"/>
    <w:rsid w:val="1A596446"/>
    <w:rsid w:val="1AF97164"/>
    <w:rsid w:val="1B7B54CC"/>
    <w:rsid w:val="1BDA4174"/>
    <w:rsid w:val="1BF8114E"/>
    <w:rsid w:val="1C7C3FBE"/>
    <w:rsid w:val="1E41407F"/>
    <w:rsid w:val="1EA168A7"/>
    <w:rsid w:val="1F884C4E"/>
    <w:rsid w:val="20293D99"/>
    <w:rsid w:val="20B60C9F"/>
    <w:rsid w:val="20F34171"/>
    <w:rsid w:val="212B2692"/>
    <w:rsid w:val="2136079D"/>
    <w:rsid w:val="21AB6C78"/>
    <w:rsid w:val="22387187"/>
    <w:rsid w:val="22670EF0"/>
    <w:rsid w:val="2278042C"/>
    <w:rsid w:val="23C47801"/>
    <w:rsid w:val="23F63D3C"/>
    <w:rsid w:val="24130C42"/>
    <w:rsid w:val="247274B8"/>
    <w:rsid w:val="24C75CAF"/>
    <w:rsid w:val="252110F2"/>
    <w:rsid w:val="2563165A"/>
    <w:rsid w:val="25F3494A"/>
    <w:rsid w:val="25FD0EDE"/>
    <w:rsid w:val="260014BF"/>
    <w:rsid w:val="2635273A"/>
    <w:rsid w:val="2641111D"/>
    <w:rsid w:val="264605C9"/>
    <w:rsid w:val="27985A0A"/>
    <w:rsid w:val="28287DC5"/>
    <w:rsid w:val="286F7112"/>
    <w:rsid w:val="297F2480"/>
    <w:rsid w:val="29903572"/>
    <w:rsid w:val="2A4A576D"/>
    <w:rsid w:val="2AAC10C0"/>
    <w:rsid w:val="2AD64610"/>
    <w:rsid w:val="2B3243E3"/>
    <w:rsid w:val="2B3A50B9"/>
    <w:rsid w:val="2B4F7212"/>
    <w:rsid w:val="2C5870BD"/>
    <w:rsid w:val="2CC23126"/>
    <w:rsid w:val="2CC61790"/>
    <w:rsid w:val="2CF36595"/>
    <w:rsid w:val="2E166C9B"/>
    <w:rsid w:val="2EAB041B"/>
    <w:rsid w:val="2EC71AAE"/>
    <w:rsid w:val="2ECF17C1"/>
    <w:rsid w:val="2F0C700F"/>
    <w:rsid w:val="2F771630"/>
    <w:rsid w:val="2F850C36"/>
    <w:rsid w:val="2F9C2172"/>
    <w:rsid w:val="302623A4"/>
    <w:rsid w:val="308D4978"/>
    <w:rsid w:val="317D7ADF"/>
    <w:rsid w:val="32437EDE"/>
    <w:rsid w:val="32D246DD"/>
    <w:rsid w:val="337E588F"/>
    <w:rsid w:val="34295D10"/>
    <w:rsid w:val="35DB503F"/>
    <w:rsid w:val="35E66894"/>
    <w:rsid w:val="365F25E6"/>
    <w:rsid w:val="37B2533F"/>
    <w:rsid w:val="37FF265F"/>
    <w:rsid w:val="38CC7D0C"/>
    <w:rsid w:val="39C320D4"/>
    <w:rsid w:val="3A8B0644"/>
    <w:rsid w:val="3BF52853"/>
    <w:rsid w:val="3C737AE9"/>
    <w:rsid w:val="3CB2359B"/>
    <w:rsid w:val="3CF26E3F"/>
    <w:rsid w:val="3E3A6E2C"/>
    <w:rsid w:val="40927A7B"/>
    <w:rsid w:val="418B09B9"/>
    <w:rsid w:val="42DE15E3"/>
    <w:rsid w:val="42F26F9C"/>
    <w:rsid w:val="42FB03D7"/>
    <w:rsid w:val="436B6145"/>
    <w:rsid w:val="43C57282"/>
    <w:rsid w:val="43DB45AE"/>
    <w:rsid w:val="44751353"/>
    <w:rsid w:val="44F850A2"/>
    <w:rsid w:val="456D0521"/>
    <w:rsid w:val="45FB77CB"/>
    <w:rsid w:val="469B73DF"/>
    <w:rsid w:val="482D1352"/>
    <w:rsid w:val="49D53B74"/>
    <w:rsid w:val="4B540CE5"/>
    <w:rsid w:val="4C136AC8"/>
    <w:rsid w:val="502F404C"/>
    <w:rsid w:val="51291F40"/>
    <w:rsid w:val="52D75AE4"/>
    <w:rsid w:val="531A53C8"/>
    <w:rsid w:val="533866E4"/>
    <w:rsid w:val="53542A9B"/>
    <w:rsid w:val="54C62755"/>
    <w:rsid w:val="54C937E5"/>
    <w:rsid w:val="553256A5"/>
    <w:rsid w:val="55B45D60"/>
    <w:rsid w:val="55E72AB5"/>
    <w:rsid w:val="56D40E6E"/>
    <w:rsid w:val="570E0BC2"/>
    <w:rsid w:val="579B5D58"/>
    <w:rsid w:val="57EE7D95"/>
    <w:rsid w:val="57FF434F"/>
    <w:rsid w:val="58431B77"/>
    <w:rsid w:val="58D016E3"/>
    <w:rsid w:val="59367647"/>
    <w:rsid w:val="596C1546"/>
    <w:rsid w:val="5A860BC3"/>
    <w:rsid w:val="5A983350"/>
    <w:rsid w:val="5B6B7433"/>
    <w:rsid w:val="5B9435D4"/>
    <w:rsid w:val="5D0C3B39"/>
    <w:rsid w:val="5D7B2C0D"/>
    <w:rsid w:val="5D906E72"/>
    <w:rsid w:val="5DC37B5C"/>
    <w:rsid w:val="5E5B7A4D"/>
    <w:rsid w:val="6039200F"/>
    <w:rsid w:val="61C462AE"/>
    <w:rsid w:val="628F3886"/>
    <w:rsid w:val="62C4094B"/>
    <w:rsid w:val="633C5124"/>
    <w:rsid w:val="63D87E27"/>
    <w:rsid w:val="63DD4BE2"/>
    <w:rsid w:val="64C55AD1"/>
    <w:rsid w:val="65C07C91"/>
    <w:rsid w:val="66054C23"/>
    <w:rsid w:val="662E10A0"/>
    <w:rsid w:val="676301A5"/>
    <w:rsid w:val="678B2889"/>
    <w:rsid w:val="67F834CE"/>
    <w:rsid w:val="685D77BA"/>
    <w:rsid w:val="6BCB6666"/>
    <w:rsid w:val="6C5D0952"/>
    <w:rsid w:val="6D715638"/>
    <w:rsid w:val="6E21598C"/>
    <w:rsid w:val="6E2C6AF9"/>
    <w:rsid w:val="6E391115"/>
    <w:rsid w:val="6E3A1588"/>
    <w:rsid w:val="6E6C6278"/>
    <w:rsid w:val="6E9F690B"/>
    <w:rsid w:val="6ECA3938"/>
    <w:rsid w:val="6F0B77E8"/>
    <w:rsid w:val="6F3C5DB2"/>
    <w:rsid w:val="705C3E56"/>
    <w:rsid w:val="7077226E"/>
    <w:rsid w:val="70BE1B5E"/>
    <w:rsid w:val="726C19CF"/>
    <w:rsid w:val="73F872F6"/>
    <w:rsid w:val="740A7168"/>
    <w:rsid w:val="755C6045"/>
    <w:rsid w:val="75E16F75"/>
    <w:rsid w:val="762F0A38"/>
    <w:rsid w:val="77C44D2D"/>
    <w:rsid w:val="77C668DA"/>
    <w:rsid w:val="782F206F"/>
    <w:rsid w:val="783660F7"/>
    <w:rsid w:val="7C4E0120"/>
    <w:rsid w:val="7C9015C0"/>
    <w:rsid w:val="7D116A8D"/>
    <w:rsid w:val="7D7B5CDD"/>
    <w:rsid w:val="7DB637AA"/>
    <w:rsid w:val="7DD95A38"/>
    <w:rsid w:val="7E133A20"/>
    <w:rsid w:val="7EE03C17"/>
    <w:rsid w:val="7F356C08"/>
    <w:rsid w:val="7FFA38DE"/>
    <w:rsid w:val="7FFA628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kern w:val="2"/>
      <w:sz w:val="21"/>
      <w:szCs w:val="22"/>
      <w:lang w:val="en-US" w:eastAsia="zh-CN" w:bidi="ar-SA"/>
    </w:rPr>
  </w:style>
  <w:style w:type="paragraph" w:styleId="3">
    <w:name w:val="heading 1"/>
    <w:basedOn w:val="1"/>
    <w:next w:val="1"/>
    <w:link w:val="14"/>
    <w:qFormat/>
    <w:uiPriority w:val="9"/>
    <w:pPr>
      <w:spacing w:beforeAutospacing="1" w:afterAutospacing="1"/>
      <w:jc w:val="left"/>
      <w:outlineLvl w:val="0"/>
    </w:pPr>
    <w:rPr>
      <w:rFonts w:hint="eastAsia" w:ascii="宋体" w:hAnsi="宋体" w:eastAsia="宋体" w:cs="Times New Roman"/>
      <w:b/>
      <w:kern w:val="44"/>
      <w:sz w:val="48"/>
      <w:szCs w:val="48"/>
    </w:rPr>
  </w:style>
  <w:style w:type="character" w:default="1" w:styleId="11">
    <w:name w:val="Default Paragraph Font"/>
    <w:unhideWhenUsed/>
    <w:uiPriority w:val="1"/>
  </w:style>
  <w:style w:type="table" w:default="1" w:styleId="9">
    <w:name w:val="Normal Table"/>
    <w:unhideWhenUsed/>
    <w:uiPriority w:val="99"/>
    <w:tblPr>
      <w:tblStyle w:val="9"/>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Plain Text"/>
    <w:basedOn w:val="1"/>
    <w:link w:val="15"/>
    <w:unhideWhenUsed/>
    <w:qFormat/>
    <w:uiPriority w:val="0"/>
    <w:rPr>
      <w:rFonts w:hint="eastAsia" w:ascii="宋体" w:hAnsi="Courier New" w:eastAsia="宋体" w:cs="Times New Roman"/>
      <w:szCs w:val="21"/>
    </w:rPr>
  </w:style>
  <w:style w:type="paragraph" w:styleId="5">
    <w:name w:val="Balloon Text"/>
    <w:basedOn w:val="1"/>
    <w:link w:val="16"/>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spacing w:beforeAutospacing="1" w:afterAutospacing="1"/>
      <w:jc w:val="left"/>
    </w:pPr>
    <w:rPr>
      <w:rFonts w:cs="Times New Roman"/>
      <w:kern w:val="0"/>
      <w:sz w:val="24"/>
    </w:rPr>
  </w:style>
  <w:style w:type="table" w:styleId="10">
    <w:name w:val="Table Grid"/>
    <w:basedOn w:val="9"/>
    <w:qFormat/>
    <w:uiPriority w:val="59"/>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22"/>
    <w:rPr>
      <w:b/>
    </w:rPr>
  </w:style>
  <w:style w:type="character" w:styleId="13">
    <w:name w:val="Hyperlink"/>
    <w:unhideWhenUsed/>
    <w:qFormat/>
    <w:uiPriority w:val="99"/>
    <w:rPr>
      <w:color w:val="0000FF"/>
      <w:u w:val="single"/>
    </w:rPr>
  </w:style>
  <w:style w:type="character" w:customStyle="1" w:styleId="14">
    <w:name w:val="标题 1 Char"/>
    <w:link w:val="3"/>
    <w:qFormat/>
    <w:uiPriority w:val="9"/>
    <w:rPr>
      <w:rFonts w:ascii="宋体" w:hAnsi="宋体"/>
      <w:b/>
      <w:kern w:val="44"/>
      <w:sz w:val="48"/>
      <w:szCs w:val="48"/>
    </w:rPr>
  </w:style>
  <w:style w:type="character" w:customStyle="1" w:styleId="15">
    <w:name w:val="纯文本 Char"/>
    <w:link w:val="4"/>
    <w:qFormat/>
    <w:uiPriority w:val="0"/>
    <w:rPr>
      <w:rFonts w:ascii="宋体" w:hAnsi="Courier New"/>
      <w:kern w:val="2"/>
      <w:sz w:val="21"/>
      <w:szCs w:val="21"/>
    </w:rPr>
  </w:style>
  <w:style w:type="character" w:customStyle="1" w:styleId="16">
    <w:name w:val="批注框文本 Char"/>
    <w:link w:val="5"/>
    <w:semiHidden/>
    <w:qFormat/>
    <w:uiPriority w:val="99"/>
    <w:rPr>
      <w:rFonts w:ascii="Calibri" w:hAnsi="Calibri" w:eastAsia="宋体" w:cs="Times New Roman"/>
      <w:kern w:val="2"/>
      <w:sz w:val="18"/>
      <w:szCs w:val="18"/>
    </w:rPr>
  </w:style>
  <w:style w:type="character" w:customStyle="1" w:styleId="17">
    <w:name w:val="页脚 Char"/>
    <w:link w:val="6"/>
    <w:qFormat/>
    <w:uiPriority w:val="99"/>
    <w:rPr>
      <w:sz w:val="18"/>
      <w:szCs w:val="18"/>
    </w:rPr>
  </w:style>
  <w:style w:type="character" w:customStyle="1" w:styleId="18">
    <w:name w:val="页眉 Char"/>
    <w:link w:val="7"/>
    <w:qFormat/>
    <w:uiPriority w:val="99"/>
    <w:rPr>
      <w:sz w:val="18"/>
      <w:szCs w:val="18"/>
    </w:rPr>
  </w:style>
  <w:style w:type="paragraph" w:styleId="19">
    <w:name w:val="List Paragraph"/>
    <w:basedOn w:val="1"/>
    <w:qFormat/>
    <w:uiPriority w:val="34"/>
    <w:pPr>
      <w:ind w:firstLine="420" w:firstLineChars="200"/>
    </w:pPr>
  </w:style>
  <w:style w:type="character" w:customStyle="1" w:styleId="20">
    <w:name w:val="body-zhushi-span"/>
    <w:basedOn w:val="11"/>
    <w:qFormat/>
    <w:uiPriority w:val="0"/>
  </w:style>
  <w:style w:type="paragraph" w:customStyle="1" w:styleId="21">
    <w:name w:val="poem-detail-main-text"/>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10982</Words>
  <Characters>11094</Characters>
  <Lines>81</Lines>
  <Paragraphs>22</Paragraphs>
  <TotalTime>3</TotalTime>
  <ScaleCrop>false</ScaleCrop>
  <LinksUpToDate>false</LinksUpToDate>
  <CharactersWithSpaces>11290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2022-12-16T02:31:00Z</dcterms:created>
  <dc:creator>PC</dc:creator>
  <cp:lastModifiedBy>婴宁丶</cp:lastModifiedBy>
  <cp:lastPrinted>2021-09-06T07:20:00Z</cp:lastPrinted>
  <dcterms:modified xsi:type="dcterms:W3CDTF">2025-04-02T14:22:01Z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64B4BEC545BE4CCE9DA31E56EAD44E79_13</vt:lpwstr>
  </property>
  <property fmtid="{D5CDD505-2E9C-101B-9397-08002B2CF9AE}" pid="4" name="KSOTemplateDocerSaveRecord">
    <vt:lpwstr>eyJoZGlkIjoiOTc3M2Y5NzIzMDFlZjAyY2Q4Njk5ODkyYjFjNzBiNTQiLCJ1c2VySWQiOiI2MzkzNTY0ODEifQ==</vt:lpwstr>
  </property>
</Properties>
</file>