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spacing w:line="340" w:lineRule="atLeast"/>
        <w:jc w:val="center"/>
        <w:rPr>
          <w:rFonts w:ascii="黑体" w:hAnsi="黑体" w:eastAsia="黑体" w:cs="黑体"/>
          <w:b/>
          <w:bCs/>
          <w:sz w:val="28"/>
          <w:szCs w:val="28"/>
        </w:rPr>
      </w:pPr>
      <w:r>
        <w:rPr>
          <w:rFonts w:hint="eastAsia" w:ascii="黑体" w:hAnsi="宋体" w:eastAsia="黑体"/>
          <w:b/>
          <w:sz w:val="28"/>
          <w:szCs w:val="28"/>
        </w:rPr>
        <w:t>江苏省仪征中学2024-2025学年度第二学期高一政治导学案</w:t>
      </w:r>
    </w:p>
    <w:p>
      <w:pPr>
        <w:keepNext w:val="0"/>
        <w:keepLines w:val="0"/>
        <w:pageBreakBefore w:val="0"/>
        <w:kinsoku/>
        <w:wordWrap/>
        <w:overflowPunct/>
        <w:topLinePunct w:val="0"/>
        <w:autoSpaceDE/>
        <w:autoSpaceDN/>
        <w:bidi w:val="0"/>
        <w:spacing w:line="340" w:lineRule="atLeast"/>
        <w:jc w:val="center"/>
        <w:rPr>
          <w:rFonts w:ascii="黑体" w:hAnsi="黑体" w:eastAsia="黑体"/>
          <w:b/>
          <w:bCs/>
          <w:color w:val="000000"/>
          <w:sz w:val="28"/>
          <w:szCs w:val="32"/>
        </w:rPr>
      </w:pPr>
      <w:r>
        <w:rPr>
          <w:rFonts w:hint="eastAsia" w:ascii="黑体" w:hAnsi="黑体" w:eastAsia="黑体"/>
          <w:b/>
          <w:bCs/>
          <w:color w:val="000000"/>
          <w:sz w:val="28"/>
          <w:szCs w:val="32"/>
        </w:rPr>
        <w:t>第六课</w:t>
      </w:r>
      <w:r>
        <w:rPr>
          <w:rFonts w:ascii="黑体" w:hAnsi="黑体" w:eastAsia="黑体"/>
          <w:b/>
          <w:bCs/>
          <w:color w:val="000000"/>
          <w:sz w:val="28"/>
          <w:szCs w:val="32"/>
        </w:rPr>
        <w:t xml:space="preserve">  我国的基本政治制度</w:t>
      </w:r>
    </w:p>
    <w:p>
      <w:pPr>
        <w:keepNext w:val="0"/>
        <w:keepLines w:val="0"/>
        <w:pageBreakBefore w:val="0"/>
        <w:widowControl/>
        <w:kinsoku/>
        <w:wordWrap/>
        <w:overflowPunct/>
        <w:topLinePunct w:val="0"/>
        <w:autoSpaceDE/>
        <w:autoSpaceDN/>
        <w:bidi w:val="0"/>
        <w:adjustRightInd/>
        <w:spacing w:line="340" w:lineRule="atLeast"/>
        <w:jc w:val="center"/>
        <w:rPr>
          <w:rFonts w:hint="default" w:ascii="黑体" w:hAnsi="黑体" w:eastAsia="黑体" w:cs="黑体"/>
          <w:b/>
          <w:bCs/>
          <w:sz w:val="28"/>
          <w:szCs w:val="28"/>
          <w:lang w:eastAsia="zh-CN"/>
        </w:rPr>
      </w:pPr>
      <w:bookmarkStart w:id="1" w:name="_GoBack"/>
      <w:r>
        <w:rPr>
          <w:rFonts w:hint="eastAsia" w:ascii="黑体" w:hAnsi="黑体" w:eastAsia="黑体" w:cs="黑体"/>
          <w:b/>
          <w:bCs/>
          <w:sz w:val="28"/>
          <w:szCs w:val="28"/>
          <w:lang w:val="en-US" w:eastAsia="zh-CN"/>
        </w:rPr>
        <w:t>6.</w:t>
      </w:r>
      <w:r>
        <w:rPr>
          <w:rFonts w:hint="default" w:ascii="黑体" w:hAnsi="黑体" w:eastAsia="黑体" w:cs="黑体"/>
          <w:b/>
          <w:bCs/>
          <w:sz w:val="28"/>
          <w:szCs w:val="28"/>
          <w:lang w:eastAsia="zh-CN"/>
        </w:rPr>
        <w:t>3</w:t>
      </w:r>
      <w:r>
        <w:rPr>
          <w:rFonts w:hint="eastAsia" w:ascii="黑体" w:hAnsi="黑体" w:eastAsia="黑体" w:cs="黑体"/>
          <w:b/>
          <w:bCs/>
          <w:sz w:val="28"/>
          <w:szCs w:val="28"/>
          <w:lang w:val="en-US" w:eastAsia="zh-CN"/>
        </w:rPr>
        <w:t xml:space="preserve"> </w:t>
      </w:r>
      <w:r>
        <w:rPr>
          <w:rFonts w:hint="default" w:ascii="黑体" w:hAnsi="黑体" w:eastAsia="黑体" w:cs="黑体"/>
          <w:b/>
          <w:bCs/>
          <w:sz w:val="28"/>
          <w:szCs w:val="28"/>
          <w:lang w:eastAsia="zh-CN"/>
        </w:rPr>
        <w:t>基层群众自治制度</w:t>
      </w:r>
    </w:p>
    <w:bookmarkEnd w:id="1"/>
    <w:p>
      <w:pPr>
        <w:keepNext w:val="0"/>
        <w:keepLines w:val="0"/>
        <w:pageBreakBefore w:val="0"/>
        <w:widowControl/>
        <w:kinsoku/>
        <w:overflowPunct/>
        <w:topLinePunct w:val="0"/>
        <w:autoSpaceDE/>
        <w:autoSpaceDN/>
        <w:bidi w:val="0"/>
        <w:spacing w:line="340" w:lineRule="atLeast"/>
        <w:jc w:val="center"/>
        <w:rPr>
          <w:rFonts w:ascii="楷体" w:hAnsi="楷体" w:eastAsia="楷体" w:cs="楷体"/>
          <w:sz w:val="24"/>
        </w:rPr>
      </w:pPr>
      <w:r>
        <w:rPr>
          <w:rFonts w:hint="eastAsia" w:ascii="楷体" w:hAnsi="楷体" w:eastAsia="楷体" w:cs="楷体"/>
          <w:sz w:val="24"/>
        </w:rPr>
        <w:t xml:space="preserve">研制人：解晓玲  </w:t>
      </w:r>
      <w:r>
        <w:rPr>
          <w:rFonts w:ascii="楷体" w:hAnsi="楷体" w:eastAsia="楷体" w:cs="楷体"/>
          <w:sz w:val="24"/>
        </w:rPr>
        <w:t xml:space="preserve">   </w:t>
      </w:r>
      <w:r>
        <w:rPr>
          <w:rFonts w:hint="eastAsia" w:ascii="楷体" w:hAnsi="楷体" w:eastAsia="楷体" w:cs="楷体"/>
          <w:sz w:val="24"/>
        </w:rPr>
        <w:t xml:space="preserve">  审核人：曹淑莹</w:t>
      </w:r>
    </w:p>
    <w:p>
      <w:pPr>
        <w:keepNext w:val="0"/>
        <w:keepLines w:val="0"/>
        <w:pageBreakBefore w:val="0"/>
        <w:widowControl/>
        <w:kinsoku/>
        <w:overflowPunct/>
        <w:topLinePunct w:val="0"/>
        <w:autoSpaceDE/>
        <w:autoSpaceDN/>
        <w:bidi w:val="0"/>
        <w:spacing w:line="340" w:lineRule="atLeast"/>
        <w:ind w:firstLine="1440" w:firstLineChars="600"/>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keepNext w:val="0"/>
        <w:keepLines w:val="0"/>
        <w:pageBreakBefore w:val="0"/>
        <w:kinsoku/>
        <w:overflowPunct/>
        <w:topLinePunct w:val="0"/>
        <w:autoSpaceDE/>
        <w:autoSpaceDN/>
        <w:bidi w:val="0"/>
        <w:spacing w:line="340" w:lineRule="atLeast"/>
        <w:rPr>
          <w:b/>
          <w:bCs/>
        </w:rPr>
      </w:pPr>
      <w:r>
        <w:rPr>
          <w:rFonts w:hint="eastAsia"/>
          <w:b/>
          <w:bCs/>
        </w:rPr>
        <w:t>【课标要求】</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领悟基层群众自治制度是我国人民依法直接行使民主权利的基本政治制度。</w:t>
      </w:r>
    </w:p>
    <w:p>
      <w:pPr>
        <w:keepNext w:val="0"/>
        <w:keepLines w:val="0"/>
        <w:pageBreakBefore w:val="0"/>
        <w:kinsoku/>
        <w:overflowPunct/>
        <w:topLinePunct w:val="0"/>
        <w:autoSpaceDE/>
        <w:autoSpaceDN/>
        <w:bidi w:val="0"/>
        <w:spacing w:line="340" w:lineRule="atLeast"/>
        <w:rPr>
          <w:rFonts w:ascii="宋体" w:hAnsi="宋体" w:cs="宋体"/>
          <w:b/>
          <w:szCs w:val="21"/>
        </w:rPr>
      </w:pPr>
      <w:r>
        <w:rPr>
          <w:rFonts w:hint="eastAsia" w:ascii="宋体" w:hAnsi="宋体" w:cs="宋体"/>
          <w:b/>
          <w:szCs w:val="21"/>
        </w:rPr>
        <w:t>【导学】</w:t>
      </w:r>
    </w:p>
    <w:p>
      <w:pPr>
        <w:keepNext w:val="0"/>
        <w:keepLines w:val="0"/>
        <w:pageBreakBefore w:val="0"/>
        <w:kinsoku/>
        <w:overflowPunct/>
        <w:topLinePunct w:val="0"/>
        <w:autoSpaceDE/>
        <w:autoSpaceDN/>
        <w:bidi w:val="0"/>
        <w:spacing w:line="340" w:lineRule="atLeast"/>
        <w:rPr>
          <w:b/>
        </w:rPr>
      </w:pPr>
      <w:r>
        <w:rPr>
          <w:rFonts w:hint="eastAsia"/>
          <w:b/>
        </w:rPr>
        <w:t>一、学科素养目标</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1 ．必备知识：我国基层群众自治的含义；村委会和居委会的性质、自治的内容； 民主选举、民主协商、 民主管理、民主决策和民主监督的含义。</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2 ．关键能力：通过议题探究，分析说明我国的基层群众自治组织的职能和自治的内容，培养自主学习、 合作探究的能力，提高依法有序参与社会实践能力。</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3 ．学科素养：通过学习，认同基层群众自治制度，相信基层群众自治制度是保障人民当家作主、促进基 层群众政治参与的好制度，有其独特优势，树立制度自信。</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4．核心价值：树立主人翁意识，探究人民直接行使民主权利的内容和方式，在日常生活中，积极、主动、 有序参与到丰富多彩的基层民主实践中去。</w:t>
      </w:r>
    </w:p>
    <w:p>
      <w:pPr>
        <w:keepNext w:val="0"/>
        <w:keepLines w:val="0"/>
        <w:pageBreakBefore w:val="0"/>
        <w:kinsoku/>
        <w:overflowPunct/>
        <w:topLinePunct w:val="0"/>
        <w:autoSpaceDE/>
        <w:autoSpaceDN/>
        <w:bidi w:val="0"/>
        <w:adjustRightInd w:val="0"/>
        <w:snapToGrid w:val="0"/>
        <w:spacing w:line="340" w:lineRule="atLeast"/>
      </w:pPr>
      <w:r>
        <w:rPr>
          <w:rFonts w:hint="eastAsia"/>
          <w:b/>
          <w:bCs/>
        </w:rPr>
        <w:t>二、基础知识</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b/>
          <w:bCs/>
        </w:rPr>
      </w:pPr>
      <w:r>
        <w:rPr>
          <w:rFonts w:hint="eastAsia" w:ascii="Times New Roman" w:hAnsi="Times New Roman" w:eastAsia="宋体" w:cs="Times New Roman"/>
          <w:b/>
          <w:bCs/>
          <w:lang w:eastAsia="zh-CN"/>
        </w:rPr>
        <w:t>（</w:t>
      </w:r>
      <w:r>
        <w:rPr>
          <w:rFonts w:hint="eastAsia" w:ascii="Times New Roman" w:hAnsi="Times New Roman" w:eastAsia="宋体" w:cs="Times New Roman"/>
          <w:b/>
          <w:bCs/>
          <w:lang w:val="en-US" w:eastAsia="zh-CN"/>
        </w:rPr>
        <w:t>一</w:t>
      </w:r>
      <w:r>
        <w:rPr>
          <w:rFonts w:hint="eastAsia" w:ascii="Times New Roman" w:hAnsi="Times New Roman" w:eastAsia="宋体" w:cs="Times New Roman"/>
          <w:b/>
          <w:bCs/>
          <w:lang w:eastAsia="zh-CN"/>
        </w:rPr>
        <w:t>）</w:t>
      </w:r>
      <w:r>
        <w:rPr>
          <w:rFonts w:hint="default" w:ascii="Times New Roman" w:hAnsi="Times New Roman" w:eastAsia="宋体" w:cs="Times New Roman"/>
          <w:b/>
          <w:bCs/>
        </w:rPr>
        <w:t>我国基层群众自治的组织形式</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b/>
          <w:bCs/>
        </w:rPr>
      </w:pPr>
      <w:r>
        <w:rPr>
          <w:rFonts w:hint="default" w:ascii="Times New Roman" w:hAnsi="Times New Roman" w:eastAsia="宋体" w:cs="Times New Roman"/>
          <w:b/>
          <w:bCs/>
        </w:rPr>
        <w:t>1.基层群众自治：</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t>⑴</w:t>
      </w:r>
      <w:r>
        <w:rPr>
          <w:rFonts w:hint="default" w:ascii="Times New Roman" w:hAnsi="Times New Roman" w:eastAsia="宋体" w:cs="Times New Roman"/>
          <w:b/>
          <w:bCs/>
          <w:lang w:eastAsia="zh-CN"/>
        </w:rPr>
        <w:t>含义：</w:t>
      </w:r>
      <w:r>
        <w:rPr>
          <w:rFonts w:hint="default" w:ascii="Times New Roman" w:hAnsi="Times New Roman" w:eastAsia="宋体" w:cs="Times New Roman"/>
        </w:rPr>
        <w:t>我国的基层群众自治是指人民群众在城乡基层党组织领导下，在居住地范围内，依托基层群众自治组织，依法直接行使民主权利，实行自我管理、自我教育、自我服务、自我监督的民主制度和治理模式。</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t>⑵特点：</w:t>
      </w:r>
      <w:r>
        <w:rPr>
          <w:rFonts w:hint="default" w:ascii="Times New Roman" w:hAnsi="Times New Roman" w:eastAsia="宋体" w:cs="Times New Roman"/>
        </w:rPr>
        <w:t>①发生领域的基层性   ②民主参与的直接性   ③管理活动的自治性等特点。</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lang w:val="en-US" w:eastAsia="zh-CN"/>
        </w:rPr>
      </w:pPr>
      <w:r>
        <w:rPr>
          <w:rFonts w:hint="default" w:ascii="Times New Roman" w:hAnsi="Times New Roman" w:eastAsia="宋体" w:cs="Times New Roman"/>
          <w:b/>
          <w:bCs/>
          <w:lang w:val="en-US" w:eastAsia="zh-CN"/>
        </w:rPr>
        <w:t>2.基层群众性自治的组织形式</w:t>
      </w:r>
      <w:r>
        <w:rPr>
          <w:rFonts w:hint="default" w:ascii="Times New Roman" w:hAnsi="Times New Roman" w:eastAsia="宋体" w:cs="Times New Roman"/>
          <w:lang w:val="en-US" w:eastAsia="zh-CN"/>
        </w:rPr>
        <w:t>：村民委员会、居民委员会</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b/>
          <w:bCs/>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 1 \* GB2 \* MERGEFORMAT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⑴</w:t>
      </w:r>
      <w:r>
        <w:rPr>
          <w:rFonts w:hint="default" w:ascii="Times New Roman" w:hAnsi="Times New Roman" w:eastAsia="宋体" w:cs="Times New Roman"/>
          <w:b/>
          <w:bCs/>
        </w:rPr>
        <w:fldChar w:fldCharType="end"/>
      </w:r>
      <w:r>
        <w:rPr>
          <w:rFonts w:hint="default" w:ascii="Times New Roman" w:hAnsi="Times New Roman" w:eastAsia="宋体" w:cs="Times New Roman"/>
          <w:b/>
          <w:bCs/>
          <w:lang w:val="en-US" w:eastAsia="zh-CN"/>
        </w:rPr>
        <w:t xml:space="preserve"> </w:t>
      </w:r>
      <w:r>
        <w:rPr>
          <w:rFonts w:hint="default" w:ascii="Times New Roman" w:hAnsi="Times New Roman" w:eastAsia="宋体" w:cs="Times New Roman"/>
          <w:b/>
          <w:bCs/>
        </w:rPr>
        <w:t>村民委员会</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 1 \* GB3 \* MERGEFORMAT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①</w:t>
      </w:r>
      <w:r>
        <w:rPr>
          <w:rFonts w:hint="default" w:ascii="Times New Roman" w:hAnsi="Times New Roman" w:eastAsia="宋体" w:cs="Times New Roman"/>
          <w:b/>
          <w:bCs/>
        </w:rPr>
        <w:fldChar w:fldCharType="end"/>
      </w:r>
      <w:r>
        <w:rPr>
          <w:rFonts w:hint="default" w:ascii="Times New Roman" w:hAnsi="Times New Roman" w:eastAsia="宋体" w:cs="Times New Roman"/>
          <w:b/>
          <w:bCs/>
        </w:rPr>
        <w:t>成立依据：</w:t>
      </w:r>
      <w:r>
        <w:rPr>
          <w:rFonts w:hint="default" w:ascii="Times New Roman" w:hAnsi="Times New Roman" w:eastAsia="宋体" w:cs="Times New Roman"/>
        </w:rPr>
        <w:t>村民委员会组织法。</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 2 \* GB3 \* MERGEFORMAT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②</w:t>
      </w:r>
      <w:r>
        <w:rPr>
          <w:rFonts w:hint="default" w:ascii="Times New Roman" w:hAnsi="Times New Roman" w:eastAsia="宋体" w:cs="Times New Roman"/>
          <w:b/>
          <w:bCs/>
        </w:rPr>
        <w:fldChar w:fldCharType="end"/>
      </w:r>
      <w:r>
        <w:rPr>
          <w:rFonts w:hint="default" w:ascii="Times New Roman" w:hAnsi="Times New Roman" w:eastAsia="宋体" w:cs="Times New Roman"/>
          <w:b/>
          <w:bCs/>
        </w:rPr>
        <w:t>性质：</w:t>
      </w:r>
      <w:r>
        <w:rPr>
          <w:rFonts w:hint="default" w:ascii="Times New Roman" w:hAnsi="Times New Roman" w:eastAsia="宋体" w:cs="Times New Roman"/>
        </w:rPr>
        <w:t>农村基层群众性自治组织</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 3 \* GB3 \* MERGEFORMAT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③</w:t>
      </w:r>
      <w:r>
        <w:rPr>
          <w:rFonts w:hint="default" w:ascii="Times New Roman" w:hAnsi="Times New Roman" w:eastAsia="宋体" w:cs="Times New Roman"/>
          <w:b/>
          <w:bCs/>
        </w:rPr>
        <w:fldChar w:fldCharType="end"/>
      </w:r>
      <w:r>
        <w:rPr>
          <w:rFonts w:hint="default" w:ascii="Times New Roman" w:hAnsi="Times New Roman" w:eastAsia="宋体" w:cs="Times New Roman"/>
          <w:b/>
          <w:bCs/>
        </w:rPr>
        <w:t>主要职能：</w:t>
      </w:r>
      <w:r>
        <w:rPr>
          <w:rFonts w:hint="default" w:ascii="Times New Roman" w:hAnsi="Times New Roman" w:eastAsia="宋体" w:cs="Times New Roman"/>
        </w:rPr>
        <w:t>办理本村的公共事务和公益事业，调解民间纠纷，协助维护社会治安，向人民政府反映村民的意见、要求和提出建议等。</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 4 \* GB3 \* MERGEFORMAT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④</w:t>
      </w:r>
      <w:r>
        <w:rPr>
          <w:rFonts w:hint="default" w:ascii="Times New Roman" w:hAnsi="Times New Roman" w:eastAsia="宋体" w:cs="Times New Roman"/>
          <w:b/>
          <w:bCs/>
        </w:rPr>
        <w:fldChar w:fldCharType="end"/>
      </w:r>
      <w:r>
        <w:rPr>
          <w:rFonts w:hint="default" w:ascii="Times New Roman" w:hAnsi="Times New Roman" w:eastAsia="宋体" w:cs="Times New Roman"/>
          <w:b/>
          <w:bCs/>
        </w:rPr>
        <w:t>产生：</w:t>
      </w:r>
      <w:r>
        <w:rPr>
          <w:rFonts w:hint="default" w:ascii="Times New Roman" w:hAnsi="Times New Roman" w:eastAsia="宋体" w:cs="Times New Roman"/>
        </w:rPr>
        <w:t>村委会成员由村民选举产生，向村民会议、村民代表会议负责并报告工作。</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 5 \* GB3 \* MERGEFORMAT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⑤</w:t>
      </w:r>
      <w:r>
        <w:rPr>
          <w:rFonts w:hint="default" w:ascii="Times New Roman" w:hAnsi="Times New Roman" w:eastAsia="宋体" w:cs="Times New Roman"/>
          <w:b/>
          <w:bCs/>
        </w:rPr>
        <w:fldChar w:fldCharType="end"/>
      </w:r>
      <w:r>
        <w:rPr>
          <w:rFonts w:hint="default" w:ascii="Times New Roman" w:hAnsi="Times New Roman" w:eastAsia="宋体" w:cs="Times New Roman"/>
          <w:b/>
          <w:bCs/>
          <w:lang w:eastAsia="zh-CN"/>
        </w:rPr>
        <w:t>管理的</w:t>
      </w:r>
      <w:r>
        <w:rPr>
          <w:rFonts w:hint="default" w:ascii="Times New Roman" w:hAnsi="Times New Roman" w:eastAsia="宋体" w:cs="Times New Roman"/>
          <w:b/>
          <w:bCs/>
        </w:rPr>
        <w:t>有效途径：</w:t>
      </w:r>
      <w:r>
        <w:rPr>
          <w:rFonts w:hint="default" w:ascii="Times New Roman" w:hAnsi="Times New Roman" w:eastAsia="宋体" w:cs="Times New Roman"/>
        </w:rPr>
        <w:t>制定村民自治章程或村规民约，村民规范自己和村干部的行为，运用民主的办法来管理本村的日常事务，实现自己的事情自己办、自己的难题自己解的有效途径。</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b/>
          <w:bCs/>
        </w:rPr>
      </w:pPr>
      <w:r>
        <w:rPr>
          <w:rFonts w:hint="default" w:ascii="Times New Roman" w:hAnsi="Times New Roman" w:eastAsia="宋体" w:cs="Times New Roman"/>
          <w:b/>
          <w:bCs/>
        </w:rPr>
        <w:t>⑵居民委员会</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 1 \* GB3 \* MERGEFORMAT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①</w:t>
      </w:r>
      <w:r>
        <w:rPr>
          <w:rFonts w:hint="default" w:ascii="Times New Roman" w:hAnsi="Times New Roman" w:eastAsia="宋体" w:cs="Times New Roman"/>
          <w:b/>
          <w:bCs/>
        </w:rPr>
        <w:fldChar w:fldCharType="end"/>
      </w:r>
      <w:r>
        <w:rPr>
          <w:rFonts w:hint="default" w:ascii="Times New Roman" w:hAnsi="Times New Roman" w:eastAsia="宋体" w:cs="Times New Roman"/>
          <w:b/>
          <w:bCs/>
        </w:rPr>
        <w:t>成立依据：</w:t>
      </w:r>
      <w:r>
        <w:rPr>
          <w:rFonts w:hint="default" w:ascii="Times New Roman" w:hAnsi="Times New Roman" w:eastAsia="宋体" w:cs="Times New Roman"/>
        </w:rPr>
        <w:t>居民委员会组织法。</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 2 \* GB3 \* MERGEFORMAT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②</w:t>
      </w:r>
      <w:r>
        <w:rPr>
          <w:rFonts w:hint="default" w:ascii="Times New Roman" w:hAnsi="Times New Roman" w:eastAsia="宋体" w:cs="Times New Roman"/>
          <w:b/>
          <w:bCs/>
        </w:rPr>
        <w:fldChar w:fldCharType="end"/>
      </w:r>
      <w:r>
        <w:rPr>
          <w:rFonts w:hint="default" w:ascii="Times New Roman" w:hAnsi="Times New Roman" w:eastAsia="宋体" w:cs="Times New Roman"/>
          <w:b/>
          <w:bCs/>
        </w:rPr>
        <w:t>性质：</w:t>
      </w:r>
      <w:r>
        <w:rPr>
          <w:rFonts w:hint="default" w:ascii="Times New Roman" w:hAnsi="Times New Roman" w:eastAsia="宋体" w:cs="Times New Roman"/>
        </w:rPr>
        <w:t>城市基层群众性自治组织</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 3 \* GB3 \* MERGEFORMAT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③</w:t>
      </w:r>
      <w:r>
        <w:rPr>
          <w:rFonts w:hint="default" w:ascii="Times New Roman" w:hAnsi="Times New Roman" w:eastAsia="宋体" w:cs="Times New Roman"/>
          <w:b/>
          <w:bCs/>
        </w:rPr>
        <w:fldChar w:fldCharType="end"/>
      </w:r>
      <w:r>
        <w:rPr>
          <w:rFonts w:hint="default" w:ascii="Times New Roman" w:hAnsi="Times New Roman" w:eastAsia="宋体" w:cs="Times New Roman"/>
          <w:b/>
          <w:bCs/>
        </w:rPr>
        <w:t>主要任务：</w:t>
      </w:r>
      <w:r>
        <w:rPr>
          <w:rFonts w:hint="default" w:ascii="Times New Roman" w:hAnsi="Times New Roman" w:eastAsia="宋体" w:cs="Times New Roman"/>
        </w:rPr>
        <w:t>维护居民的合法权益，办理本居住地区居民的公共事务和公益事业，调解民间纠纷，协助维护社会治安，向人民政府反映居民的意见、要求和提出建议等。</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 4 \* GB3 \* MERGEFORMAT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④</w:t>
      </w:r>
      <w:r>
        <w:rPr>
          <w:rFonts w:hint="default" w:ascii="Times New Roman" w:hAnsi="Times New Roman" w:eastAsia="宋体" w:cs="Times New Roman"/>
          <w:b/>
          <w:bCs/>
        </w:rPr>
        <w:fldChar w:fldCharType="end"/>
      </w:r>
      <w:r>
        <w:rPr>
          <w:rFonts w:hint="default" w:ascii="Times New Roman" w:hAnsi="Times New Roman" w:eastAsia="宋体" w:cs="Times New Roman"/>
          <w:b/>
          <w:bCs/>
        </w:rPr>
        <w:t>产生：</w:t>
      </w:r>
      <w:r>
        <w:rPr>
          <w:rFonts w:hint="default" w:ascii="Times New Roman" w:hAnsi="Times New Roman" w:eastAsia="宋体" w:cs="Times New Roman"/>
        </w:rPr>
        <w:t>居民委员会成员由居民选举产生，向居民会议负责并报告工作。</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 5 \* GB3 \* MERGEFORMAT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⑤</w:t>
      </w:r>
      <w:r>
        <w:rPr>
          <w:rFonts w:hint="default" w:ascii="Times New Roman" w:hAnsi="Times New Roman" w:eastAsia="宋体" w:cs="Times New Roman"/>
          <w:b/>
          <w:bCs/>
        </w:rPr>
        <w:fldChar w:fldCharType="end"/>
      </w:r>
      <w:r>
        <w:rPr>
          <w:rFonts w:hint="default" w:ascii="Times New Roman" w:hAnsi="Times New Roman" w:eastAsia="宋体" w:cs="Times New Roman"/>
          <w:b/>
          <w:bCs/>
        </w:rPr>
        <w:t>居民自治的特点：</w:t>
      </w:r>
      <w:r>
        <w:rPr>
          <w:rFonts w:hint="default" w:ascii="Times New Roman" w:hAnsi="Times New Roman" w:eastAsia="宋体" w:cs="Times New Roman"/>
        </w:rPr>
        <w:t>居</w:t>
      </w:r>
      <w:r>
        <w:rPr>
          <w:rFonts w:hint="default" w:ascii="Times New Roman" w:hAnsi="Times New Roman" w:eastAsia="宋体" w:cs="Times New Roman"/>
          <w:lang w:eastAsia="zh-CN"/>
        </w:rPr>
        <w:t>委</w:t>
      </w:r>
      <w:r>
        <w:rPr>
          <w:rFonts w:hint="default" w:ascii="Times New Roman" w:hAnsi="Times New Roman" w:eastAsia="宋体" w:cs="Times New Roman"/>
        </w:rPr>
        <w:t>会成员居民选，社区大事居民定，日常事务居民管。</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t>⑶作用：</w:t>
      </w:r>
      <w:r>
        <w:rPr>
          <w:rFonts w:hint="default" w:ascii="Times New Roman" w:hAnsi="Times New Roman" w:eastAsia="宋体" w:cs="Times New Roman"/>
        </w:rPr>
        <w:t>调动了广大</w:t>
      </w:r>
      <w:r>
        <w:rPr>
          <w:rFonts w:hint="default" w:ascii="Times New Roman" w:hAnsi="Times New Roman" w:eastAsia="宋体" w:cs="Times New Roman"/>
          <w:lang w:eastAsia="zh-CN"/>
        </w:rPr>
        <w:t>村民</w:t>
      </w:r>
      <w:r>
        <w:rPr>
          <w:rFonts w:hint="default" w:ascii="Times New Roman" w:hAnsi="Times New Roman" w:eastAsia="宋体" w:cs="Times New Roman"/>
          <w:lang w:val="en-US" w:eastAsia="zh-CN"/>
        </w:rPr>
        <w:t>/</w:t>
      </w:r>
      <w:r>
        <w:rPr>
          <w:rFonts w:hint="default" w:ascii="Times New Roman" w:hAnsi="Times New Roman" w:eastAsia="宋体" w:cs="Times New Roman"/>
        </w:rPr>
        <w:t>居民参与</w:t>
      </w:r>
      <w:r>
        <w:rPr>
          <w:rFonts w:hint="default" w:ascii="Times New Roman" w:hAnsi="Times New Roman" w:eastAsia="宋体" w:cs="Times New Roman"/>
          <w:lang w:eastAsia="zh-CN"/>
        </w:rPr>
        <w:t>乡村</w:t>
      </w:r>
      <w:r>
        <w:rPr>
          <w:rFonts w:hint="default" w:ascii="Times New Roman" w:hAnsi="Times New Roman" w:eastAsia="宋体" w:cs="Times New Roman"/>
          <w:lang w:val="en-US" w:eastAsia="zh-CN"/>
        </w:rPr>
        <w:t>/</w:t>
      </w:r>
      <w:r>
        <w:rPr>
          <w:rFonts w:hint="default" w:ascii="Times New Roman" w:hAnsi="Times New Roman" w:eastAsia="宋体" w:cs="Times New Roman"/>
        </w:rPr>
        <w:t>社区建设的积极性，有效提高了</w:t>
      </w:r>
      <w:r>
        <w:rPr>
          <w:rFonts w:hint="default" w:ascii="Times New Roman" w:hAnsi="Times New Roman" w:eastAsia="宋体" w:cs="Times New Roman"/>
          <w:lang w:eastAsia="zh-CN"/>
        </w:rPr>
        <w:t>村民</w:t>
      </w:r>
      <w:r>
        <w:rPr>
          <w:rFonts w:hint="default" w:ascii="Times New Roman" w:hAnsi="Times New Roman" w:eastAsia="宋体" w:cs="Times New Roman"/>
          <w:lang w:val="en-US" w:eastAsia="zh-CN"/>
        </w:rPr>
        <w:t>/</w:t>
      </w:r>
      <w:r>
        <w:rPr>
          <w:rFonts w:hint="default" w:ascii="Times New Roman" w:hAnsi="Times New Roman" w:eastAsia="宋体" w:cs="Times New Roman"/>
        </w:rPr>
        <w:t>居民参与政治生活的素质和能力。</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b/>
          <w:bCs/>
        </w:rPr>
      </w:pPr>
      <w:r>
        <w:rPr>
          <w:rFonts w:hint="default" w:ascii="Times New Roman" w:hAnsi="Times New Roman" w:eastAsia="宋体" w:cs="Times New Roman"/>
          <w:b/>
          <w:bCs/>
        </w:rPr>
        <w:t>【特别提醒】</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①村委会、居委会是自治组织，不是国家政权基层组织，不是基层国家机关，不是基层政府。我国的基层政权是指乡、镇、民族乡人民代表大会和人民政府以及市(不设区的市)、市辖区人民代表大会和人民政府。</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②乡镇政府与村委会、居委会是一种指导关系，村委会、居委会在乡镇政府指导下工作，非领导与被领导关系。乡镇人民政府对村委会、居委会的工作给予指导、支持和帮助，但是不得干预依法属于村民自治范围内的事项。村委会、居委会协助乡镇人民政府开展工作。</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③村支部、居委会党支部是基层党组织，领导村委会的工作，是领导与被领导的关系。</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④村委会、居委会干部是基层群众性自治组织的干部，不是国家机关干部，不是国家公务员。</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lang w:eastAsia="zh-CN"/>
        </w:rPr>
      </w:pPr>
      <w:r>
        <w:rPr>
          <w:rFonts w:hint="default" w:ascii="Times New Roman" w:hAnsi="Times New Roman" w:eastAsia="宋体" w:cs="Times New Roman"/>
        </w:rPr>
        <w:t>⑤</w:t>
      </w:r>
      <w:r>
        <w:rPr>
          <w:rFonts w:hint="default" w:ascii="Times New Roman" w:hAnsi="Times New Roman" w:eastAsia="宋体" w:cs="Times New Roman"/>
          <w:lang w:eastAsia="zh-CN"/>
        </w:rPr>
        <w:t>村务监督委员会独立行使监督权，对村民会议、村民代表会议负责并报告工作，不从事具体的村务工作。</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b/>
          <w:bCs/>
        </w:rPr>
      </w:pPr>
      <w:r>
        <w:rPr>
          <w:rFonts w:hint="eastAsia" w:ascii="Times New Roman" w:hAnsi="Times New Roman" w:eastAsia="宋体" w:cs="Times New Roman"/>
          <w:b/>
          <w:bCs/>
          <w:lang w:eastAsia="zh-CN"/>
        </w:rPr>
        <w:t>（</w:t>
      </w:r>
      <w:r>
        <w:rPr>
          <w:rFonts w:hint="eastAsia" w:ascii="Times New Roman" w:hAnsi="Times New Roman" w:eastAsia="宋体" w:cs="Times New Roman"/>
          <w:b/>
          <w:bCs/>
          <w:lang w:val="en-US" w:eastAsia="zh-CN"/>
        </w:rPr>
        <w:t>二</w:t>
      </w:r>
      <w:r>
        <w:rPr>
          <w:rFonts w:hint="eastAsia" w:ascii="Times New Roman" w:hAnsi="Times New Roman" w:eastAsia="宋体" w:cs="Times New Roman"/>
          <w:b/>
          <w:bCs/>
          <w:lang w:eastAsia="zh-CN"/>
        </w:rPr>
        <w:t>）</w:t>
      </w:r>
      <w:r>
        <w:rPr>
          <w:rFonts w:hint="default" w:ascii="Times New Roman" w:hAnsi="Times New Roman" w:eastAsia="宋体" w:cs="Times New Roman"/>
          <w:b/>
          <w:bCs/>
        </w:rPr>
        <w:t xml:space="preserve">人民群众直接行使民主权利的生动实践 </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b/>
          <w:bCs/>
          <w:lang w:eastAsia="zh-CN"/>
        </w:rPr>
      </w:pPr>
      <w:r>
        <w:rPr>
          <w:rFonts w:hint="default" w:ascii="Times New Roman" w:hAnsi="Times New Roman" w:eastAsia="宋体" w:cs="Times New Roman"/>
          <w:b/>
          <w:bCs/>
        </w:rPr>
        <w:t>1.</w:t>
      </w:r>
      <w:r>
        <w:rPr>
          <w:rFonts w:hint="default" w:ascii="Times New Roman" w:hAnsi="Times New Roman" w:eastAsia="宋体" w:cs="Times New Roman"/>
          <w:b/>
          <w:bCs/>
          <w:lang w:eastAsia="zh-CN"/>
        </w:rPr>
        <w:t>为什么</w:t>
      </w:r>
      <w:r>
        <w:rPr>
          <w:rFonts w:hint="default" w:ascii="Times New Roman" w:hAnsi="Times New Roman" w:eastAsia="宋体" w:cs="Times New Roman"/>
          <w:b/>
          <w:bCs/>
        </w:rPr>
        <w:t>发展基层民主</w:t>
      </w:r>
      <w:r>
        <w:rPr>
          <w:rFonts w:hint="default" w:ascii="Times New Roman" w:hAnsi="Times New Roman" w:eastAsia="宋体" w:cs="Times New Roman"/>
          <w:b/>
          <w:bCs/>
          <w:lang w:eastAsia="zh-CN"/>
        </w:rPr>
        <w:t>（为什么坚持基层群众自治制度）？</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⑴发展基层民主，保障人民群众享有更多更切实的民主权利，是我国社会主义民主政治建设的重要内容。</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lang w:val="en-US" w:eastAsia="zh-CN"/>
        </w:rPr>
        <w:t>⑵基层群众自治制度是我国的一项</w:t>
      </w:r>
      <w:r>
        <w:rPr>
          <w:rFonts w:hint="default" w:ascii="Times New Roman" w:hAnsi="Times New Roman" w:eastAsia="宋体" w:cs="Times New Roman"/>
          <w:lang w:eastAsia="zh-CN"/>
        </w:rPr>
        <w:t>基本政治制度。</w:t>
      </w:r>
      <w:r>
        <w:rPr>
          <w:rFonts w:hint="default" w:ascii="Times New Roman" w:hAnsi="Times New Roman" w:eastAsia="宋体" w:cs="Times New Roman"/>
        </w:rPr>
        <w:t>扩大基层民主是社会主义民主广泛而深刻的实践，应该将其作为发展社会主义民主的基础性工程加以推进。</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⑶</w:t>
      </w:r>
      <w:r>
        <w:rPr>
          <w:rFonts w:hint="default" w:ascii="Times New Roman" w:hAnsi="Times New Roman" w:eastAsia="宋体" w:cs="Times New Roman"/>
          <w:lang w:eastAsia="zh-CN"/>
        </w:rPr>
        <w:t>有利于</w:t>
      </w:r>
      <w:r>
        <w:rPr>
          <w:rFonts w:hint="default" w:ascii="Times New Roman" w:hAnsi="Times New Roman" w:eastAsia="宋体" w:cs="Times New Roman"/>
        </w:rPr>
        <w:t>调动广大</w:t>
      </w:r>
      <w:r>
        <w:rPr>
          <w:rFonts w:hint="default" w:ascii="Times New Roman" w:hAnsi="Times New Roman" w:eastAsia="宋体" w:cs="Times New Roman"/>
          <w:lang w:eastAsia="zh-CN"/>
        </w:rPr>
        <w:t>群众</w:t>
      </w:r>
      <w:r>
        <w:rPr>
          <w:rFonts w:hint="default" w:ascii="Times New Roman" w:hAnsi="Times New Roman" w:eastAsia="宋体" w:cs="Times New Roman"/>
        </w:rPr>
        <w:t>参与</w:t>
      </w:r>
      <w:r>
        <w:rPr>
          <w:rFonts w:hint="default" w:ascii="Times New Roman" w:hAnsi="Times New Roman" w:eastAsia="宋体" w:cs="Times New Roman"/>
          <w:lang w:eastAsia="zh-CN"/>
        </w:rPr>
        <w:t>基层</w:t>
      </w:r>
      <w:r>
        <w:rPr>
          <w:rFonts w:hint="default" w:ascii="Times New Roman" w:hAnsi="Times New Roman" w:eastAsia="宋体" w:cs="Times New Roman"/>
        </w:rPr>
        <w:t>建设的积极性，有效提高</w:t>
      </w:r>
      <w:r>
        <w:rPr>
          <w:rFonts w:hint="default" w:ascii="Times New Roman" w:hAnsi="Times New Roman" w:eastAsia="宋体" w:cs="Times New Roman"/>
          <w:lang w:eastAsia="zh-CN"/>
        </w:rPr>
        <w:t>群众</w:t>
      </w:r>
      <w:r>
        <w:rPr>
          <w:rFonts w:hint="default" w:ascii="Times New Roman" w:hAnsi="Times New Roman" w:eastAsia="宋体" w:cs="Times New Roman"/>
        </w:rPr>
        <w:t>参与政治生活的素质和能力</w:t>
      </w:r>
      <w:r>
        <w:rPr>
          <w:rFonts w:hint="default" w:ascii="Times New Roman" w:hAnsi="Times New Roman" w:eastAsia="宋体" w:cs="Times New Roman"/>
          <w:lang w:eastAsia="zh-CN"/>
        </w:rPr>
        <w:t>，推动基层社会治理现代化</w:t>
      </w:r>
      <w:r>
        <w:rPr>
          <w:rFonts w:hint="default" w:ascii="Times New Roman" w:hAnsi="Times New Roman" w:eastAsia="宋体" w:cs="Times New Roman"/>
        </w:rPr>
        <w:t>。</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b/>
          <w:bCs/>
          <w:lang w:eastAsia="zh-CN"/>
        </w:rPr>
      </w:pPr>
      <w:r>
        <w:rPr>
          <w:rFonts w:hint="default" w:ascii="Times New Roman" w:hAnsi="Times New Roman" w:eastAsia="宋体" w:cs="Times New Roman"/>
          <w:b/>
          <w:bCs/>
        </w:rPr>
        <w:t>2.</w:t>
      </w:r>
      <w:r>
        <w:rPr>
          <w:rFonts w:hint="default" w:ascii="Times New Roman" w:hAnsi="Times New Roman" w:eastAsia="宋体" w:cs="Times New Roman"/>
          <w:b/>
          <w:bCs/>
          <w:lang w:eastAsia="zh-CN"/>
        </w:rPr>
        <w:t>人民直接行使民主权利的途径（发展基层民主的途径</w:t>
      </w:r>
      <w:r>
        <w:rPr>
          <w:rFonts w:hint="default" w:ascii="Times New Roman" w:hAnsi="Times New Roman" w:eastAsia="宋体" w:cs="Times New Roman"/>
          <w:b/>
          <w:bCs/>
          <w:lang w:val="en-US" w:eastAsia="zh-CN"/>
        </w:rPr>
        <w:t>/基层群众如何自治</w:t>
      </w:r>
      <w:r>
        <w:rPr>
          <w:rFonts w:hint="default" w:ascii="Times New Roman" w:hAnsi="Times New Roman" w:eastAsia="宋体" w:cs="Times New Roman"/>
          <w:b/>
          <w:bCs/>
          <w:lang w:eastAsia="zh-CN"/>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55"/>
        <w:gridCol w:w="4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p>
        </w:tc>
        <w:tc>
          <w:tcPr>
            <w:tcW w:w="39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农村村民自治</w:t>
            </w:r>
          </w:p>
        </w:tc>
        <w:tc>
          <w:tcPr>
            <w:tcW w:w="46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城市居民自治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民主</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选举</w:t>
            </w:r>
          </w:p>
        </w:tc>
        <w:tc>
          <w:tcPr>
            <w:tcW w:w="861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村委会和居委会，按法律规定均由本居住地的村民或居民选举产生。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p>
        </w:tc>
        <w:tc>
          <w:tcPr>
            <w:tcW w:w="39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村委会主任、副主任和委员的产生采取村民直接选举的办法</w:t>
            </w:r>
            <w:r>
              <w:rPr>
                <w:rFonts w:hint="default" w:ascii="Times New Roman" w:hAnsi="Times New Roman" w:eastAsia="宋体" w:cs="Times New Roman"/>
                <w:lang w:eastAsia="zh-CN"/>
              </w:rPr>
              <w:t>。</w:t>
            </w:r>
            <w:r>
              <w:rPr>
                <w:rFonts w:hint="default" w:ascii="Times New Roman" w:hAnsi="Times New Roman" w:eastAsia="宋体" w:cs="Times New Roman"/>
              </w:rPr>
              <w:t>实行无记名投票、公开计票，选举结果当场公布</w:t>
            </w:r>
          </w:p>
        </w:tc>
        <w:tc>
          <w:tcPr>
            <w:tcW w:w="46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社区居委会正从过去的居民代表选举，向更高比例的居民直接选举发展</w:t>
            </w:r>
            <w:r>
              <w:rPr>
                <w:rFonts w:hint="default" w:ascii="Times New Roman" w:hAnsi="Times New Roman" w:eastAsia="宋体"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民主</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协商</w:t>
            </w:r>
          </w:p>
        </w:tc>
        <w:tc>
          <w:tcPr>
            <w:tcW w:w="861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lang w:eastAsia="zh-CN"/>
              </w:rPr>
              <w:t>城乡基层公共事务众人商量着办。</w:t>
            </w:r>
            <w:r>
              <w:rPr>
                <w:rFonts w:hint="default" w:ascii="Times New Roman" w:hAnsi="Times New Roman" w:eastAsia="宋体" w:cs="Times New Roman"/>
              </w:rPr>
              <w:t>只有本着有序参与的原则，让居民或村民合理表达意见和建议。我国城乡的基层民主协商，在街道或乡镇、社区或行政村以及企事业单位等不同的层次展开，也贯穿基层治理的全过程。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民主</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决策</w:t>
            </w:r>
          </w:p>
        </w:tc>
        <w:tc>
          <w:tcPr>
            <w:tcW w:w="39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凡关系村民公共利益的事项都要由村民以直接或间接参与的方式集体作出决定。</w:t>
            </w:r>
          </w:p>
        </w:tc>
        <w:tc>
          <w:tcPr>
            <w:tcW w:w="46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社区公共事务的民主决策通过召开居民会议进行。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民主</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管理</w:t>
            </w:r>
          </w:p>
        </w:tc>
        <w:tc>
          <w:tcPr>
            <w:tcW w:w="861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①</w:t>
            </w:r>
            <w:r>
              <w:rPr>
                <w:rFonts w:hint="default" w:ascii="Times New Roman" w:hAnsi="Times New Roman" w:eastAsia="宋体" w:cs="Times New Roman"/>
                <w:lang w:eastAsia="zh-CN"/>
              </w:rPr>
              <w:t>主体：</w:t>
            </w:r>
            <w:r>
              <w:rPr>
                <w:rFonts w:hint="default" w:ascii="Times New Roman" w:hAnsi="Times New Roman" w:eastAsia="宋体" w:cs="Times New Roman"/>
              </w:rPr>
              <w:t>在法律上，基层公共事务的管理属于本村的全体村民或本区的全体居民；在现实运作中，一般要通过一定的程序，授权给基层群众自治组织来进行。</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②</w:t>
            </w:r>
            <w:r>
              <w:rPr>
                <w:rFonts w:hint="default" w:ascii="Times New Roman" w:hAnsi="Times New Roman" w:eastAsia="宋体" w:cs="Times New Roman"/>
                <w:lang w:eastAsia="zh-CN"/>
              </w:rPr>
              <w:t>关键：</w:t>
            </w:r>
            <w:r>
              <w:rPr>
                <w:rFonts w:hint="default" w:ascii="Times New Roman" w:hAnsi="Times New Roman" w:eastAsia="宋体" w:cs="Times New Roman"/>
              </w:rPr>
              <w:t>依法制定自治章程和议事规则，推动日常管理工作的制度化、规范化和程序化，是做好基层民主管理工作的关键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民主</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监督</w:t>
            </w:r>
          </w:p>
        </w:tc>
        <w:tc>
          <w:tcPr>
            <w:tcW w:w="861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①原因：要防止以权谋私，尽可能避免管理工作的失误，必须实行民主监督。</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②</w:t>
            </w:r>
            <w:r>
              <w:rPr>
                <w:rFonts w:hint="default" w:ascii="Times New Roman" w:hAnsi="Times New Roman" w:eastAsia="宋体" w:cs="Times New Roman"/>
                <w:lang w:eastAsia="zh-CN"/>
              </w:rPr>
              <w:t>要求：</w:t>
            </w:r>
            <w:r>
              <w:rPr>
                <w:rFonts w:hint="default" w:ascii="Times New Roman" w:hAnsi="Times New Roman" w:eastAsia="宋体" w:cs="Times New Roman"/>
              </w:rPr>
              <w:t>凡是与基层群众利益密切相关和需要让基层群众知晓的事项都应公开，让每个居民或村民了解，还应对基层群众性自治组织的实际管理工作进行评议</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③形式：设立“社区公开栏”“村务公开栏”是城乡各地普遍采用的公开形式，此外还有其他多种多样的形式。</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④主体：可以是居民代表，社区协商议事委员会，也可以是由居委会代表、社区协商议事委员会代表和居民代表联合组成的民主评议小组。在农村，通过民主评议对村委会实行民主监督的职能，主要由村民会议承担。</w:t>
            </w:r>
          </w:p>
        </w:tc>
      </w:tr>
    </w:tbl>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b/>
          <w:bCs/>
        </w:rPr>
      </w:pPr>
      <w:r>
        <w:rPr>
          <w:rFonts w:hint="default" w:ascii="Times New Roman" w:hAnsi="Times New Roman" w:eastAsia="宋体" w:cs="Times New Roman"/>
          <w:b/>
          <w:bCs/>
          <w:lang w:val="en-US" w:eastAsia="zh-CN"/>
        </w:rPr>
        <w:t>3</w:t>
      </w:r>
      <w:r>
        <w:rPr>
          <w:rFonts w:hint="default" w:ascii="Times New Roman" w:hAnsi="Times New Roman" w:eastAsia="宋体" w:cs="Times New Roman"/>
          <w:b/>
          <w:bCs/>
        </w:rPr>
        <w:t>.发展社会主义民主政治</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t>⑴目的：</w:t>
      </w:r>
      <w:r>
        <w:rPr>
          <w:rFonts w:hint="default" w:ascii="Times New Roman" w:hAnsi="Times New Roman" w:eastAsia="宋体" w:cs="Times New Roman"/>
        </w:rPr>
        <w:t>就是要实现人民意志、保障人民权益、激发人民创造活力，用制度体系保障人民当家作主。</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lang w:eastAsia="zh-CN"/>
        </w:rPr>
      </w:pPr>
      <w:r>
        <w:rPr>
          <w:rFonts w:hint="default" w:ascii="Times New Roman" w:hAnsi="Times New Roman" w:eastAsia="宋体" w:cs="Times New Roman"/>
          <w:b/>
          <w:bCs/>
        </w:rPr>
        <w:t>⑵</w:t>
      </w:r>
      <w:r>
        <w:rPr>
          <w:rFonts w:hint="default" w:ascii="Times New Roman" w:hAnsi="Times New Roman" w:eastAsia="宋体" w:cs="Times New Roman"/>
          <w:b/>
          <w:bCs/>
          <w:lang w:eastAsia="zh-CN"/>
        </w:rPr>
        <w:t>措施</w:t>
      </w:r>
      <w:r>
        <w:rPr>
          <w:rFonts w:hint="default" w:ascii="Times New Roman" w:hAnsi="Times New Roman" w:eastAsia="宋体" w:cs="Times New Roman"/>
          <w:b/>
          <w:bCs/>
        </w:rPr>
        <w:t>：</w:t>
      </w:r>
      <w:r>
        <w:rPr>
          <w:rFonts w:hint="default" w:ascii="Times New Roman" w:hAnsi="Times New Roman" w:eastAsia="宋体" w:cs="Times New Roman"/>
        </w:rPr>
        <w:t>中国共产党领导中国人民制定宪法和法律，建立并不断完善人民代表大会制度、中国共产党领导的多党合作和政治协商制度、民族区域自治制度和基层群众自治制度</w:t>
      </w:r>
      <w:r>
        <w:rPr>
          <w:rFonts w:hint="default" w:ascii="Times New Roman" w:hAnsi="Times New Roman" w:eastAsia="宋体" w:cs="Times New Roman"/>
          <w:lang w:eastAsia="zh-CN"/>
        </w:rPr>
        <w:t>。</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t>⑶</w:t>
      </w:r>
      <w:r>
        <w:rPr>
          <w:rFonts w:hint="default" w:ascii="Times New Roman" w:hAnsi="Times New Roman" w:eastAsia="宋体" w:cs="Times New Roman"/>
          <w:b/>
          <w:bCs/>
          <w:lang w:eastAsia="zh-CN"/>
        </w:rPr>
        <w:t>意义：</w:t>
      </w:r>
      <w:r>
        <w:rPr>
          <w:rFonts w:hint="default" w:ascii="Times New Roman" w:hAnsi="Times New Roman" w:eastAsia="宋体" w:cs="Times New Roman"/>
        </w:rPr>
        <w:t>这一系列行之有效的制度安排实现了形式民主与实质民主相统一、选举民主与协商民主相促进。</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t>⑷</w:t>
      </w:r>
      <w:r>
        <w:rPr>
          <w:rFonts w:hint="default" w:ascii="Times New Roman" w:hAnsi="Times New Roman" w:eastAsia="宋体" w:cs="Times New Roman"/>
          <w:b/>
          <w:bCs/>
          <w:lang w:eastAsia="zh-CN"/>
        </w:rPr>
        <w:t>特点：</w:t>
      </w:r>
      <w:r>
        <w:rPr>
          <w:rFonts w:hint="default" w:ascii="Times New Roman" w:hAnsi="Times New Roman" w:eastAsia="宋体" w:cs="Times New Roman"/>
        </w:rPr>
        <w:t>社会主义民主是全过程人民民主，全过程人民民主</w:t>
      </w:r>
      <w:r>
        <w:rPr>
          <w:rFonts w:hint="default" w:ascii="Times New Roman" w:hAnsi="Times New Roman" w:eastAsia="宋体" w:cs="Times New Roman"/>
          <w:lang w:eastAsia="zh-CN"/>
        </w:rPr>
        <w:t>是</w:t>
      </w:r>
      <w:r>
        <w:rPr>
          <w:rFonts w:hint="default" w:ascii="Times New Roman" w:hAnsi="Times New Roman" w:eastAsia="宋体" w:cs="Times New Roman"/>
        </w:rPr>
        <w:t>最广泛、最真实、最管用的民主。</w:t>
      </w:r>
    </w:p>
    <w:p>
      <w:pPr>
        <w:pStyle w:val="3"/>
        <w:keepNext w:val="0"/>
        <w:keepLines w:val="0"/>
        <w:pageBreakBefore w:val="0"/>
        <w:tabs>
          <w:tab w:val="left" w:pos="3402"/>
        </w:tabs>
        <w:kinsoku/>
        <w:overflowPunct/>
        <w:topLinePunct w:val="0"/>
        <w:autoSpaceDE/>
        <w:autoSpaceDN/>
        <w:bidi w:val="0"/>
        <w:snapToGrid w:val="0"/>
        <w:spacing w:line="340" w:lineRule="atLeast"/>
        <w:rPr>
          <w:b/>
          <w:bCs/>
        </w:rPr>
      </w:pPr>
      <w:r>
        <w:rPr>
          <w:rFonts w:hint="eastAsia"/>
          <w:b/>
          <w:bCs/>
        </w:rPr>
        <w:t>【导思】</w:t>
      </w:r>
    </w:p>
    <w:p>
      <w:pPr>
        <w:pStyle w:val="2"/>
        <w:keepNext w:val="0"/>
        <w:keepLines w:val="0"/>
        <w:pageBreakBefore w:val="0"/>
        <w:numPr>
          <w:ilvl w:val="0"/>
          <w:numId w:val="0"/>
        </w:numPr>
        <w:kinsoku/>
        <w:overflowPunct/>
        <w:topLinePunct w:val="0"/>
        <w:autoSpaceDE/>
        <w:autoSpaceDN/>
        <w:bidi w:val="0"/>
        <w:spacing w:before="61" w:line="340" w:lineRule="atLeast"/>
        <w:ind w:left="123" w:leftChars="0" w:right="2614" w:rightChars="0"/>
      </w:pPr>
      <w:r>
        <w:rPr>
          <w:rFonts w:hint="eastAsia"/>
          <w:b/>
          <w:bCs/>
          <w:lang w:val="en-US" w:eastAsia="zh-CN"/>
        </w:rPr>
        <w:t>一、</w:t>
      </w:r>
      <w:r>
        <w:rPr>
          <w:rFonts w:hint="eastAsia"/>
          <w:b/>
          <w:bCs/>
          <w:lang w:val="en-US"/>
        </w:rPr>
        <w:t>议题探究</w:t>
      </w:r>
    </w:p>
    <w:p>
      <w:pPr>
        <w:pStyle w:val="2"/>
        <w:keepNext w:val="0"/>
        <w:keepLines w:val="0"/>
        <w:pageBreakBefore w:val="0"/>
        <w:numPr>
          <w:ilvl w:val="0"/>
          <w:numId w:val="0"/>
        </w:numPr>
        <w:kinsoku/>
        <w:overflowPunct/>
        <w:topLinePunct w:val="0"/>
        <w:autoSpaceDE/>
        <w:autoSpaceDN/>
        <w:bidi w:val="0"/>
        <w:spacing w:before="61" w:line="340" w:lineRule="atLeast"/>
        <w:ind w:left="123" w:leftChars="0" w:right="2614" w:rightChars="0"/>
      </w:pPr>
      <w:r>
        <w:rPr>
          <w:b/>
          <w:bCs/>
          <w:spacing w:val="-3"/>
        </w:rPr>
        <w:t>议题一：这一场火爆，姓“村”——我国基层群众自治组织形式是什</w:t>
      </w:r>
      <w:r>
        <w:rPr>
          <w:b/>
          <w:bCs/>
          <w:spacing w:val="-4"/>
        </w:rPr>
        <w:t>么？</w:t>
      </w:r>
    </w:p>
    <w:p>
      <w:pPr>
        <w:pStyle w:val="2"/>
        <w:keepNext w:val="0"/>
        <w:keepLines w:val="0"/>
        <w:pageBreakBefore w:val="0"/>
        <w:kinsoku/>
        <w:overflowPunct/>
        <w:topLinePunct w:val="0"/>
        <w:autoSpaceDE/>
        <w:autoSpaceDN/>
        <w:bidi w:val="0"/>
        <w:spacing w:before="61" w:line="340" w:lineRule="atLeast"/>
        <w:ind w:left="126" w:right="5" w:hanging="10"/>
        <w:rPr>
          <w:rFonts w:ascii="楷体" w:hAnsi="楷体" w:eastAsia="楷体" w:cs="楷体"/>
        </w:rPr>
      </w:pPr>
      <w:r>
        <w:rPr>
          <w:b/>
          <w:bCs/>
          <w:spacing w:val="-9"/>
        </w:rPr>
        <w:t>议学情境：</w:t>
      </w:r>
      <w:r>
        <w:rPr>
          <w:rFonts w:ascii="楷体" w:hAnsi="楷体" w:eastAsia="楷体" w:cs="楷体"/>
          <w:spacing w:val="-9"/>
        </w:rPr>
        <w:t>“村</w:t>
      </w:r>
      <w:r>
        <w:rPr>
          <w:rFonts w:ascii="楷体" w:hAnsi="楷体" w:eastAsia="楷体" w:cs="楷体"/>
          <w:spacing w:val="-37"/>
        </w:rPr>
        <w:t xml:space="preserve"> </w:t>
      </w:r>
      <w:r>
        <w:rPr>
          <w:rFonts w:ascii="Times New Roman" w:hAnsi="Times New Roman" w:eastAsia="Times New Roman" w:cs="Times New Roman"/>
          <w:spacing w:val="-9"/>
        </w:rPr>
        <w:t>BA</w:t>
      </w:r>
      <w:r>
        <w:rPr>
          <w:rFonts w:ascii="楷体" w:hAnsi="楷体" w:eastAsia="楷体" w:cs="楷体"/>
          <w:spacing w:val="-9"/>
        </w:rPr>
        <w:t>”，村篮球赛在这有了新名字，全村</w:t>
      </w:r>
      <w:r>
        <w:rPr>
          <w:rFonts w:ascii="楷体" w:hAnsi="楷体" w:eastAsia="楷体" w:cs="楷体"/>
          <w:spacing w:val="-47"/>
        </w:rPr>
        <w:t xml:space="preserve"> </w:t>
      </w:r>
      <w:r>
        <w:rPr>
          <w:rFonts w:ascii="Times New Roman" w:hAnsi="Times New Roman" w:eastAsia="Times New Roman" w:cs="Times New Roman"/>
          <w:spacing w:val="-9"/>
        </w:rPr>
        <w:t>272</w:t>
      </w:r>
      <w:r>
        <w:rPr>
          <w:rFonts w:ascii="Times New Roman" w:hAnsi="Times New Roman" w:eastAsia="Times New Roman" w:cs="Times New Roman"/>
          <w:spacing w:val="14"/>
        </w:rPr>
        <w:t xml:space="preserve"> </w:t>
      </w:r>
      <w:r>
        <w:rPr>
          <w:rFonts w:ascii="楷体" w:hAnsi="楷体" w:eastAsia="楷体" w:cs="楷体"/>
          <w:spacing w:val="-9"/>
        </w:rPr>
        <w:t>户不到</w:t>
      </w:r>
      <w:r>
        <w:rPr>
          <w:rFonts w:ascii="楷体" w:hAnsi="楷体" w:eastAsia="楷体" w:cs="楷体"/>
          <w:spacing w:val="-28"/>
        </w:rPr>
        <w:t xml:space="preserve"> </w:t>
      </w:r>
      <w:r>
        <w:rPr>
          <w:rFonts w:ascii="Times New Roman" w:hAnsi="Times New Roman" w:eastAsia="Times New Roman" w:cs="Times New Roman"/>
          <w:spacing w:val="-9"/>
        </w:rPr>
        <w:t xml:space="preserve">1200 </w:t>
      </w:r>
      <w:r>
        <w:rPr>
          <w:rFonts w:ascii="楷体" w:hAnsi="楷体" w:eastAsia="楷体" w:cs="楷体"/>
          <w:spacing w:val="-9"/>
        </w:rPr>
        <w:t>人，一个月接待了观众</w:t>
      </w:r>
      <w:r>
        <w:rPr>
          <w:rFonts w:ascii="楷体" w:hAnsi="楷体" w:eastAsia="楷体" w:cs="楷体"/>
          <w:spacing w:val="-42"/>
        </w:rPr>
        <w:t xml:space="preserve"> </w:t>
      </w:r>
      <w:r>
        <w:rPr>
          <w:rFonts w:ascii="Times New Roman" w:hAnsi="Times New Roman" w:eastAsia="Times New Roman" w:cs="Times New Roman"/>
          <w:spacing w:val="-9"/>
        </w:rPr>
        <w:t>50</w:t>
      </w:r>
      <w:r>
        <w:rPr>
          <w:rFonts w:ascii="Times New Roman" w:hAnsi="Times New Roman" w:eastAsia="Times New Roman" w:cs="Times New Roman"/>
          <w:spacing w:val="14"/>
        </w:rPr>
        <w:t xml:space="preserve"> </w:t>
      </w:r>
      <w:r>
        <w:rPr>
          <w:rFonts w:ascii="楷体" w:hAnsi="楷体" w:eastAsia="楷体" w:cs="楷体"/>
          <w:spacing w:val="-9"/>
        </w:rPr>
        <w:t>万人次，</w:t>
      </w:r>
      <w:r>
        <w:rPr>
          <w:rFonts w:ascii="楷体" w:hAnsi="楷体" w:eastAsia="楷体" w:cs="楷体"/>
        </w:rPr>
        <w:t xml:space="preserve"> </w:t>
      </w:r>
      <w:r>
        <w:rPr>
          <w:rFonts w:ascii="楷体" w:hAnsi="楷体" w:eastAsia="楷体" w:cs="楷体"/>
          <w:spacing w:val="-4"/>
        </w:rPr>
        <w:t>山里的球赛能这么火，背后有怎样的文化基因和基层治理？近年，“村</w:t>
      </w:r>
      <w:r>
        <w:rPr>
          <w:rFonts w:ascii="楷体" w:hAnsi="楷体" w:eastAsia="楷体" w:cs="楷体"/>
          <w:spacing w:val="-38"/>
        </w:rPr>
        <w:t xml:space="preserve"> </w:t>
      </w:r>
      <w:r>
        <w:rPr>
          <w:rFonts w:ascii="Times New Roman" w:hAnsi="Times New Roman" w:eastAsia="Times New Roman" w:cs="Times New Roman"/>
          <w:spacing w:val="-4"/>
        </w:rPr>
        <w:t>BA</w:t>
      </w:r>
      <w:r>
        <w:rPr>
          <w:rFonts w:ascii="楷体" w:hAnsi="楷体" w:eastAsia="楷体" w:cs="楷体"/>
          <w:spacing w:val="-4"/>
        </w:rPr>
        <w:t>”让养在“深闺”的台盘村在全</w:t>
      </w:r>
      <w:r>
        <w:rPr>
          <w:rFonts w:ascii="楷体" w:hAnsi="楷体" w:eastAsia="楷体" w:cs="楷体"/>
        </w:rPr>
        <w:t xml:space="preserve"> </w:t>
      </w:r>
      <w:r>
        <w:rPr>
          <w:rFonts w:ascii="楷体" w:hAnsi="楷体" w:eastAsia="楷体" w:cs="楷体"/>
          <w:spacing w:val="-8"/>
        </w:rPr>
        <w:t>国火“出圈”了。“村</w:t>
      </w:r>
      <w:r>
        <w:rPr>
          <w:rFonts w:ascii="楷体" w:hAnsi="楷体" w:eastAsia="楷体" w:cs="楷体"/>
          <w:spacing w:val="-51"/>
        </w:rPr>
        <w:t xml:space="preserve"> </w:t>
      </w:r>
      <w:r>
        <w:rPr>
          <w:rFonts w:ascii="Times New Roman" w:hAnsi="Times New Roman" w:eastAsia="Times New Roman" w:cs="Times New Roman"/>
          <w:spacing w:val="-8"/>
        </w:rPr>
        <w:t>BA</w:t>
      </w:r>
      <w:r>
        <w:rPr>
          <w:rFonts w:ascii="楷体" w:hAnsi="楷体" w:eastAsia="楷体" w:cs="楷体"/>
          <w:spacing w:val="-8"/>
        </w:rPr>
        <w:t>”能够“火出圈”，并非“一日之功”，而是村民长期以来自发组织、管</w:t>
      </w:r>
      <w:r>
        <w:rPr>
          <w:rFonts w:ascii="楷体" w:hAnsi="楷体" w:eastAsia="楷体" w:cs="楷体"/>
          <w:spacing w:val="-9"/>
        </w:rPr>
        <w:t>理、规范</w:t>
      </w:r>
      <w:r>
        <w:rPr>
          <w:rFonts w:ascii="楷体" w:hAnsi="楷体" w:eastAsia="楷体" w:cs="楷体"/>
        </w:rPr>
        <w:t xml:space="preserve"> </w:t>
      </w:r>
      <w:r>
        <w:rPr>
          <w:rFonts w:ascii="楷体" w:hAnsi="楷体" w:eastAsia="楷体" w:cs="楷体"/>
          <w:spacing w:val="-5"/>
        </w:rPr>
        <w:t>的“久久为功”，体现了当地充满活力和韧性的基层群众自治制度。</w:t>
      </w:r>
    </w:p>
    <w:p>
      <w:pPr>
        <w:keepNext w:val="0"/>
        <w:keepLines w:val="0"/>
        <w:pageBreakBefore w:val="0"/>
        <w:kinsoku/>
        <w:overflowPunct/>
        <w:topLinePunct w:val="0"/>
        <w:autoSpaceDE/>
        <w:autoSpaceDN/>
        <w:bidi w:val="0"/>
        <w:spacing w:before="38" w:line="340" w:lineRule="atLeast"/>
        <w:ind w:right="5"/>
        <w:jc w:val="right"/>
        <w:rPr>
          <w:rFonts w:ascii="楷体" w:hAnsi="楷体" w:eastAsia="楷体" w:cs="楷体"/>
          <w:sz w:val="21"/>
          <w:szCs w:val="21"/>
        </w:rPr>
      </w:pPr>
      <w:r>
        <w:rPr>
          <w:rFonts w:ascii="楷体" w:hAnsi="楷体" w:eastAsia="楷体" w:cs="楷体"/>
          <w:sz w:val="21"/>
          <w:szCs w:val="21"/>
        </w:rPr>
        <w:t>——观看视频《贵州“村</w:t>
      </w:r>
      <w:r>
        <w:rPr>
          <w:rFonts w:ascii="楷体" w:hAnsi="楷体" w:eastAsia="楷体" w:cs="楷体"/>
          <w:spacing w:val="-51"/>
          <w:sz w:val="21"/>
          <w:szCs w:val="21"/>
        </w:rPr>
        <w:t xml:space="preserve"> </w:t>
      </w:r>
      <w:r>
        <w:rPr>
          <w:rFonts w:ascii="Times New Roman" w:hAnsi="Times New Roman" w:eastAsia="Times New Roman" w:cs="Times New Roman"/>
          <w:sz w:val="21"/>
          <w:szCs w:val="21"/>
        </w:rPr>
        <w:t>BA</w:t>
      </w:r>
      <w:r>
        <w:rPr>
          <w:rFonts w:ascii="楷体" w:hAnsi="楷体" w:eastAsia="楷体" w:cs="楷体"/>
          <w:sz w:val="21"/>
          <w:szCs w:val="21"/>
        </w:rPr>
        <w:t>”火爆出圈》</w:t>
      </w:r>
    </w:p>
    <w:p>
      <w:pPr>
        <w:pStyle w:val="2"/>
        <w:keepNext w:val="0"/>
        <w:keepLines w:val="0"/>
        <w:pageBreakBefore w:val="0"/>
        <w:kinsoku/>
        <w:overflowPunct/>
        <w:topLinePunct w:val="0"/>
        <w:autoSpaceDE/>
        <w:autoSpaceDN/>
        <w:bidi w:val="0"/>
        <w:spacing w:before="64" w:line="340" w:lineRule="atLeast"/>
        <w:ind w:left="114"/>
      </w:pPr>
      <w:r>
        <w:rPr>
          <w:b/>
          <w:bCs/>
          <w:spacing w:val="-14"/>
        </w:rPr>
        <w:t>探究：</w:t>
      </w:r>
      <w:r>
        <w:rPr>
          <w:rFonts w:ascii="Times New Roman" w:hAnsi="Times New Roman" w:eastAsia="Times New Roman" w:cs="Times New Roman"/>
          <w:spacing w:val="-4"/>
        </w:rPr>
        <w:t>1</w:t>
      </w:r>
      <w:r>
        <w:rPr>
          <w:rFonts w:ascii="Times New Roman" w:hAnsi="Times New Roman" w:eastAsia="Times New Roman" w:cs="Times New Roman"/>
          <w:spacing w:val="-13"/>
        </w:rPr>
        <w:t xml:space="preserve"> </w:t>
      </w:r>
      <w:r>
        <w:rPr>
          <w:spacing w:val="-4"/>
        </w:rPr>
        <w:t>．村</w:t>
      </w:r>
      <w:r>
        <w:rPr>
          <w:spacing w:val="-51"/>
        </w:rPr>
        <w:t xml:space="preserve"> </w:t>
      </w:r>
      <w:r>
        <w:rPr>
          <w:rFonts w:ascii="Times New Roman" w:hAnsi="Times New Roman" w:eastAsia="Times New Roman" w:cs="Times New Roman"/>
          <w:spacing w:val="-4"/>
        </w:rPr>
        <w:t>BA</w:t>
      </w:r>
      <w:r>
        <w:rPr>
          <w:rFonts w:ascii="Times New Roman" w:hAnsi="Times New Roman" w:eastAsia="Times New Roman" w:cs="Times New Roman"/>
          <w:spacing w:val="13"/>
          <w:w w:val="101"/>
        </w:rPr>
        <w:t xml:space="preserve"> </w:t>
      </w:r>
      <w:r>
        <w:rPr>
          <w:spacing w:val="-4"/>
        </w:rPr>
        <w:t>是由谁组织举办的？视频中出现的主体有哪些？有什么关系？</w:t>
      </w:r>
    </w:p>
    <w:p>
      <w:pPr>
        <w:pStyle w:val="2"/>
        <w:keepNext w:val="0"/>
        <w:keepLines w:val="0"/>
        <w:pageBreakBefore w:val="0"/>
        <w:kinsoku/>
        <w:overflowPunct/>
        <w:topLinePunct w:val="0"/>
        <w:autoSpaceDE/>
        <w:autoSpaceDN/>
        <w:bidi w:val="0"/>
        <w:spacing w:before="62" w:line="340" w:lineRule="atLeast"/>
        <w:ind w:left="111"/>
      </w:pPr>
      <w:r>
        <w:rPr>
          <w:rFonts w:ascii="Times New Roman" w:hAnsi="Times New Roman" w:eastAsia="Times New Roman" w:cs="Times New Roman"/>
          <w:spacing w:val="-7"/>
        </w:rPr>
        <w:t>2</w:t>
      </w:r>
      <w:r>
        <w:rPr>
          <w:rFonts w:ascii="Times New Roman" w:hAnsi="Times New Roman" w:eastAsia="Times New Roman" w:cs="Times New Roman"/>
          <w:spacing w:val="-23"/>
        </w:rPr>
        <w:t xml:space="preserve"> </w:t>
      </w:r>
      <w:r>
        <w:rPr>
          <w:spacing w:val="-7"/>
        </w:rPr>
        <w:t>．基层群众自治是怎么运行的？</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ascii="Times New Roman" w:hAnsi="Times New Roman" w:cs="Times New Roman"/>
          <w:spacing w:val="-1"/>
        </w:rPr>
      </w:pPr>
      <w:r>
        <w:rPr>
          <w:rFonts w:hint="eastAsia" w:hAnsi="宋体" w:cs="宋体"/>
          <w:b/>
          <w:bCs/>
          <w:u w:val="dotted"/>
        </w:rPr>
        <w:t xml:space="preserve">                                                                                            </w:t>
      </w:r>
    </w:p>
    <w:p>
      <w:pPr>
        <w:keepNext w:val="0"/>
        <w:keepLines w:val="0"/>
        <w:pageBreakBefore w:val="0"/>
        <w:kinsoku/>
        <w:overflowPunct/>
        <w:topLinePunct w:val="0"/>
        <w:autoSpaceDE/>
        <w:autoSpaceDN/>
        <w:bidi w:val="0"/>
        <w:spacing w:line="340" w:lineRule="atLeast"/>
        <w:rPr>
          <w:rFonts w:ascii="Arial"/>
          <w:sz w:val="21"/>
        </w:rPr>
      </w:pPr>
    </w:p>
    <w:p>
      <w:pPr>
        <w:pStyle w:val="2"/>
        <w:keepNext w:val="0"/>
        <w:keepLines w:val="0"/>
        <w:pageBreakBefore w:val="0"/>
        <w:kinsoku/>
        <w:overflowPunct/>
        <w:topLinePunct w:val="0"/>
        <w:autoSpaceDE/>
        <w:autoSpaceDN/>
        <w:bidi w:val="0"/>
        <w:spacing w:before="68" w:line="340" w:lineRule="atLeast"/>
        <w:ind w:left="124"/>
      </w:pPr>
      <w:r>
        <w:rPr>
          <w:b/>
          <w:bCs/>
          <w:spacing w:val="-1"/>
        </w:rPr>
        <w:t>议题二：这一场热爱，属“民”——我国人民群</w:t>
      </w:r>
      <w:r>
        <w:rPr>
          <w:b/>
          <w:bCs/>
          <w:spacing w:val="-2"/>
        </w:rPr>
        <w:t>众如何直接行使民主权利？</w:t>
      </w:r>
    </w:p>
    <w:p>
      <w:pPr>
        <w:pStyle w:val="2"/>
        <w:keepNext w:val="0"/>
        <w:keepLines w:val="0"/>
        <w:pageBreakBefore w:val="0"/>
        <w:kinsoku/>
        <w:overflowPunct/>
        <w:topLinePunct w:val="0"/>
        <w:autoSpaceDE/>
        <w:autoSpaceDN/>
        <w:bidi w:val="0"/>
        <w:spacing w:before="64" w:line="340" w:lineRule="atLeast"/>
        <w:ind w:left="108" w:firstLine="8"/>
        <w:jc w:val="both"/>
        <w:rPr>
          <w:rFonts w:ascii="楷体" w:hAnsi="楷体" w:eastAsia="楷体" w:cs="楷体"/>
        </w:rPr>
      </w:pPr>
      <w:r>
        <w:rPr>
          <w:b/>
          <w:bCs/>
          <w:spacing w:val="-1"/>
        </w:rPr>
        <w:t>议学情境：</w:t>
      </w:r>
      <w:r>
        <w:rPr>
          <w:rFonts w:ascii="楷体" w:hAnsi="楷体" w:eastAsia="楷体" w:cs="楷体"/>
          <w:spacing w:val="-1"/>
        </w:rPr>
        <w:t>一个村办篮球赛为何人人爱？乡村篮球大赛的火爆，原因不只在于它的农趣农味儿，更在于让</w:t>
      </w:r>
      <w:r>
        <w:rPr>
          <w:rFonts w:ascii="楷体" w:hAnsi="楷体" w:eastAsia="楷体" w:cs="楷体"/>
          <w:spacing w:val="9"/>
        </w:rPr>
        <w:t xml:space="preserve"> </w:t>
      </w:r>
      <w:r>
        <w:rPr>
          <w:rFonts w:ascii="楷体" w:hAnsi="楷体" w:eastAsia="楷体" w:cs="楷体"/>
          <w:spacing w:val="-1"/>
        </w:rPr>
        <w:t>农</w:t>
      </w:r>
      <w:r>
        <w:rPr>
          <w:rFonts w:ascii="楷体" w:hAnsi="楷体" w:eastAsia="楷体" w:cs="楷体"/>
        </w:rPr>
        <w:t>民从观众变成了主角。村民自主办赛，本乡本土的选手、深度沉</w:t>
      </w:r>
      <w:r>
        <w:rPr>
          <w:rFonts w:ascii="楷体" w:hAnsi="楷体" w:eastAsia="楷体" w:cs="楷体"/>
          <w:spacing w:val="-1"/>
        </w:rPr>
        <w:t>浸的体验，让村赛总是不缺喝彩。有</w:t>
      </w:r>
      <w:r>
        <w:rPr>
          <w:rFonts w:ascii="楷体" w:hAnsi="楷体" w:eastAsia="楷体" w:cs="楷体"/>
        </w:rPr>
        <w:t xml:space="preserve">人 </w:t>
      </w:r>
      <w:r>
        <w:rPr>
          <w:rFonts w:ascii="楷体" w:hAnsi="楷体" w:eastAsia="楷体" w:cs="楷体"/>
          <w:spacing w:val="-3"/>
        </w:rPr>
        <w:t>说，“村</w:t>
      </w:r>
      <w:r>
        <w:rPr>
          <w:rFonts w:ascii="楷体" w:hAnsi="楷体" w:eastAsia="楷体" w:cs="楷体"/>
          <w:spacing w:val="-51"/>
        </w:rPr>
        <w:t xml:space="preserve"> </w:t>
      </w:r>
      <w:r>
        <w:rPr>
          <w:rFonts w:ascii="Times New Roman" w:hAnsi="Times New Roman" w:eastAsia="Times New Roman" w:cs="Times New Roman"/>
          <w:spacing w:val="-3"/>
        </w:rPr>
        <w:t>BA</w:t>
      </w:r>
      <w:r>
        <w:rPr>
          <w:rFonts w:ascii="楷体" w:hAnsi="楷体" w:eastAsia="楷体" w:cs="楷体"/>
          <w:spacing w:val="-3"/>
        </w:rPr>
        <w:t>”已经不仅仅是篮球赛事，而且是观察中国基层治理</w:t>
      </w:r>
      <w:r>
        <w:rPr>
          <w:rFonts w:ascii="楷体" w:hAnsi="楷体" w:eastAsia="楷体" w:cs="楷体"/>
          <w:spacing w:val="-4"/>
        </w:rPr>
        <w:t>的窗口。通过这扇窗，我们看到了台盘村</w:t>
      </w:r>
      <w:r>
        <w:rPr>
          <w:rFonts w:ascii="楷体" w:hAnsi="楷体" w:eastAsia="楷体" w:cs="楷体"/>
        </w:rPr>
        <w:t xml:space="preserve"> </w:t>
      </w:r>
      <w:r>
        <w:rPr>
          <w:rFonts w:ascii="楷体" w:hAnsi="楷体" w:eastAsia="楷体" w:cs="楷体"/>
          <w:spacing w:val="-1"/>
        </w:rPr>
        <w:t>和谐高效</w:t>
      </w:r>
      <w:r>
        <w:rPr>
          <w:rFonts w:ascii="楷体" w:hAnsi="楷体" w:eastAsia="楷体" w:cs="楷体"/>
        </w:rPr>
        <w:t>的基层治理方式，看到了“人人有责、人人尽责、人人享有</w:t>
      </w:r>
      <w:r>
        <w:rPr>
          <w:rFonts w:ascii="楷体" w:hAnsi="楷体" w:eastAsia="楷体" w:cs="楷体"/>
          <w:spacing w:val="-1"/>
        </w:rPr>
        <w:t>”所焕发出的强大生命力。在这个</w:t>
      </w:r>
      <w:r>
        <w:rPr>
          <w:rFonts w:ascii="楷体" w:hAnsi="楷体" w:eastAsia="楷体" w:cs="楷体"/>
          <w:spacing w:val="3"/>
        </w:rPr>
        <w:t>过</w:t>
      </w:r>
      <w:r>
        <w:rPr>
          <w:rFonts w:ascii="楷体" w:hAnsi="楷体" w:eastAsia="楷体" w:cs="楷体"/>
        </w:rPr>
        <w:t xml:space="preserve"> </w:t>
      </w:r>
      <w:r>
        <w:rPr>
          <w:rFonts w:ascii="楷体" w:hAnsi="楷体" w:eastAsia="楷体" w:cs="楷体"/>
          <w:spacing w:val="-1"/>
        </w:rPr>
        <w:t>程中，人民群众是参与者、评判者，也是最大的受益者。</w:t>
      </w:r>
    </w:p>
    <w:p>
      <w:pPr>
        <w:keepNext w:val="0"/>
        <w:keepLines w:val="0"/>
        <w:pageBreakBefore w:val="0"/>
        <w:kinsoku/>
        <w:overflowPunct/>
        <w:topLinePunct w:val="0"/>
        <w:autoSpaceDE/>
        <w:autoSpaceDN/>
        <w:bidi w:val="0"/>
        <w:spacing w:before="39" w:line="340" w:lineRule="atLeast"/>
        <w:ind w:right="5"/>
        <w:jc w:val="right"/>
        <w:rPr>
          <w:rFonts w:ascii="楷体" w:hAnsi="楷体" w:eastAsia="楷体" w:cs="楷体"/>
          <w:sz w:val="21"/>
          <w:szCs w:val="21"/>
        </w:rPr>
      </w:pPr>
      <w:r>
        <w:rPr>
          <w:rFonts w:ascii="楷体" w:hAnsi="楷体" w:eastAsia="楷体" w:cs="楷体"/>
          <w:spacing w:val="-3"/>
          <w:sz w:val="21"/>
          <w:szCs w:val="21"/>
        </w:rPr>
        <w:t>——观看视频《在“村</w:t>
      </w:r>
      <w:r>
        <w:rPr>
          <w:rFonts w:ascii="楷体" w:hAnsi="楷体" w:eastAsia="楷体" w:cs="楷体"/>
          <w:spacing w:val="-49"/>
          <w:sz w:val="21"/>
          <w:szCs w:val="21"/>
        </w:rPr>
        <w:t xml:space="preserve"> </w:t>
      </w:r>
      <w:r>
        <w:rPr>
          <w:rFonts w:ascii="Times New Roman" w:hAnsi="Times New Roman" w:eastAsia="Times New Roman" w:cs="Times New Roman"/>
          <w:spacing w:val="-3"/>
          <w:sz w:val="21"/>
          <w:szCs w:val="21"/>
        </w:rPr>
        <w:t>BA</w:t>
      </w:r>
      <w:r>
        <w:rPr>
          <w:rFonts w:ascii="楷体" w:hAnsi="楷体" w:eastAsia="楷体" w:cs="楷体"/>
          <w:spacing w:val="-3"/>
          <w:sz w:val="21"/>
          <w:szCs w:val="21"/>
        </w:rPr>
        <w:t>”，除了篮球，还可以看看基层群众和组织的付出》</w:t>
      </w:r>
    </w:p>
    <w:p>
      <w:pPr>
        <w:pStyle w:val="2"/>
        <w:keepNext w:val="0"/>
        <w:keepLines w:val="0"/>
        <w:pageBreakBefore w:val="0"/>
        <w:kinsoku/>
        <w:overflowPunct/>
        <w:topLinePunct w:val="0"/>
        <w:autoSpaceDE/>
        <w:autoSpaceDN/>
        <w:bidi w:val="0"/>
        <w:spacing w:before="69" w:line="340" w:lineRule="atLeast"/>
        <w:ind w:left="114"/>
      </w:pPr>
      <w:r>
        <w:rPr>
          <w:b/>
          <w:bCs/>
          <w:spacing w:val="-14"/>
        </w:rPr>
        <w:t>探究：</w:t>
      </w:r>
      <w:r>
        <w:rPr>
          <w:rFonts w:ascii="Times New Roman" w:hAnsi="Times New Roman" w:eastAsia="Times New Roman" w:cs="Times New Roman"/>
          <w:spacing w:val="-5"/>
        </w:rPr>
        <w:t>1</w:t>
      </w:r>
      <w:r>
        <w:rPr>
          <w:rFonts w:ascii="Times New Roman" w:hAnsi="Times New Roman" w:eastAsia="Times New Roman" w:cs="Times New Roman"/>
          <w:spacing w:val="-14"/>
        </w:rPr>
        <w:t xml:space="preserve"> </w:t>
      </w:r>
      <w:r>
        <w:rPr>
          <w:spacing w:val="-5"/>
        </w:rPr>
        <w:t>．台盘村村民是怎样参与管理村里的公共事务的？</w:t>
      </w:r>
    </w:p>
    <w:p>
      <w:pPr>
        <w:pStyle w:val="2"/>
        <w:keepNext w:val="0"/>
        <w:keepLines w:val="0"/>
        <w:pageBreakBefore w:val="0"/>
        <w:kinsoku/>
        <w:overflowPunct/>
        <w:topLinePunct w:val="0"/>
        <w:autoSpaceDE/>
        <w:autoSpaceDN/>
        <w:bidi w:val="0"/>
        <w:spacing w:before="62" w:line="340" w:lineRule="atLeast"/>
        <w:ind w:left="111"/>
      </w:pPr>
      <w:r>
        <w:rPr>
          <w:rFonts w:hint="eastAsia"/>
          <w:spacing w:val="-3"/>
          <w:lang w:val="en-US" w:eastAsia="zh-CN"/>
        </w:rPr>
        <w:t>2.</w:t>
      </w:r>
      <w:r>
        <w:rPr>
          <w:spacing w:val="-3"/>
        </w:rPr>
        <w:t>结合台盘村的民主实践活动谈谈我国坚持基层群众自治的意义？</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ascii="Times New Roman" w:hAnsi="Times New Roman" w:cs="Times New Roman"/>
          <w:spacing w:val="-1"/>
        </w:rPr>
      </w:pPr>
      <w:r>
        <w:rPr>
          <w:rFonts w:hint="eastAsia" w:hAnsi="宋体" w:cs="宋体"/>
          <w:b/>
          <w:bCs/>
          <w:u w:val="dotted"/>
        </w:rPr>
        <w:t xml:space="preserve">                                                                                            </w:t>
      </w:r>
    </w:p>
    <w:p>
      <w:pPr>
        <w:pStyle w:val="3"/>
        <w:keepNext w:val="0"/>
        <w:keepLines w:val="0"/>
        <w:pageBreakBefore w:val="0"/>
        <w:widowControl w:val="0"/>
        <w:tabs>
          <w:tab w:val="left" w:pos="3402"/>
        </w:tabs>
        <w:kinsoku/>
        <w:overflowPunct/>
        <w:topLinePunct w:val="0"/>
        <w:autoSpaceDE/>
        <w:autoSpaceDN/>
        <w:bidi w:val="0"/>
        <w:adjustRightInd/>
        <w:snapToGrid w:val="0"/>
        <w:spacing w:line="340" w:lineRule="atLeast"/>
        <w:textAlignment w:val="auto"/>
        <w:rPr>
          <w:rFonts w:hint="eastAsia"/>
          <w:b/>
          <w:bCs/>
        </w:rPr>
      </w:pPr>
      <w:r>
        <w:rPr>
          <w:rFonts w:hint="eastAsia"/>
          <w:b/>
          <w:bCs/>
        </w:rPr>
        <w:t>【导练】</w:t>
      </w:r>
    </w:p>
    <w:p>
      <w:pPr>
        <w:pStyle w:val="3"/>
        <w:keepNext w:val="0"/>
        <w:keepLines w:val="0"/>
        <w:pageBreakBefore w:val="0"/>
        <w:widowControl w:val="0"/>
        <w:tabs>
          <w:tab w:val="left" w:pos="3402"/>
        </w:tabs>
        <w:kinsoku/>
        <w:overflowPunct/>
        <w:topLinePunct w:val="0"/>
        <w:autoSpaceDE/>
        <w:autoSpaceDN/>
        <w:bidi w:val="0"/>
        <w:adjustRightInd/>
        <w:snapToGrid w:val="0"/>
        <w:spacing w:line="340" w:lineRule="atLeast"/>
        <w:textAlignment w:val="auto"/>
      </w:pPr>
      <w:r>
        <w:rPr>
          <w:b/>
          <w:bCs/>
          <w:spacing w:val="-4"/>
        </w:rPr>
        <w:t>一、</w:t>
      </w:r>
      <w:r>
        <w:rPr>
          <w:rFonts w:hint="eastAsia"/>
          <w:b/>
          <w:bCs/>
          <w:spacing w:val="-4"/>
          <w:lang w:val="en-US"/>
        </w:rPr>
        <w:t>判断并修改</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eastAsia="zh-CN"/>
        </w:rPr>
        <w:t>1</w:t>
      </w:r>
      <w:r>
        <w:rPr>
          <w:rFonts w:hint="eastAsia" w:ascii="Times New Roman" w:hAnsi="Times New Roman" w:eastAsia="宋体" w:cs="Times New Roman"/>
          <w:spacing w:val="-3"/>
          <w:lang w:val="en-US"/>
        </w:rPr>
        <w:t>.某项措施可以创新基层群众性自治组织形式。 ×</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 xml:space="preserve">【辨析】我国基层群众自治的组织形式是居委会和村委会，某项措施并不能创新自治组织形 </w:t>
      </w:r>
      <w:bookmarkStart w:id="0" w:name="bookmark24"/>
      <w:bookmarkEnd w:id="0"/>
      <w:r>
        <w:rPr>
          <w:rFonts w:hint="eastAsia" w:ascii="Times New Roman" w:hAnsi="Times New Roman" w:eastAsia="宋体" w:cs="Times New Roman"/>
          <w:spacing w:val="-3"/>
          <w:lang w:val="en-US"/>
        </w:rPr>
        <w:t>式。</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eastAsia="zh-CN"/>
        </w:rPr>
        <w:t>2</w:t>
      </w:r>
      <w:r>
        <w:rPr>
          <w:rFonts w:hint="eastAsia" w:ascii="Times New Roman" w:hAnsi="Times New Roman" w:eastAsia="宋体" w:cs="Times New Roman"/>
          <w:spacing w:val="-3"/>
          <w:lang w:val="en-US"/>
        </w:rPr>
        <w:t>.村民委员会是村民民主管理村务的国家机关/基层政府。 ×</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【辨析】村民委员会和居民委员会都不是国家机关，也不是基层政府，是基层群众性自治组 织。</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eastAsia="zh-CN"/>
        </w:rPr>
        <w:t>3</w:t>
      </w:r>
      <w:r>
        <w:rPr>
          <w:rFonts w:hint="eastAsia" w:ascii="Times New Roman" w:hAnsi="Times New Roman" w:eastAsia="宋体" w:cs="Times New Roman"/>
          <w:spacing w:val="-3"/>
          <w:lang w:val="en-US"/>
        </w:rPr>
        <w:t>.村规民约由村民委员会（村委会）表决通过。 ×</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【辨析】村规民约由村民会议表决通过。</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eastAsia="zh-CN"/>
        </w:rPr>
        <w:t>4</w:t>
      </w:r>
      <w:r>
        <w:rPr>
          <w:rFonts w:hint="eastAsia" w:ascii="Times New Roman" w:hAnsi="Times New Roman" w:eastAsia="宋体" w:cs="Times New Roman"/>
          <w:spacing w:val="-3"/>
          <w:lang w:val="en-US"/>
        </w:rPr>
        <w:t>.农村村委会选举是我国公民通过直接选举参与国家事务的表现。 ×</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【辨析】村民选举村干部是管理村里事务，不是国家事务。我国公民参与国家事务的管理， 是通过直接选举和间接选举相结合的选举方式选出人大代表，代表人民行使国家权力，参与 国家事务。</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eastAsia="zh-CN"/>
        </w:rPr>
        <w:t>5</w:t>
      </w:r>
      <w:r>
        <w:rPr>
          <w:rFonts w:hint="eastAsia" w:ascii="Times New Roman" w:hAnsi="Times New Roman" w:eastAsia="宋体" w:cs="Times New Roman"/>
          <w:spacing w:val="-3"/>
          <w:lang w:val="en-US"/>
        </w:rPr>
        <w:t>公民有决策权，可以直接参与国家和社会事务的管理。 ×</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【辨析】我国公民可以通过多种渠道参与民主决策，但没有决策权。参与民主决策不等于有 决策权，决策权属于决策机关。</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eastAsiaTheme="minorEastAsia"/>
        </w:rPr>
      </w:pPr>
      <w:r>
        <w:rPr>
          <w:b/>
          <w:bCs/>
          <w:spacing w:val="-3"/>
        </w:rPr>
        <w:t>二、选择题</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1．为解决民生热点难点堵点，某村探索实施“1253赴圩议事”机制：利用民主议事会，让村民在“家门口”就能反映急难愁盼问题；设置“民声回音壁”，及时反映群众需求，反馈办理成效。由此可见，“1253赴圩议事”机制有利于（ </w:t>
      </w:r>
      <w:r>
        <w:rPr>
          <w:rFonts w:hint="eastAsia" w:ascii="Times New Roman" w:hAnsi="Times New Roman" w:eastAsia="宋体" w:cs="Times New Roman"/>
          <w:spacing w:val="-3"/>
          <w:lang w:val="en-US" w:eastAsia="zh-CN"/>
        </w:rPr>
        <w:t xml:space="preserve">     </w:t>
      </w:r>
      <w:r>
        <w:rPr>
          <w:rFonts w:hint="eastAsia" w:ascii="Times New Roman" w:hAnsi="Times New Roman" w:eastAsia="宋体" w:cs="Times New Roman"/>
          <w:spacing w:val="-3"/>
          <w:lang w:val="en-US"/>
        </w:rPr>
        <w:t>  ）</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①丰富村民自治实践，提高基层治理能力    ②村民直接管理国家事务，增强主人翁意识</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③发展基层民主协商，调动村民参与的积极性    ④完善基层自治组织形式，推动多元主体参与治理</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A．①③</w:t>
      </w:r>
      <w:r>
        <w:rPr>
          <w:rFonts w:hint="eastAsia" w:ascii="Times New Roman" w:hAnsi="Times New Roman" w:eastAsia="宋体" w:cs="Times New Roman"/>
          <w:spacing w:val="-3"/>
          <w:lang w:val="en-US"/>
        </w:rPr>
        <w:tab/>
      </w:r>
      <w:r>
        <w:rPr>
          <w:rFonts w:hint="eastAsia" w:ascii="Times New Roman" w:hAnsi="Times New Roman" w:eastAsia="宋体" w:cs="Times New Roman"/>
          <w:spacing w:val="-3"/>
          <w:lang w:val="en-US"/>
        </w:rPr>
        <w:t>B．①④</w:t>
      </w:r>
      <w:r>
        <w:rPr>
          <w:rFonts w:hint="eastAsia" w:ascii="Times New Roman" w:hAnsi="Times New Roman" w:eastAsia="宋体" w:cs="Times New Roman"/>
          <w:spacing w:val="-3"/>
          <w:lang w:val="en-US"/>
        </w:rPr>
        <w:tab/>
      </w:r>
      <w:r>
        <w:rPr>
          <w:rFonts w:hint="eastAsia" w:ascii="Times New Roman" w:hAnsi="Times New Roman" w:eastAsia="宋体" w:cs="Times New Roman"/>
          <w:spacing w:val="-3"/>
          <w:lang w:val="en-US"/>
        </w:rPr>
        <w:t>C．②③</w:t>
      </w:r>
      <w:r>
        <w:rPr>
          <w:rFonts w:hint="eastAsia" w:ascii="Times New Roman" w:hAnsi="Times New Roman" w:eastAsia="宋体" w:cs="Times New Roman"/>
          <w:spacing w:val="-3"/>
          <w:lang w:val="en-US"/>
        </w:rPr>
        <w:tab/>
      </w:r>
      <w:r>
        <w:rPr>
          <w:rFonts w:hint="eastAsia" w:ascii="Times New Roman" w:hAnsi="Times New Roman" w:eastAsia="宋体" w:cs="Times New Roman"/>
          <w:spacing w:val="-3"/>
          <w:lang w:val="en-US"/>
        </w:rPr>
        <w:t>D．②④</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答案】A【详解】①③：“1253赴圩议事”机制通过民主议事会等形式反映群众需求，有利于丰富村民自治实践，提高基层治理能力，发展基层民主协商，调动村民参与的积极性，故①③符合题意。②：村民无法直接管理国家事务，故②表述错误。④：材料没有涉及完善基层自治组织形式，没有体现除了村民外的其他治理主体，故④表述错误。故本题选A。</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2．党中央新修订的《中国共产党巡视工作条例》首次把村（社区）党组织纳入县级党委巡察范围。近日召开的对村巡察工作推进座谈会强调：做好对村巡察工作，促进解决基层问题和群众身边问题；坚持实事求是，根据巡视巡察有关规定，紧密结合实际情况，科学合理安排巡察组织方式，因地制宜推进对村巡察。这表明（ </w:t>
      </w:r>
      <w:r>
        <w:rPr>
          <w:rFonts w:hint="eastAsia" w:ascii="Times New Roman" w:hAnsi="Times New Roman" w:eastAsia="宋体" w:cs="Times New Roman"/>
          <w:spacing w:val="-3"/>
          <w:lang w:val="en-US" w:eastAsia="zh-CN"/>
        </w:rPr>
        <w:t xml:space="preserve">     </w:t>
      </w:r>
      <w:r>
        <w:rPr>
          <w:rFonts w:hint="eastAsia" w:ascii="Times New Roman" w:hAnsi="Times New Roman" w:eastAsia="宋体" w:cs="Times New Roman"/>
          <w:spacing w:val="-3"/>
          <w:lang w:val="en-US"/>
        </w:rPr>
        <w:t>  ）</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①党完善执政方式，提高国家治理能力②党坚持科学执政，遵循社会发展规律</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③党的治国理政理念随时代发展而变化④党始终坚持全心全意为人民服务宗旨</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A．①③</w:t>
      </w:r>
      <w:r>
        <w:rPr>
          <w:rFonts w:hint="eastAsia" w:ascii="Times New Roman" w:hAnsi="Times New Roman" w:eastAsia="宋体" w:cs="Times New Roman"/>
          <w:spacing w:val="-3"/>
          <w:lang w:val="en-US"/>
        </w:rPr>
        <w:tab/>
      </w:r>
      <w:r>
        <w:rPr>
          <w:rFonts w:hint="eastAsia" w:ascii="Times New Roman" w:hAnsi="Times New Roman" w:eastAsia="宋体" w:cs="Times New Roman"/>
          <w:spacing w:val="-3"/>
          <w:lang w:val="en-US"/>
        </w:rPr>
        <w:t>B．①④</w:t>
      </w:r>
      <w:r>
        <w:rPr>
          <w:rFonts w:hint="eastAsia" w:ascii="Times New Roman" w:hAnsi="Times New Roman" w:eastAsia="宋体" w:cs="Times New Roman"/>
          <w:spacing w:val="-3"/>
          <w:lang w:val="en-US"/>
        </w:rPr>
        <w:tab/>
      </w:r>
      <w:r>
        <w:rPr>
          <w:rFonts w:hint="eastAsia" w:ascii="Times New Roman" w:hAnsi="Times New Roman" w:eastAsia="宋体" w:cs="Times New Roman"/>
          <w:spacing w:val="-3"/>
          <w:lang w:val="en-US"/>
        </w:rPr>
        <w:t>C．②③</w:t>
      </w:r>
      <w:r>
        <w:rPr>
          <w:rFonts w:hint="eastAsia" w:ascii="Times New Roman" w:hAnsi="Times New Roman" w:eastAsia="宋体" w:cs="Times New Roman"/>
          <w:spacing w:val="-3"/>
          <w:lang w:val="en-US"/>
        </w:rPr>
        <w:tab/>
      </w:r>
      <w:r>
        <w:rPr>
          <w:rFonts w:hint="eastAsia" w:ascii="Times New Roman" w:hAnsi="Times New Roman" w:eastAsia="宋体" w:cs="Times New Roman"/>
          <w:spacing w:val="-3"/>
          <w:lang w:val="en-US"/>
        </w:rPr>
        <w:t>D．②④</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【答案】D【详解】①：材料强调党组织加强内部监督，没有涉及党的治国理政理念的变化，①不符合题意。</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②：坚持实事求是，根据巡视巡察有关规定，紧密结合实际情况，科学合理安排巡察组织方式，因地制宜推进对村巡察。这表明中国共产党坚持科学执政，遵循社会发展规律，②符合题意。③：材料反映的是党对基层党组织的监督，没有体现党完善执政方式，也不涉及提高国家治理能力，③不符合题意。④：做好对村巡察工作，促进解决基层问题和群众身边问题；这表明始终坚持全心全意为人民服务宗旨，④符合题意。</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3．近年来，安徽桐城从“六尺巷”文化中汲取智慧，从实践中总结出的“新时代六尺巷工作法”（党建领事、礼让和事、村民说事、多元解事、网格管事、群力防事），被写入最高人民法院工作报告，获评全国新时代“枫桥经验”先进典型。这一工作法（ </w:t>
      </w:r>
      <w:r>
        <w:rPr>
          <w:rFonts w:hint="eastAsia" w:ascii="Times New Roman" w:hAnsi="Times New Roman" w:eastAsia="宋体" w:cs="Times New Roman"/>
          <w:spacing w:val="-3"/>
          <w:lang w:val="en-US" w:eastAsia="zh-CN"/>
        </w:rPr>
        <w:t xml:space="preserve">     </w:t>
      </w:r>
      <w:r>
        <w:rPr>
          <w:rFonts w:hint="eastAsia" w:ascii="Times New Roman" w:hAnsi="Times New Roman" w:eastAsia="宋体" w:cs="Times New Roman"/>
          <w:spacing w:val="-3"/>
          <w:lang w:val="en-US"/>
        </w:rPr>
        <w:t>  ）</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①意在完善基层群众自治制度，发挥优秀传统文化价值</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②丰富了基层自治组织形式，是基层社会治理的新路径</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③为基层治理弘扬中华优秀传统法律文化提供了新范式</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④践行了人民民主理念，保障了群众依法行使民主权利</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A．①②</w:t>
      </w:r>
      <w:r>
        <w:rPr>
          <w:rFonts w:hint="eastAsia" w:ascii="Times New Roman" w:hAnsi="Times New Roman" w:eastAsia="宋体" w:cs="Times New Roman"/>
          <w:spacing w:val="-3"/>
          <w:lang w:val="en-US"/>
        </w:rPr>
        <w:tab/>
      </w:r>
      <w:r>
        <w:rPr>
          <w:rFonts w:hint="eastAsia" w:ascii="Times New Roman" w:hAnsi="Times New Roman" w:eastAsia="宋体" w:cs="Times New Roman"/>
          <w:spacing w:val="-3"/>
          <w:lang w:val="en-US"/>
        </w:rPr>
        <w:t>B．①③</w:t>
      </w:r>
      <w:r>
        <w:rPr>
          <w:rFonts w:hint="eastAsia" w:ascii="Times New Roman" w:hAnsi="Times New Roman" w:eastAsia="宋体" w:cs="Times New Roman"/>
          <w:spacing w:val="-3"/>
          <w:lang w:val="en-US"/>
        </w:rPr>
        <w:tab/>
      </w:r>
      <w:r>
        <w:rPr>
          <w:rFonts w:hint="eastAsia" w:ascii="Times New Roman" w:hAnsi="Times New Roman" w:eastAsia="宋体" w:cs="Times New Roman"/>
          <w:spacing w:val="-3"/>
          <w:lang w:val="en-US"/>
        </w:rPr>
        <w:t>C．②④</w:t>
      </w:r>
      <w:r>
        <w:rPr>
          <w:rFonts w:hint="eastAsia" w:ascii="Times New Roman" w:hAnsi="Times New Roman" w:eastAsia="宋体" w:cs="Times New Roman"/>
          <w:spacing w:val="-3"/>
          <w:lang w:val="en-US"/>
        </w:rPr>
        <w:tab/>
      </w:r>
      <w:r>
        <w:rPr>
          <w:rFonts w:hint="eastAsia" w:ascii="Times New Roman" w:hAnsi="Times New Roman" w:eastAsia="宋体" w:cs="Times New Roman"/>
          <w:spacing w:val="-3"/>
          <w:lang w:val="en-US"/>
        </w:rPr>
        <w:t>D．③④</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答案】D【详解】①：“新时代六尺巷工作法”主要是为了提升基层治理水平，解决基层问题，虽然发挥了优秀传统文化价值，但不是意在完善基层群众自治制度，①排除。②：基层自治组织形式是指村民委员会和居民委员会，“新时代六尺巷工作法”并没有丰富基层自治组织形式，②排除。</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4．近年来，某区在社区搭建“小院议事厅”，让社区近距离及时了解居民群众的操心事、烦心事、揪心事。依托“小院议事厅”，社区建立理事清单，集聚理事资源，发挥社区“点单、派单、接单”服务机制优势，明确办理人员、办理标准和办理时限，实时跟踪办理进度，确保事事有回音、件件有落实。“小院议事厅”（ </w:t>
      </w:r>
      <w:r>
        <w:rPr>
          <w:rFonts w:hint="eastAsia" w:ascii="Times New Roman" w:hAnsi="Times New Roman" w:eastAsia="宋体" w:cs="Times New Roman"/>
          <w:spacing w:val="-3"/>
          <w:lang w:val="en-US" w:eastAsia="zh-CN"/>
        </w:rPr>
        <w:t xml:space="preserve">     </w:t>
      </w:r>
      <w:r>
        <w:rPr>
          <w:rFonts w:hint="eastAsia" w:ascii="Times New Roman" w:hAnsi="Times New Roman" w:eastAsia="宋体" w:cs="Times New Roman"/>
          <w:spacing w:val="-3"/>
          <w:lang w:val="en-US"/>
        </w:rPr>
        <w:t>  ）</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①让居民群众成为基层治理的参与者、推动者和享有者</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②搭建议事平台，畅通了社区居民利益诉求的表达渠道</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③完善民主协商内容与形式，彰显了基层民主独特优势</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④调动社区居民参与治理积极性，巩固了国家基层政权</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A．①②</w:t>
      </w:r>
      <w:r>
        <w:rPr>
          <w:rFonts w:hint="eastAsia" w:ascii="Times New Roman" w:hAnsi="Times New Roman" w:eastAsia="宋体" w:cs="Times New Roman"/>
          <w:spacing w:val="-3"/>
          <w:lang w:val="en-US"/>
        </w:rPr>
        <w:tab/>
      </w:r>
      <w:r>
        <w:rPr>
          <w:rFonts w:hint="eastAsia" w:ascii="Times New Roman" w:hAnsi="Times New Roman" w:eastAsia="宋体" w:cs="Times New Roman"/>
          <w:spacing w:val="-3"/>
          <w:lang w:val="en-US"/>
        </w:rPr>
        <w:t>B．①③</w:t>
      </w:r>
      <w:r>
        <w:rPr>
          <w:rFonts w:hint="eastAsia" w:ascii="Times New Roman" w:hAnsi="Times New Roman" w:eastAsia="宋体" w:cs="Times New Roman"/>
          <w:spacing w:val="-3"/>
          <w:lang w:val="en-US"/>
        </w:rPr>
        <w:tab/>
      </w:r>
      <w:r>
        <w:rPr>
          <w:rFonts w:hint="eastAsia" w:ascii="Times New Roman" w:hAnsi="Times New Roman" w:eastAsia="宋体" w:cs="Times New Roman"/>
          <w:spacing w:val="-3"/>
          <w:lang w:val="en-US"/>
        </w:rPr>
        <w:t>C．②④</w:t>
      </w:r>
      <w:r>
        <w:rPr>
          <w:rFonts w:hint="eastAsia" w:ascii="Times New Roman" w:hAnsi="Times New Roman" w:eastAsia="宋体" w:cs="Times New Roman"/>
          <w:spacing w:val="-3"/>
          <w:lang w:val="en-US"/>
        </w:rPr>
        <w:tab/>
      </w:r>
      <w:r>
        <w:rPr>
          <w:rFonts w:hint="eastAsia" w:ascii="Times New Roman" w:hAnsi="Times New Roman" w:eastAsia="宋体" w:cs="Times New Roman"/>
          <w:spacing w:val="-3"/>
          <w:lang w:val="en-US"/>
        </w:rPr>
        <w:t>D．③④</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答案】A【详解】①②：该社区依托“小院议事厅”，社区建立理事清单，集聚理事资源，发挥社区“点单、派单、接单”服务机制优势，明确办理人员、办理标准和办理时限，实时跟踪办理进度，确保事事有回音、件件有落实，由此可知，“小院议事厅”搭建议事平台，畅通了社区居民利益诉求的表达渠道，也让居民群众成为基层治理的参与者、推动者和享有者，①②应选。③：“小院议事厅”完善了民主协商的形式，而不是内容，③不选。④：“小院议事厅”反映的是基层群众自治，而我国的基层政权是乡镇政权，④不选。</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故本题选A。</w:t>
      </w:r>
    </w:p>
    <w:p>
      <w:pPr>
        <w:pStyle w:val="2"/>
        <w:keepNext w:val="0"/>
        <w:keepLines w:val="0"/>
        <w:pageBreakBefore w:val="0"/>
        <w:widowControl w:val="0"/>
        <w:numPr>
          <w:ilvl w:val="0"/>
          <w:numId w:val="1"/>
        </w:numPr>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院坝”指房前屋后的平地。当“协商”走进“院坝”，会产生什么样的“化学反应”？“通过协商，我们在发展以红六军团战斗遗址为核心的红色产业，以喀斯特世界自然遗产为优势的绿色产业和以中药材为特色的金色产业等方面达成了共识，带动全村人均纯收入突破1.97万元。”说起“院坝协商”的成果，村民罗某脸上露出高兴的笑容。可见“院坝协商”（ </w:t>
      </w:r>
      <w:r>
        <w:rPr>
          <w:rFonts w:hint="eastAsia" w:ascii="Times New Roman" w:hAnsi="Times New Roman" w:eastAsia="宋体" w:cs="Times New Roman"/>
          <w:spacing w:val="-3"/>
          <w:lang w:val="en-US" w:eastAsia="zh-CN"/>
        </w:rPr>
        <w:t xml:space="preserve">     </w:t>
      </w:r>
      <w:r>
        <w:rPr>
          <w:rFonts w:hint="eastAsia" w:ascii="Times New Roman" w:hAnsi="Times New Roman" w:eastAsia="宋体" w:cs="Times New Roman"/>
          <w:spacing w:val="-3"/>
          <w:lang w:val="en-US"/>
        </w:rPr>
        <w:t>  ）</w:t>
      </w:r>
    </w:p>
    <w:p>
      <w:pPr>
        <w:pStyle w:val="2"/>
        <w:keepNext w:val="0"/>
        <w:keepLines w:val="0"/>
        <w:pageBreakBefore w:val="0"/>
        <w:widowControl w:val="0"/>
        <w:numPr>
          <w:ilvl w:val="0"/>
          <w:numId w:val="0"/>
        </w:numPr>
        <w:kinsoku/>
        <w:overflowPunct/>
        <w:topLinePunct w:val="0"/>
        <w:autoSpaceDE/>
        <w:autoSpaceDN/>
        <w:bidi w:val="0"/>
        <w:adjustRightInd/>
        <w:spacing w:before="62" w:line="340" w:lineRule="atLeast"/>
        <w:ind w:firstLine="204" w:firstLineChars="100"/>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①发挥了协商民主在乡村振兴中的作用②有利于汇聚各方意见，凝聚发展共识</w:t>
      </w:r>
    </w:p>
    <w:p>
      <w:pPr>
        <w:pStyle w:val="2"/>
        <w:keepNext w:val="0"/>
        <w:keepLines w:val="0"/>
        <w:pageBreakBefore w:val="0"/>
        <w:widowControl w:val="0"/>
        <w:kinsoku/>
        <w:overflowPunct/>
        <w:topLinePunct w:val="0"/>
        <w:autoSpaceDE/>
        <w:autoSpaceDN/>
        <w:bidi w:val="0"/>
        <w:adjustRightInd/>
        <w:spacing w:before="62" w:line="340" w:lineRule="atLeast"/>
        <w:ind w:left="0" w:leftChars="0" w:firstLine="204" w:firstLineChars="100"/>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③为发挥地方资源优势提供了根本保证④彰显全过程人民民主是全方位的民主</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A．①②</w:t>
      </w:r>
      <w:r>
        <w:rPr>
          <w:rFonts w:hint="eastAsia" w:ascii="Times New Roman" w:hAnsi="Times New Roman" w:eastAsia="宋体" w:cs="Times New Roman"/>
          <w:spacing w:val="-3"/>
          <w:lang w:val="en-US"/>
        </w:rPr>
        <w:tab/>
      </w:r>
      <w:r>
        <w:rPr>
          <w:rFonts w:hint="eastAsia" w:ascii="Times New Roman" w:hAnsi="Times New Roman" w:eastAsia="宋体" w:cs="Times New Roman"/>
          <w:spacing w:val="-3"/>
          <w:lang w:val="en-US"/>
        </w:rPr>
        <w:t>B．①④</w:t>
      </w:r>
      <w:r>
        <w:rPr>
          <w:rFonts w:hint="eastAsia" w:ascii="Times New Roman" w:hAnsi="Times New Roman" w:eastAsia="宋体" w:cs="Times New Roman"/>
          <w:spacing w:val="-3"/>
          <w:lang w:val="en-US"/>
        </w:rPr>
        <w:tab/>
      </w:r>
      <w:r>
        <w:rPr>
          <w:rFonts w:hint="eastAsia" w:ascii="Times New Roman" w:hAnsi="Times New Roman" w:eastAsia="宋体" w:cs="Times New Roman"/>
          <w:spacing w:val="-3"/>
          <w:lang w:val="en-US"/>
        </w:rPr>
        <w:t>C．②③</w:t>
      </w:r>
      <w:r>
        <w:rPr>
          <w:rFonts w:hint="eastAsia" w:ascii="Times New Roman" w:hAnsi="Times New Roman" w:eastAsia="宋体" w:cs="Times New Roman"/>
          <w:spacing w:val="-3"/>
          <w:lang w:val="en-US"/>
        </w:rPr>
        <w:tab/>
      </w:r>
      <w:r>
        <w:rPr>
          <w:rFonts w:hint="eastAsia" w:ascii="Times New Roman" w:hAnsi="Times New Roman" w:eastAsia="宋体" w:cs="Times New Roman"/>
          <w:spacing w:val="-3"/>
          <w:lang w:val="en-US"/>
        </w:rPr>
        <w:t>D．③④</w:t>
      </w:r>
    </w:p>
    <w:p>
      <w:pPr>
        <w:pStyle w:val="2"/>
        <w:keepNext w:val="0"/>
        <w:keepLines w:val="0"/>
        <w:pageBreakBefore w:val="0"/>
        <w:widowControl w:val="0"/>
        <w:kinsoku/>
        <w:overflowPunct/>
        <w:topLinePunct w:val="0"/>
        <w:autoSpaceDE/>
        <w:autoSpaceDN/>
        <w:bidi w:val="0"/>
        <w:adjustRightInd/>
        <w:spacing w:before="62" w:line="340" w:lineRule="atLeast"/>
        <w:ind w:left="136"/>
        <w:textAlignment w:val="auto"/>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答案】A【详解】①②：通过“院坝协商”在发展红色产、绿色产业和金色产业等方面达成共识，带动全村共同富裕，这表明“院坝协商”发挥了协商民主在乡村振兴中的作用，有利于汇聚各方意见，凝聚发展共识，①②符合题意。③：“院坝协商”有利于发挥地方资源优势，但不是根本保证，③说法错误。④：材料未体现全过程人民民主是全方位的民主，④不合题意。故本题选A。</w:t>
      </w:r>
    </w:p>
    <w:p>
      <w:pPr>
        <w:keepNext w:val="0"/>
        <w:keepLines w:val="0"/>
        <w:pageBreakBefore w:val="0"/>
        <w:widowControl w:val="0"/>
        <w:kinsoku/>
        <w:overflowPunct/>
        <w:topLinePunct w:val="0"/>
        <w:autoSpaceDE/>
        <w:autoSpaceDN/>
        <w:bidi w:val="0"/>
        <w:adjustRightInd/>
        <w:spacing w:line="340" w:lineRule="atLeast"/>
        <w:textAlignment w:val="auto"/>
        <w:rPr>
          <w:b/>
          <w:bCs/>
        </w:rPr>
      </w:pPr>
      <w:r>
        <w:rPr>
          <w:rFonts w:hint="eastAsia"/>
          <w:b/>
          <w:bCs/>
        </w:rPr>
        <w:t>【导悟】写下这节课的所得和依旧存在的疑惑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widowControl w:val="0"/>
              <w:kinsoku/>
              <w:overflowPunct/>
              <w:topLinePunct w:val="0"/>
              <w:autoSpaceDE/>
              <w:autoSpaceDN/>
              <w:bidi w:val="0"/>
              <w:adjustRightInd/>
              <w:spacing w:line="340" w:lineRule="atLeast"/>
              <w:textAlignment w:val="auto"/>
              <w:rPr>
                <w:b/>
                <w:bCs/>
              </w:rPr>
            </w:pPr>
          </w:p>
          <w:p>
            <w:pPr>
              <w:keepNext w:val="0"/>
              <w:keepLines w:val="0"/>
              <w:pageBreakBefore w:val="0"/>
              <w:widowControl w:val="0"/>
              <w:kinsoku/>
              <w:overflowPunct/>
              <w:topLinePunct w:val="0"/>
              <w:autoSpaceDE/>
              <w:autoSpaceDN/>
              <w:bidi w:val="0"/>
              <w:adjustRightInd/>
              <w:spacing w:line="340" w:lineRule="atLeast"/>
              <w:textAlignment w:val="auto"/>
              <w:rPr>
                <w:b/>
                <w:bCs/>
              </w:rPr>
            </w:pPr>
          </w:p>
          <w:p>
            <w:pPr>
              <w:keepNext w:val="0"/>
              <w:keepLines w:val="0"/>
              <w:pageBreakBefore w:val="0"/>
              <w:widowControl w:val="0"/>
              <w:kinsoku/>
              <w:overflowPunct/>
              <w:topLinePunct w:val="0"/>
              <w:autoSpaceDE/>
              <w:autoSpaceDN/>
              <w:bidi w:val="0"/>
              <w:adjustRightInd/>
              <w:spacing w:line="340" w:lineRule="atLeast"/>
              <w:textAlignment w:val="auto"/>
              <w:rPr>
                <w:b/>
                <w:bCs/>
              </w:rPr>
            </w:pPr>
          </w:p>
        </w:tc>
      </w:tr>
    </w:tbl>
    <w:p/>
    <w:sectPr>
      <w:footerReference r:id="rId3" w:type="default"/>
      <w:pgSz w:w="11906" w:h="16838"/>
      <w:pgMar w:top="1134" w:right="1134" w:bottom="1134" w:left="1134" w:header="851" w:footer="992"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657"/>
      <w:rPr>
        <w:sz w:val="18"/>
        <w:szCs w:val="18"/>
      </w:rPr>
    </w:pPr>
    <w:r>
      <w:rPr>
        <w:sz w:val="18"/>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5C925"/>
    <w:multiLevelType w:val="singleLevel"/>
    <w:tmpl w:val="9D65C925"/>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2A800695"/>
    <w:rsid w:val="2A800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
      <w:ind w:left="400"/>
    </w:pPr>
    <w:rPr>
      <w:rFonts w:ascii="宋体" w:hAnsi="宋体" w:cs="宋体"/>
      <w:szCs w:val="21"/>
      <w:lang w:val="zh-CN" w:bidi="zh-CN"/>
    </w:rPr>
  </w:style>
  <w:style w:type="paragraph" w:styleId="3">
    <w:name w:val="Plain Text"/>
    <w:basedOn w:val="1"/>
    <w:qFormat/>
    <w:uiPriority w:val="99"/>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2025-04-02T09:54:00Z</dcterms:created>
  <dc:creator>庆阳</dc:creator>
  <cp:lastModifiedBy>庆阳</cp:lastModifiedBy>
  <dcterms:modified xsi:type="dcterms:W3CDTF">2025-04-02T09:54:46Z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1EF2D71C8903421FB61263EFC311DEA6</vt:lpwstr>
  </property>
</Properties>
</file>