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84162">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学年度第二学期高二语文学科导学案</w:t>
      </w:r>
    </w:p>
    <w:p w14:paraId="69B35769">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ascii="黑体" w:hAnsi="宋体" w:eastAsia="黑体" w:cs="Times New Roman"/>
          <w:b/>
          <w:color w:val="000000"/>
          <w:sz w:val="28"/>
          <w:szCs w:val="28"/>
        </w:rPr>
      </w:pPr>
      <w:r>
        <w:rPr>
          <w:rFonts w:hint="eastAsia" w:ascii="黑体" w:hAnsi="黑体" w:eastAsia="黑体" w:cs="宋体"/>
          <w:b/>
          <w:sz w:val="28"/>
          <w:szCs w:val="28"/>
        </w:rPr>
        <w:t>《</w:t>
      </w:r>
      <w:r>
        <w:rPr>
          <w:rFonts w:hint="eastAsia" w:ascii="黑体" w:hAnsi="黑体" w:eastAsia="黑体" w:cs="宋体"/>
          <w:b/>
          <w:sz w:val="28"/>
          <w:szCs w:val="28"/>
          <w:lang w:eastAsia="zh-CN"/>
        </w:rPr>
        <w:t>蜀道难</w:t>
      </w:r>
      <w:r>
        <w:rPr>
          <w:rFonts w:hint="eastAsia" w:ascii="黑体" w:hAnsi="黑体" w:eastAsia="黑体" w:cs="宋体"/>
          <w:b/>
          <w:sz w:val="28"/>
          <w:szCs w:val="28"/>
        </w:rPr>
        <w:t>》</w:t>
      </w:r>
      <w:r>
        <w:rPr>
          <w:rFonts w:hint="eastAsia" w:ascii="黑体" w:hAnsi="宋体" w:eastAsia="黑体" w:cs="Times New Roman"/>
          <w:b/>
          <w:color w:val="000000"/>
          <w:sz w:val="28"/>
          <w:szCs w:val="28"/>
        </w:rPr>
        <w:t>第</w:t>
      </w:r>
      <w:r>
        <w:rPr>
          <w:rFonts w:hint="eastAsia" w:ascii="黑体" w:hAnsi="宋体" w:eastAsia="黑体" w:cs="Times New Roman"/>
          <w:b/>
          <w:color w:val="000000"/>
          <w:sz w:val="28"/>
          <w:szCs w:val="28"/>
          <w:lang w:eastAsia="zh-CN"/>
        </w:rPr>
        <w:t>一</w:t>
      </w:r>
      <w:r>
        <w:rPr>
          <w:rFonts w:hint="eastAsia" w:ascii="黑体" w:hAnsi="宋体" w:eastAsia="黑体" w:cs="Times New Roman"/>
          <w:b/>
          <w:color w:val="000000"/>
          <w:sz w:val="28"/>
          <w:szCs w:val="28"/>
        </w:rPr>
        <w:t>课时</w:t>
      </w:r>
    </w:p>
    <w:p w14:paraId="31165513">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陆安琪</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p>
    <w:p w14:paraId="422F6706">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hint="default" w:ascii="楷体" w:hAnsi="楷体" w:eastAsia="楷体" w:cs="楷体"/>
          <w:bCs/>
          <w:color w:val="000000"/>
          <w:sz w:val="24"/>
          <w:szCs w:val="24"/>
          <w:lang w:val="en-US" w:eastAsia="zh-CN"/>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授课日期：</w:t>
      </w:r>
      <w:r>
        <w:rPr>
          <w:rFonts w:hint="eastAsia" w:ascii="楷体" w:hAnsi="楷体" w:eastAsia="楷体" w:cs="楷体"/>
          <w:bCs/>
          <w:color w:val="000000"/>
          <w:sz w:val="24"/>
          <w:szCs w:val="24"/>
          <w:u w:val="single"/>
          <w:lang w:val="en-US" w:eastAsia="zh-CN"/>
        </w:rPr>
        <w:t>2025.03.20.</w:t>
      </w:r>
    </w:p>
    <w:p w14:paraId="06E946B4">
      <w:pPr>
        <w:keepNext w:val="0"/>
        <w:keepLines w:val="0"/>
        <w:pageBreakBefore w:val="0"/>
        <w:kinsoku/>
        <w:wordWrap/>
        <w:overflowPunct/>
        <w:topLinePunct w:val="0"/>
        <w:autoSpaceDE/>
        <w:autoSpaceDN/>
        <w:bidi w:val="0"/>
        <w:spacing w:line="240" w:lineRule="auto"/>
        <w:textAlignment w:val="baseline"/>
        <w:rPr>
          <w:rFonts w:ascii="宋体" w:hAnsi="宋体" w:eastAsia="宋体" w:cs="宋体"/>
          <w:b/>
          <w:color w:val="000000"/>
          <w:szCs w:val="21"/>
        </w:rPr>
      </w:pPr>
      <w:r>
        <w:rPr>
          <w:rFonts w:hint="eastAsia" w:ascii="宋体" w:hAnsi="宋体" w:eastAsia="宋体" w:cs="宋体"/>
          <w:b/>
          <w:color w:val="000000"/>
          <w:szCs w:val="21"/>
        </w:rPr>
        <w:t>本课在课程标准中的表述：</w:t>
      </w:r>
    </w:p>
    <w:p w14:paraId="45454960">
      <w:pPr>
        <w:keepNext w:val="0"/>
        <w:keepLines w:val="0"/>
        <w:pageBreakBefore w:val="0"/>
        <w:kinsoku/>
        <w:wordWrap/>
        <w:overflowPunct/>
        <w:topLinePunct w:val="0"/>
        <w:autoSpaceDE/>
        <w:autoSpaceDN/>
        <w:bidi w:val="0"/>
        <w:spacing w:line="240" w:lineRule="auto"/>
        <w:ind w:firstLine="420" w:firstLineChars="200"/>
        <w:rPr>
          <w:rFonts w:ascii="宋体" w:hAnsi="宋体" w:eastAsia="宋体" w:cs="Times New Roman"/>
          <w:bCs/>
          <w:szCs w:val="21"/>
        </w:rPr>
      </w:pPr>
      <w:r>
        <w:rPr>
          <w:rFonts w:hint="eastAsia" w:ascii="宋体" w:hAnsi="宋体" w:eastAsia="宋体" w:cs="Times New Roman"/>
          <w:bCs/>
          <w:szCs w:val="21"/>
        </w:rPr>
        <w:t>根据“文学阅读与写作”任务群的要求,引导学生阅读古今中外诗歌,感受作品中的艺术形象，理解欣赏作品的语言表达，把握作品内涵，理解作品的创作意图；从语言、构思、形象、意蕴、情感等多个角度欣赏作品，获得审美体验，认识作品的审美价值；了解诗歌的写作规律，尝试创作诗歌。</w:t>
      </w:r>
    </w:p>
    <w:p w14:paraId="55D83DED">
      <w:pPr>
        <w:keepNext w:val="0"/>
        <w:keepLines w:val="0"/>
        <w:pageBreakBefore w:val="0"/>
        <w:widowControl/>
        <w:numPr>
          <w:ilvl w:val="0"/>
          <w:numId w:val="0"/>
        </w:numPr>
        <w:kinsoku/>
        <w:wordWrap/>
        <w:overflowPunct/>
        <w:topLinePunct w:val="0"/>
        <w:autoSpaceDE/>
        <w:autoSpaceDN/>
        <w:bidi w:val="0"/>
        <w:spacing w:line="240" w:lineRule="auto"/>
        <w:ind w:leftChars="200"/>
        <w:jc w:val="left"/>
        <w:textAlignment w:val="baseline"/>
        <w:rPr>
          <w:rFonts w:ascii="宋体" w:hAnsi="宋体" w:eastAsia="宋体" w:cs="宋体"/>
          <w:b/>
          <w:bCs/>
          <w:color w:val="000000"/>
          <w:spacing w:val="4"/>
          <w:kern w:val="10"/>
          <w:szCs w:val="21"/>
          <w:lang w:bidi="ne-NP"/>
        </w:rPr>
      </w:pPr>
    </w:p>
    <w:p w14:paraId="0243BB7C">
      <w:pPr>
        <w:keepNext w:val="0"/>
        <w:keepLines w:val="0"/>
        <w:pageBreakBefore w:val="0"/>
        <w:widowControl/>
        <w:numPr>
          <w:ilvl w:val="0"/>
          <w:numId w:val="0"/>
        </w:numPr>
        <w:kinsoku/>
        <w:wordWrap/>
        <w:overflowPunct/>
        <w:topLinePunct w:val="0"/>
        <w:autoSpaceDE/>
        <w:autoSpaceDN/>
        <w:bidi w:val="0"/>
        <w:spacing w:line="240" w:lineRule="auto"/>
        <w:jc w:val="left"/>
        <w:textAlignment w:val="baseline"/>
        <w:rPr>
          <w:rFonts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val="en-US" w:eastAsia="zh-CN" w:bidi="ne-NP"/>
        </w:rPr>
        <w:t>一、</w:t>
      </w:r>
      <w:r>
        <w:rPr>
          <w:rFonts w:hint="eastAsia" w:ascii="宋体" w:hAnsi="宋体" w:eastAsia="宋体" w:cs="宋体"/>
          <w:b/>
          <w:bCs/>
          <w:color w:val="000000"/>
          <w:spacing w:val="4"/>
          <w:kern w:val="10"/>
          <w:szCs w:val="21"/>
          <w:lang w:bidi="ne-NP"/>
        </w:rPr>
        <w:t>内容导读</w:t>
      </w:r>
    </w:p>
    <w:p w14:paraId="21DCCB30">
      <w:pPr>
        <w:ind w:firstLine="422" w:firstLineChars="200"/>
        <w:rPr>
          <w:rFonts w:hint="eastAsia"/>
          <w:b/>
          <w:bCs/>
          <w:lang w:val="en-US" w:eastAsia="zh-CN"/>
        </w:rPr>
      </w:pPr>
      <w:r>
        <w:rPr>
          <w:rFonts w:ascii="宋体" w:hAnsi="宋体"/>
          <w:b/>
          <w:bCs/>
          <w:szCs w:val="22"/>
        </w:rPr>
        <w:t>1.</w:t>
      </w:r>
      <w:r>
        <w:rPr>
          <w:rFonts w:hint="eastAsia"/>
          <w:b/>
          <w:bCs/>
          <w:lang w:val="en-US" w:eastAsia="zh-CN"/>
        </w:rPr>
        <w:t>写作背景</w:t>
      </w:r>
    </w:p>
    <w:p w14:paraId="34E7E9AB">
      <w:pPr>
        <w:keepNext w:val="0"/>
        <w:keepLines w:val="0"/>
        <w:pageBreakBefore w:val="0"/>
        <w:widowControl/>
        <w:numPr>
          <w:ilvl w:val="0"/>
          <w:numId w:val="0"/>
        </w:numPr>
        <w:suppressLineNumbers w:val="0"/>
        <w:kinsoku/>
        <w:wordWrap/>
        <w:overflowPunct/>
        <w:topLinePunct w:val="0"/>
        <w:autoSpaceDE/>
        <w:autoSpaceDN/>
        <w:bidi w:val="0"/>
        <w:spacing w:line="240" w:lineRule="auto"/>
        <w:ind w:firstLine="420" w:firstLineChars="200"/>
        <w:jc w:val="left"/>
        <w:rPr>
          <w:rStyle w:val="7"/>
          <w:rFonts w:hint="eastAsia" w:ascii="宋体" w:hAnsi="宋体" w:eastAsia="宋体" w:cs="宋体"/>
          <w:kern w:val="0"/>
          <w:sz w:val="24"/>
          <w:szCs w:val="24"/>
          <w:lang w:val="en-US" w:eastAsia="zh-CN" w:bidi="ar"/>
        </w:rPr>
      </w:pPr>
      <w:r>
        <w:rPr>
          <w:rFonts w:hint="eastAsia" w:ascii="宋体" w:hAnsi="宋体"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t>唐代蜀中商业经济极为发达，入蜀的人乐不思返，而没有认识到这一地区形势险要，自古为封建割据之地，随时有发生叛乱的可能。</w:t>
      </w:r>
      <w:r>
        <w:rPr>
          <w:rFonts w:hint="eastAsia" w:ascii="宋体" w:hAnsi="宋体"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br w:type="textWrapping"/>
      </w:r>
      <w:r>
        <w:rPr>
          <w:rFonts w:hint="eastAsia" w:ascii="宋体" w:hAnsi="宋体"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t xml:space="preserve">   这首诗大约是唐玄宗天宝元年（742）李白初入长安之作。《蜀道难》是乐府古题，它以蜀道险阻为内容，寓有功业难成之意。正是这一点，触动了李白初入长安追求功名未成的心事。当友人入蜀时，他便用这一古题写诗送别友人。诗中极力描绘入蜀道路的艰难险阻，表达对蜀中军阀割据作乱和友人旅蜀安危的担忧，更借此抒发世道艰难，志士功业难成的悲愤。</w:t>
      </w:r>
      <w:r>
        <w:rPr>
          <w:rStyle w:val="7"/>
          <w:rFonts w:hint="eastAsia" w:ascii="宋体" w:hAnsi="宋体" w:eastAsia="宋体" w:cs="宋体"/>
          <w:kern w:val="0"/>
          <w:sz w:val="24"/>
          <w:szCs w:val="24"/>
          <w:lang w:val="en-US" w:eastAsia="zh-CN" w:bidi="ar"/>
        </w:rPr>
        <w:t> </w:t>
      </w:r>
    </w:p>
    <w:p w14:paraId="37D94492">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firstLine="422" w:firstLineChars="200"/>
        <w:jc w:val="left"/>
        <w:rPr>
          <w:rFonts w:hint="eastAsia" w:ascii="宋体" w:hAnsi="宋体" w:eastAsia="宋体"/>
          <w:b/>
          <w:bCs/>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b/>
          <w:bCs/>
          <w:szCs w:val="22"/>
          <w:lang w:val="en-US" w:eastAsia="zh-CN"/>
        </w:rPr>
        <w:t>2</w:t>
      </w:r>
      <w:r>
        <w:rPr>
          <w:rFonts w:ascii="宋体" w:hAnsi="宋体"/>
          <w:b/>
          <w:bCs/>
          <w:szCs w:val="22"/>
        </w:rPr>
        <w:t>.</w:t>
      </w:r>
      <w:r>
        <w:rPr>
          <w:rFonts w:hint="eastAsia" w:ascii="宋体" w:hAnsi="宋体" w:eastAsia="宋体"/>
          <w:b/>
          <w:bCs/>
          <w:color w:val="0D0D0D" w:themeColor="text1" w:themeTint="F2"/>
          <w:szCs w:val="21"/>
          <w:lang w:val="en-US" w:eastAsia="zh-CN"/>
          <w14:textFill>
            <w14:solidFill>
              <w14:schemeClr w14:val="tx1">
                <w14:lumMod w14:val="95000"/>
                <w14:lumOff w14:val="5000"/>
              </w14:schemeClr>
            </w14:solidFill>
          </w14:textFill>
        </w:rPr>
        <w:t>作者介绍</w:t>
      </w:r>
    </w:p>
    <w:p w14:paraId="26577975">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firstLine="420" w:firstLineChars="200"/>
        <w:jc w:val="left"/>
        <w:rPr>
          <w:rFonts w:hint="eastAsia" w:ascii="宋体" w:hAnsi="宋体" w:eastAsia="宋体"/>
          <w:b/>
          <w:bCs/>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t>李白（701-762）字太白，号青莲居士，盛唐时期的著名诗人。少年时代在四川度过，“一生好入名山游”，25岁，出三峡，泛洞庭，东游吴越，北上太原，有“大济苍生”之志。唐玄宗天宝九年（742年），李白奉召进京，他当时非常高兴，“仰天大笑出门去，我辈岂是蓬蒿人。”李白初到长安，太子宾客贺知章一见便叹为“谪仙人”，声名益振。他本想此行能够施展才华，有所作为，但理想很快破灭了，皇帝的不重用，权臣的排挤，加之个人的傲岸不羁，一年多便被赐金放还，因而思想上便由入世转为出世，于是放浪形骸，寄情山水，诗酒逍遥，他仍然关心国事,希望重获朝廷任用。安史之乱发生，被牵累，晚年漂泊东南一带，最后在安徽马鞍山病故。李白的诗既豪迈奔放，又清新飘逸，而且想象丰富，语言轻快。正由于此，李白被后人称为“诗仙”。 </w:t>
      </w:r>
      <w:r>
        <w:rPr>
          <w:rFonts w:hint="eastAsia" w:ascii="宋体" w:hAnsi="宋体"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br w:type="textWrapping"/>
      </w:r>
      <w:r>
        <w:rPr>
          <w:rFonts w:hint="eastAsia" w:ascii="宋体" w:hAnsi="宋体"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t xml:space="preserve">    </w:t>
      </w:r>
      <w:r>
        <w:rPr>
          <w:rFonts w:hint="eastAsia" w:ascii="宋体" w:hAnsi="宋体" w:eastAsia="宋体"/>
          <w:b/>
          <w:bCs/>
          <w:color w:val="0D0D0D" w:themeColor="text1" w:themeTint="F2"/>
          <w:szCs w:val="21"/>
          <w:lang w:val="en-US" w:eastAsia="zh-CN"/>
          <w14:textFill>
            <w14:solidFill>
              <w14:schemeClr w14:val="tx1">
                <w14:lumMod w14:val="95000"/>
                <w14:lumOff w14:val="5000"/>
              </w14:schemeClr>
            </w14:solidFill>
          </w14:textFill>
        </w:rPr>
        <w:t>3.题目解说</w:t>
      </w:r>
    </w:p>
    <w:p w14:paraId="3E19B0CE">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firstLine="480" w:firstLineChars="200"/>
        <w:jc w:val="left"/>
        <w:rPr>
          <w:rFonts w:hint="eastAsia" w:ascii="宋体" w:hAnsi="宋体"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eastAsia="宋体" w:cs="宋体"/>
          <w:kern w:val="0"/>
          <w:sz w:val="24"/>
          <w:szCs w:val="24"/>
          <w:lang w:val="en-US" w:eastAsia="zh-CN" w:bidi="ar"/>
        </w:rPr>
        <w:t>《</w:t>
      </w:r>
      <w:r>
        <w:rPr>
          <w:rFonts w:hint="eastAsia" w:ascii="宋体" w:hAnsi="宋体"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t>蜀道难》是乐府旧题，内容多以山川之险言蜀道之难。本篇诗人袭用乐府古题而推陈出新，乐府诗题就像现在的命题作文一样，每一代人都希望能翻出新意来。李白以丰富的想象、奔放的语言、卓越的艺术构思创造出了一个神奇的艺术世界，可以说是达到了前无古人，后无来者的境界。</w:t>
      </w:r>
    </w:p>
    <w:p w14:paraId="79FF2FD6">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firstLine="422" w:firstLineChars="200"/>
        <w:jc w:val="left"/>
        <w:rPr>
          <w:rFonts w:hint="eastAsia" w:ascii="宋体" w:hAnsi="宋体"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eastAsia="宋体"/>
          <w:b/>
          <w:bCs/>
          <w:color w:val="0D0D0D" w:themeColor="text1" w:themeTint="F2"/>
          <w:szCs w:val="21"/>
          <w:lang w:val="en-US" w:eastAsia="zh-CN"/>
          <w14:textFill>
            <w14:solidFill>
              <w14:schemeClr w14:val="tx1">
                <w14:lumMod w14:val="95000"/>
                <w14:lumOff w14:val="5000"/>
              </w14:schemeClr>
            </w14:solidFill>
          </w14:textFill>
        </w:rPr>
        <w:t>4.古体诗</w:t>
      </w:r>
      <w:r>
        <w:rPr>
          <w:rFonts w:hint="eastAsia" w:ascii="宋体" w:hAnsi="宋体"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t>  </w:t>
      </w:r>
    </w:p>
    <w:p w14:paraId="249A6C15">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firstLine="420" w:firstLineChars="200"/>
        <w:jc w:val="left"/>
        <w:rPr>
          <w:rFonts w:hint="eastAsia" w:ascii="宋体" w:hAnsi="宋体"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t>古体诗也叫“古诗”“古风”，是相对于近体诗而言的，指唐代以前的四言诗（如《诗经》）五言诗（成熟于汉代）、七言诗（成熟于唐代）和乐府诗。后人沿袭唐人说法，把唐以前的乐府民歌、文人诗以及唐以后文人仿照它们的体式而写的诗歌，统称为“古体诗”。古体诗格律自由，不拘对仗、平仄，押韵较宽，篇幅长短不限，表现在诗题上，有歌、行、吟等体裁。</w:t>
      </w:r>
    </w:p>
    <w:p w14:paraId="1E9127F3">
      <w:pPr>
        <w:keepNext w:val="0"/>
        <w:keepLines w:val="0"/>
        <w:pageBreakBefore w:val="0"/>
        <w:widowControl/>
        <w:kinsoku/>
        <w:wordWrap/>
        <w:overflowPunct/>
        <w:topLinePunct w:val="0"/>
        <w:autoSpaceDE/>
        <w:autoSpaceDN/>
        <w:bidi w:val="0"/>
        <w:spacing w:line="240" w:lineRule="auto"/>
        <w:textAlignment w:val="baseline"/>
        <w:rPr>
          <w:rFonts w:hint="eastAsia" w:ascii="宋体" w:hAnsi="宋体" w:eastAsia="宋体" w:cs="宋体"/>
          <w:b/>
          <w:bCs/>
          <w:color w:val="000000"/>
          <w:spacing w:val="4"/>
          <w:kern w:val="10"/>
          <w:szCs w:val="21"/>
          <w:lang w:bidi="ne-NP"/>
        </w:rPr>
      </w:pPr>
    </w:p>
    <w:p w14:paraId="67D0E6B1">
      <w:pPr>
        <w:keepNext w:val="0"/>
        <w:keepLines w:val="0"/>
        <w:pageBreakBefore w:val="0"/>
        <w:widowControl/>
        <w:kinsoku/>
        <w:wordWrap/>
        <w:overflowPunct/>
        <w:topLinePunct w:val="0"/>
        <w:autoSpaceDE/>
        <w:autoSpaceDN/>
        <w:bidi w:val="0"/>
        <w:spacing w:line="240" w:lineRule="auto"/>
        <w:textAlignment w:val="baseline"/>
        <w:rPr>
          <w:rFonts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二、素养导航</w:t>
      </w:r>
    </w:p>
    <w:p w14:paraId="6FA33A77">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宋体"/>
          <w:color w:val="0D0D0D"/>
          <w:kern w:val="0"/>
          <w:szCs w:val="21"/>
        </w:rPr>
      </w:pPr>
      <w:r>
        <w:rPr>
          <w:rFonts w:ascii="宋体" w:hAnsi="宋体" w:eastAsia="宋体" w:cs="宋体"/>
          <w:color w:val="0D0D0D"/>
          <w:kern w:val="0"/>
          <w:szCs w:val="21"/>
        </w:rPr>
        <w:t>1.</w:t>
      </w:r>
      <w:r>
        <w:rPr>
          <w:rFonts w:hint="eastAsia" w:ascii="宋体" w:hAnsi="宋体" w:eastAsia="宋体" w:cs="宋体"/>
          <w:color w:val="0D0D0D"/>
          <w:kern w:val="0"/>
          <w:szCs w:val="21"/>
        </w:rPr>
        <w:t>反复诵读，斟酌字句，激发学生对古典诗歌的兴趣。</w:t>
      </w:r>
    </w:p>
    <w:p w14:paraId="248E8A58">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宋体"/>
          <w:color w:val="0D0D0D"/>
          <w:kern w:val="0"/>
          <w:szCs w:val="21"/>
          <w:lang w:val="en-US" w:eastAsia="zh-CN"/>
        </w:rPr>
      </w:pPr>
      <w:r>
        <w:rPr>
          <w:rFonts w:hint="eastAsia" w:ascii="宋体" w:hAnsi="宋体" w:eastAsia="宋体" w:cs="宋体"/>
          <w:color w:val="0D0D0D"/>
          <w:kern w:val="0"/>
          <w:szCs w:val="21"/>
          <w:lang w:val="en-US" w:eastAsia="zh-CN"/>
        </w:rPr>
        <w:t>2.品读诗歌</w:t>
      </w:r>
      <w:r>
        <w:rPr>
          <w:rFonts w:hint="eastAsia" w:ascii="宋体" w:hAnsi="宋体" w:eastAsia="宋体" w:cs="宋体"/>
          <w:color w:val="0D0D0D"/>
          <w:kern w:val="0"/>
          <w:szCs w:val="21"/>
        </w:rPr>
        <w:t>，积累词语，</w:t>
      </w:r>
      <w:r>
        <w:rPr>
          <w:rFonts w:hint="eastAsia" w:ascii="宋体" w:hAnsi="宋体" w:eastAsia="宋体" w:cs="宋体"/>
          <w:color w:val="0D0D0D"/>
          <w:kern w:val="0"/>
          <w:szCs w:val="21"/>
          <w:lang w:eastAsia="zh-CN"/>
        </w:rPr>
        <w:t>赏</w:t>
      </w:r>
      <w:r>
        <w:rPr>
          <w:rFonts w:hint="eastAsia" w:ascii="宋体" w:hAnsi="宋体" w:eastAsia="宋体" w:cs="宋体"/>
          <w:color w:val="0D0D0D"/>
          <w:kern w:val="0"/>
          <w:szCs w:val="21"/>
        </w:rPr>
        <w:t>评古诗词之味</w:t>
      </w:r>
      <w:r>
        <w:rPr>
          <w:rFonts w:hint="eastAsia" w:ascii="宋体" w:hAnsi="宋体" w:eastAsia="宋体" w:cs="宋体"/>
          <w:color w:val="0D0D0D"/>
          <w:kern w:val="0"/>
          <w:szCs w:val="21"/>
          <w:lang w:eastAsia="zh-CN"/>
        </w:rPr>
        <w:t>。</w:t>
      </w:r>
    </w:p>
    <w:p w14:paraId="306A2AF3">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宋体"/>
          <w:color w:val="0D0D0D"/>
          <w:kern w:val="0"/>
          <w:szCs w:val="21"/>
        </w:rPr>
      </w:pPr>
      <w:r>
        <w:rPr>
          <w:rFonts w:hint="eastAsia" w:ascii="宋体" w:hAnsi="宋体" w:eastAsia="宋体" w:cs="宋体"/>
          <w:color w:val="0D0D0D"/>
          <w:kern w:val="0"/>
          <w:szCs w:val="21"/>
          <w:lang w:val="en-US" w:eastAsia="zh-CN"/>
        </w:rPr>
        <w:t>3.</w:t>
      </w:r>
      <w:r>
        <w:rPr>
          <w:rFonts w:hint="eastAsia" w:ascii="宋体" w:hAnsi="宋体" w:eastAsia="宋体" w:cs="宋体"/>
          <w:color w:val="0D0D0D"/>
          <w:kern w:val="0"/>
          <w:szCs w:val="21"/>
        </w:rPr>
        <w:t>多角度、多层次研读探究，从多个维度梳理对古诗词的理性认识，提升严谨性、系统化等思维品质。</w:t>
      </w:r>
    </w:p>
    <w:p w14:paraId="6A2563FB">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000000"/>
          <w:spacing w:val="4"/>
          <w:kern w:val="10"/>
          <w:szCs w:val="21"/>
          <w:lang w:bidi="ne-NP"/>
        </w:rPr>
      </w:pPr>
      <w:bookmarkStart w:id="0" w:name="OLE_LINK1"/>
      <w:bookmarkStart w:id="1" w:name="OLE_LINK2"/>
    </w:p>
    <w:p w14:paraId="42D8D742">
      <w:pPr>
        <w:keepNext w:val="0"/>
        <w:keepLines w:val="0"/>
        <w:pageBreakBefore w:val="0"/>
        <w:kinsoku/>
        <w:wordWrap/>
        <w:overflowPunct/>
        <w:topLinePunct w:val="0"/>
        <w:autoSpaceDE/>
        <w:autoSpaceDN/>
        <w:bidi w:val="0"/>
        <w:spacing w:line="240" w:lineRule="auto"/>
        <w:rPr>
          <w:rFonts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三、问题导思</w:t>
      </w:r>
    </w:p>
    <w:p w14:paraId="14AD2367">
      <w:pPr>
        <w:keepNext w:val="0"/>
        <w:keepLines w:val="0"/>
        <w:pageBreakBefore w:val="0"/>
        <w:kinsoku/>
        <w:wordWrap/>
        <w:overflowPunct/>
        <w:topLinePunct w:val="0"/>
        <w:autoSpaceDE/>
        <w:autoSpaceDN/>
        <w:bidi w:val="0"/>
        <w:adjustRightInd w:val="0"/>
        <w:spacing w:line="240" w:lineRule="auto"/>
        <w:ind w:firstLine="422" w:firstLineChars="200"/>
        <w:jc w:val="left"/>
        <w:rPr>
          <w:rFonts w:ascii="宋体" w:hAnsi="宋体" w:eastAsia="宋体" w:cs="Times New Roman"/>
          <w:b/>
          <w:bCs/>
          <w:color w:val="000000"/>
          <w:szCs w:val="21"/>
        </w:rPr>
      </w:pPr>
      <w:r>
        <w:rPr>
          <w:rFonts w:hint="eastAsia" w:ascii="宋体" w:hAnsi="宋体" w:eastAsia="宋体" w:cs="Times New Roman"/>
          <w:b/>
          <w:bCs/>
          <w:color w:val="000000"/>
          <w:szCs w:val="21"/>
        </w:rPr>
        <w:t>（一）预习检查</w:t>
      </w:r>
    </w:p>
    <w:bookmarkEnd w:id="0"/>
    <w:bookmarkEnd w:id="1"/>
    <w:p w14:paraId="220CD3E7">
      <w:pPr>
        <w:keepNext w:val="0"/>
        <w:keepLines w:val="0"/>
        <w:pageBreakBefore w:val="0"/>
        <w:kinsoku/>
        <w:wordWrap/>
        <w:overflowPunct/>
        <w:topLinePunct w:val="0"/>
        <w:autoSpaceDE/>
        <w:autoSpaceDN/>
        <w:bidi w:val="0"/>
        <w:adjustRightInd w:val="0"/>
        <w:spacing w:line="240" w:lineRule="auto"/>
        <w:ind w:firstLine="422" w:firstLineChars="200"/>
        <w:jc w:val="left"/>
        <w:rPr>
          <w:rFonts w:hint="eastAsia" w:ascii="宋体" w:hAnsi="宋体" w:eastAsia="宋体" w:cs="Times New Roman"/>
          <w:b/>
          <w:bCs/>
          <w:color w:val="000000"/>
          <w:szCs w:val="21"/>
        </w:rPr>
      </w:pPr>
      <w:r>
        <w:rPr>
          <w:rFonts w:hint="eastAsia" w:ascii="宋体" w:hAnsi="宋体" w:eastAsia="宋体" w:cs="Times New Roman"/>
          <w:b/>
          <w:bCs/>
          <w:color w:val="000000"/>
          <w:szCs w:val="21"/>
        </w:rPr>
        <w:t>学生自读，完成字音识记。</w:t>
      </w:r>
    </w:p>
    <w:p w14:paraId="3FC91C65">
      <w:pPr>
        <w:keepNext w:val="0"/>
        <w:keepLines w:val="0"/>
        <w:pageBreakBefore w:val="0"/>
        <w:numPr>
          <w:ilvl w:val="0"/>
          <w:numId w:val="0"/>
        </w:numPr>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b w:val="0"/>
          <w:bCs w:val="0"/>
          <w:szCs w:val="21"/>
        </w:rPr>
      </w:pPr>
      <w:r>
        <w:rPr>
          <w:rFonts w:ascii="宋体" w:hAnsi="宋体"/>
          <w:b w:val="0"/>
          <w:bCs w:val="0"/>
          <w:szCs w:val="22"/>
        </w:rPr>
        <w:t>1.</w:t>
      </w:r>
      <w:r>
        <w:rPr>
          <w:rFonts w:hint="eastAsia" w:ascii="宋体" w:hAnsi="宋体" w:eastAsia="宋体" w:cs="Times New Roman"/>
          <w:b w:val="0"/>
          <w:bCs w:val="0"/>
          <w:szCs w:val="21"/>
        </w:rPr>
        <w:t>关键字词：</w:t>
      </w:r>
    </w:p>
    <w:p w14:paraId="4F067548">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噫吁：</w:t>
      </w:r>
    </w:p>
    <w:p w14:paraId="5DD731F4">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开国何茫然：</w:t>
      </w:r>
    </w:p>
    <w:p w14:paraId="77DC77F0">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尔来四万八千岁：</w:t>
      </w:r>
    </w:p>
    <w:p w14:paraId="4F713BBE">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不与秦塞通人烟：</w:t>
      </w:r>
    </w:p>
    <w:p w14:paraId="224E967D">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可以横绝峨眉巅：</w:t>
      </w:r>
    </w:p>
    <w:p w14:paraId="0F368742">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上有六龙回日之高标：</w:t>
      </w:r>
    </w:p>
    <w:p w14:paraId="3BE8BC87">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下有冲波逆折之回川：</w:t>
      </w:r>
    </w:p>
    <w:p w14:paraId="1C180D54">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黄鹤之飞尚不得过：</w:t>
      </w:r>
    </w:p>
    <w:p w14:paraId="5CB227D1">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扪参历井仰胁息：</w:t>
      </w:r>
    </w:p>
    <w:p w14:paraId="4682E959">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以手抚膺坐长叹：</w:t>
      </w:r>
    </w:p>
    <w:p w14:paraId="54AAEA76">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使人闻此凋朱颜：</w:t>
      </w:r>
    </w:p>
    <w:p w14:paraId="4DB26F6C">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连峰去天不盈尺：</w:t>
      </w:r>
    </w:p>
    <w:p w14:paraId="31DFB38C">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砅崖转石万壑雷：</w:t>
      </w:r>
    </w:p>
    <w:p w14:paraId="25E17975">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所守或匪亲：</w:t>
      </w:r>
    </w:p>
    <w:p w14:paraId="35CB79F3">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侧身西望长咨嗟：</w:t>
      </w:r>
    </w:p>
    <w:p w14:paraId="1760EE3C">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b/>
          <w:bCs/>
          <w:color w:val="0D0D0D" w:themeColor="text1" w:themeTint="F2"/>
          <w:szCs w:val="21"/>
          <w14:textFill>
            <w14:solidFill>
              <w14:schemeClr w14:val="tx1">
                <w14:lumMod w14:val="95000"/>
                <w14:lumOff w14:val="5000"/>
              </w14:schemeClr>
            </w14:solidFill>
          </w14:textFill>
        </w:rPr>
      </w:pPr>
    </w:p>
    <w:p w14:paraId="024026E9">
      <w:pPr>
        <w:keepNext w:val="0"/>
        <w:keepLines w:val="0"/>
        <w:pageBreakBefore w:val="0"/>
        <w:kinsoku/>
        <w:wordWrap/>
        <w:overflowPunct/>
        <w:topLinePunct w:val="0"/>
        <w:autoSpaceDE/>
        <w:autoSpaceDN/>
        <w:bidi w:val="0"/>
        <w:adjustRightInd w:val="0"/>
        <w:spacing w:line="240" w:lineRule="auto"/>
        <w:jc w:val="left"/>
        <w:rPr>
          <w:rFonts w:ascii="宋体" w:hAnsi="宋体" w:eastAsia="宋体"/>
          <w:b/>
          <w:bCs/>
          <w:color w:val="0D0D0D" w:themeColor="text1" w:themeTint="F2"/>
          <w:szCs w:val="21"/>
          <w14:textFill>
            <w14:solidFill>
              <w14:schemeClr w14:val="tx1">
                <w14:lumMod w14:val="95000"/>
                <w14:lumOff w14:val="5000"/>
              </w14:schemeClr>
            </w14:solidFill>
          </w14:textFill>
        </w:rPr>
      </w:pPr>
      <w:r>
        <w:rPr>
          <w:rFonts w:hint="eastAsia" w:ascii="宋体" w:hAnsi="宋体" w:eastAsia="宋体"/>
          <w:b/>
          <w:bCs/>
          <w:color w:val="0D0D0D" w:themeColor="text1" w:themeTint="F2"/>
          <w:szCs w:val="21"/>
          <w14:textFill>
            <w14:solidFill>
              <w14:schemeClr w14:val="tx1">
                <w14:lumMod w14:val="95000"/>
                <w14:lumOff w14:val="5000"/>
              </w14:schemeClr>
            </w14:solidFill>
          </w14:textFill>
        </w:rPr>
        <w:t>（二）文本研究</w:t>
      </w:r>
    </w:p>
    <w:p w14:paraId="4D7868A7">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1.层次结构本文共分为几个部分？</w:t>
      </w:r>
    </w:p>
    <w:p w14:paraId="14BDB0D4">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p>
    <w:p w14:paraId="304E3C49">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w:t>
      </w:r>
    </w:p>
    <w:p w14:paraId="349B46E4">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p>
    <w:p w14:paraId="39AA42EF">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2.第1节从哪些角度（方面）来突出蜀道之难？</w:t>
      </w:r>
    </w:p>
    <w:p w14:paraId="330C1A07">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br w:type="textWrapping"/>
      </w:r>
    </w:p>
    <w:p w14:paraId="1BBA56E0">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p>
    <w:p w14:paraId="36F3956F">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3.诗的开头分几层叙述蜀道的来历？</w:t>
      </w:r>
    </w:p>
    <w:p w14:paraId="069A8097">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p>
    <w:p w14:paraId="3533176C">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p>
    <w:p w14:paraId="743240FD">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p>
    <w:p w14:paraId="5EF50509">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4.引用五丁开山的传说有什么作用？</w:t>
      </w:r>
    </w:p>
    <w:p w14:paraId="55ED38C2">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p>
    <w:p w14:paraId="082BBF48">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p>
    <w:p w14:paraId="77FFDB79">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p>
    <w:p w14:paraId="0A32FCD2">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5.第2节从哪些角度（方面）来突出蜀道之难？</w:t>
      </w:r>
    </w:p>
    <w:p w14:paraId="0FDAF9FD">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p>
    <w:p w14:paraId="0ADB0FC5">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p>
    <w:p w14:paraId="75A78D45">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p>
    <w:p w14:paraId="3C67219F">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szCs w:val="21"/>
          <w:lang w:val="en-US" w:eastAsia="zh-CN"/>
        </w:rPr>
      </w:pPr>
    </w:p>
    <w:p w14:paraId="1101F7A5">
      <w:pPr>
        <w:keepNext w:val="0"/>
        <w:keepLines w:val="0"/>
        <w:pageBreakBefore w:val="0"/>
        <w:kinsoku/>
        <w:wordWrap/>
        <w:overflowPunct/>
        <w:topLinePunct w:val="0"/>
        <w:autoSpaceDE/>
        <w:autoSpaceDN/>
        <w:bidi w:val="0"/>
        <w:adjustRightInd w:val="0"/>
        <w:spacing w:line="240" w:lineRule="auto"/>
        <w:jc w:val="left"/>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四、课后导悟</w:t>
      </w:r>
    </w:p>
    <w:p w14:paraId="0AFA3DC1">
      <w:pPr>
        <w:keepNext w:val="0"/>
        <w:keepLines w:val="0"/>
        <w:pageBreakBefore w:val="0"/>
        <w:kinsoku/>
        <w:wordWrap/>
        <w:overflowPunct/>
        <w:topLinePunct w:val="0"/>
        <w:autoSpaceDE/>
        <w:autoSpaceDN/>
        <w:bidi w:val="0"/>
        <w:adjustRightInd w:val="0"/>
        <w:spacing w:line="24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1.“连峰去天不盈尺……砯崖转石万壑雷”这几句描写好在哪里？</w:t>
      </w:r>
    </w:p>
    <w:p w14:paraId="66C3DE76">
      <w:pPr>
        <w:keepNext w:val="0"/>
        <w:keepLines w:val="0"/>
        <w:pageBreakBefore w:val="0"/>
        <w:kinsoku/>
        <w:wordWrap/>
        <w:overflowPunct/>
        <w:topLinePunct w:val="0"/>
        <w:autoSpaceDE/>
        <w:autoSpaceDN/>
        <w:bidi w:val="0"/>
        <w:adjustRightInd w:val="0"/>
        <w:spacing w:line="240" w:lineRule="auto"/>
        <w:ind w:firstLine="420" w:firstLineChars="200"/>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2.背诵第一节</w:t>
      </w:r>
    </w:p>
    <w:p w14:paraId="19ECBDB4">
      <w:pPr>
        <w:keepNext w:val="0"/>
        <w:keepLines w:val="0"/>
        <w:pageBreakBefore w:val="0"/>
        <w:widowControl/>
        <w:numPr>
          <w:ilvl w:val="0"/>
          <w:numId w:val="0"/>
        </w:numPr>
        <w:suppressLineNumbers w:val="0"/>
        <w:kinsoku/>
        <w:wordWrap/>
        <w:overflowPunct/>
        <w:topLinePunct w:val="0"/>
        <w:autoSpaceDE/>
        <w:autoSpaceDN/>
        <w:bidi w:val="0"/>
        <w:spacing w:line="240" w:lineRule="auto"/>
        <w:jc w:val="left"/>
        <w:rPr>
          <w:rFonts w:hint="eastAsia" w:ascii="宋体" w:hAnsi="宋体" w:eastAsia="宋体" w:cs="宋体"/>
          <w:color w:val="0052FF"/>
          <w:kern w:val="0"/>
          <w:sz w:val="24"/>
          <w:szCs w:val="24"/>
          <w:lang w:val="en-US" w:eastAsia="zh-CN" w:bidi="ar"/>
        </w:rPr>
      </w:pPr>
    </w:p>
    <w:p w14:paraId="3B7988C5">
      <w:pPr>
        <w:keepNext w:val="0"/>
        <w:keepLines w:val="0"/>
        <w:pageBreakBefore w:val="0"/>
        <w:widowControl/>
        <w:numPr>
          <w:ilvl w:val="0"/>
          <w:numId w:val="0"/>
        </w:numPr>
        <w:suppressLineNumbers w:val="0"/>
        <w:kinsoku/>
        <w:wordWrap/>
        <w:overflowPunct/>
        <w:topLinePunct w:val="0"/>
        <w:autoSpaceDE/>
        <w:autoSpaceDN/>
        <w:bidi w:val="0"/>
        <w:spacing w:line="240" w:lineRule="auto"/>
        <w:jc w:val="left"/>
        <w:rPr>
          <w:rFonts w:hint="eastAsia" w:ascii="宋体" w:hAnsi="宋体" w:eastAsia="宋体" w:cs="宋体"/>
          <w:color w:val="0052FF"/>
          <w:kern w:val="0"/>
          <w:sz w:val="24"/>
          <w:szCs w:val="24"/>
          <w:lang w:val="en-US" w:eastAsia="zh-CN" w:bidi="ar"/>
        </w:rPr>
      </w:pPr>
    </w:p>
    <w:p w14:paraId="3B762BAF">
      <w:pPr>
        <w:keepNext w:val="0"/>
        <w:keepLines w:val="0"/>
        <w:pageBreakBefore w:val="0"/>
        <w:kinsoku/>
        <w:wordWrap/>
        <w:overflowPunct/>
        <w:topLinePunct w:val="0"/>
        <w:autoSpaceDE/>
        <w:autoSpaceDN/>
        <w:bidi w:val="0"/>
        <w:spacing w:line="240" w:lineRule="auto"/>
        <w:jc w:val="left"/>
        <w:textAlignment w:val="baseline"/>
        <w:rPr>
          <w:rFonts w:hint="eastAsia" w:asciiTheme="minorEastAsia" w:hAnsiTheme="minorEastAsia" w:eastAsiaTheme="minorEastAsia" w:cstheme="minorEastAsia"/>
          <w:b/>
          <w:color w:val="000000"/>
          <w:sz w:val="21"/>
          <w:szCs w:val="21"/>
        </w:rPr>
      </w:pPr>
    </w:p>
    <w:p w14:paraId="5835752A">
      <w:pPr>
        <w:pStyle w:val="2"/>
        <w:rPr>
          <w:rFonts w:hint="eastAsia"/>
        </w:rPr>
      </w:pPr>
    </w:p>
    <w:p w14:paraId="6DDF6DC9">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学年度第二学期高二语文学科作业</w:t>
      </w:r>
    </w:p>
    <w:p w14:paraId="59FF37B8">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黑体" w:eastAsia="黑体" w:cs="宋体"/>
          <w:b/>
          <w:sz w:val="28"/>
          <w:szCs w:val="28"/>
          <w:lang w:eastAsia="zh-CN"/>
        </w:rPr>
        <w:t>蜀道难</w:t>
      </w:r>
      <w:r>
        <w:rPr>
          <w:rFonts w:hint="eastAsia" w:ascii="黑体" w:hAnsi="宋体" w:eastAsia="黑体" w:cs="Times New Roman"/>
          <w:b/>
          <w:color w:val="000000"/>
          <w:sz w:val="28"/>
          <w:szCs w:val="28"/>
        </w:rPr>
        <w:t>》第</w:t>
      </w:r>
      <w:r>
        <w:rPr>
          <w:rFonts w:hint="eastAsia" w:ascii="黑体" w:hAnsi="宋体" w:eastAsia="黑体" w:cs="Times New Roman"/>
          <w:b/>
          <w:color w:val="000000"/>
          <w:sz w:val="28"/>
          <w:szCs w:val="28"/>
          <w:lang w:eastAsia="zh-CN"/>
        </w:rPr>
        <w:t>一</w:t>
      </w:r>
      <w:r>
        <w:rPr>
          <w:rFonts w:hint="eastAsia" w:ascii="黑体" w:hAnsi="宋体" w:eastAsia="黑体" w:cs="Times New Roman"/>
          <w:b/>
          <w:color w:val="000000"/>
          <w:sz w:val="28"/>
          <w:szCs w:val="28"/>
        </w:rPr>
        <w:t>课时</w:t>
      </w:r>
    </w:p>
    <w:p w14:paraId="3C87B413">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陆安琪</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themeColor="text1"/>
          <w:sz w:val="24"/>
          <w14:textFill>
            <w14:solidFill>
              <w14:schemeClr w14:val="tx1"/>
            </w14:solidFill>
          </w14:textFill>
        </w:rPr>
        <w:t>孔祥梅</w:t>
      </w:r>
    </w:p>
    <w:p w14:paraId="5DD285F0">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lang w:val="en-US" w:eastAsia="zh-CN"/>
          <w14:textFill>
            <w14:solidFill>
              <w14:schemeClr w14:val="tx1"/>
            </w14:solidFill>
          </w14:textFill>
        </w:rPr>
        <w:t>时间</w:t>
      </w:r>
      <w:r>
        <w:rPr>
          <w:rFonts w:hint="eastAsia" w:ascii="楷体" w:hAnsi="楷体" w:eastAsia="楷体" w:cs="楷体"/>
          <w:bCs/>
          <w:color w:val="000000" w:themeColor="text1"/>
          <w:sz w:val="24"/>
          <w14:textFill>
            <w14:solidFill>
              <w14:schemeClr w14:val="tx1"/>
            </w14:solidFill>
          </w14:textFill>
        </w:rPr>
        <w:t>：</w:t>
      </w:r>
      <w:r>
        <w:rPr>
          <w:rFonts w:hint="eastAsia" w:ascii="楷体" w:hAnsi="楷体" w:eastAsia="楷体" w:cs="楷体"/>
          <w:bCs/>
          <w:color w:val="000000"/>
          <w:sz w:val="24"/>
          <w:szCs w:val="24"/>
          <w:u w:val="single"/>
          <w:lang w:val="en-US" w:eastAsia="zh-CN"/>
        </w:rPr>
        <w:t>2025.03.20.</w:t>
      </w:r>
      <w:r>
        <w:rPr>
          <w:rFonts w:hint="eastAsia" w:ascii="楷体" w:hAnsi="楷体" w:eastAsia="楷体" w:cs="楷体"/>
          <w:bCs/>
          <w:color w:val="000000" w:themeColor="text1"/>
          <w:sz w:val="24"/>
          <w14:textFill>
            <w14:solidFill>
              <w14:schemeClr w14:val="tx1"/>
            </w14:solidFill>
          </w14:textFill>
        </w:rPr>
        <w:t>作业时长：</w:t>
      </w:r>
      <w:r>
        <w:rPr>
          <w:rFonts w:hint="eastAsia" w:ascii="楷体" w:hAnsi="楷体" w:eastAsia="楷体" w:cs="楷体"/>
          <w:bCs/>
          <w:color w:val="000000" w:themeColor="text1"/>
          <w:sz w:val="24"/>
          <w:lang w:val="en-US" w:eastAsia="zh-CN"/>
          <w14:textFill>
            <w14:solidFill>
              <w14:schemeClr w14:val="tx1"/>
            </w14:solidFill>
          </w14:textFill>
        </w:rPr>
        <w:t>30</w:t>
      </w:r>
      <w:r>
        <w:rPr>
          <w:rFonts w:hint="eastAsia" w:ascii="楷体" w:hAnsi="楷体" w:eastAsia="楷体" w:cs="楷体"/>
          <w:bCs/>
          <w:color w:val="000000" w:themeColor="text1"/>
          <w:sz w:val="24"/>
          <w14:textFill>
            <w14:solidFill>
              <w14:schemeClr w14:val="tx1"/>
            </w14:solidFill>
          </w14:textFill>
        </w:rPr>
        <w:t>分钟</w:t>
      </w:r>
    </w:p>
    <w:p w14:paraId="413268EE">
      <w:pPr>
        <w:rPr>
          <w:rFonts w:hint="eastAsia"/>
          <w:b/>
          <w:bCs/>
        </w:rPr>
      </w:pPr>
      <w:r>
        <w:rPr>
          <w:rFonts w:hint="eastAsia"/>
          <w:b/>
          <w:bCs/>
        </w:rPr>
        <w:t>一、巩固导练</w:t>
      </w:r>
    </w:p>
    <w:p w14:paraId="1E5F9222">
      <w:pPr>
        <w:rPr>
          <w:rFonts w:hint="eastAsia"/>
        </w:rPr>
      </w:pPr>
      <w:r>
        <w:rPr>
          <w:rFonts w:hint="eastAsia"/>
        </w:rPr>
        <w:t>1.依次填入下面语段中横线处的词语,正确的一项是 (　　)（3分）</w:t>
      </w:r>
    </w:p>
    <w:p w14:paraId="63A1BD08">
      <w:pPr>
        <w:rPr>
          <w:rFonts w:hint="eastAsia"/>
        </w:rPr>
      </w:pPr>
      <w:r>
        <w:rPr>
          <w:rFonts w:hint="eastAsia"/>
        </w:rPr>
        <w:t>《蜀道难》沿用古代民歌中常见的复沓形式,展示丰富的想象,着力描绘了由</w:t>
      </w:r>
      <w:r>
        <w:rPr>
          <w:rFonts w:hint="eastAsia"/>
          <w:lang w:val="en-US" w:eastAsia="zh-CN"/>
        </w:rPr>
        <w:t>________</w:t>
      </w:r>
      <w:r>
        <w:rPr>
          <w:rFonts w:hint="eastAsia"/>
        </w:rPr>
        <w:t>入</w:t>
      </w:r>
      <w:r>
        <w:rPr>
          <w:rFonts w:hint="eastAsia"/>
          <w:lang w:val="en-US" w:eastAsia="zh-CN"/>
        </w:rPr>
        <w:t>________</w:t>
      </w:r>
      <w:r>
        <w:rPr>
          <w:rFonts w:hint="eastAsia"/>
        </w:rPr>
        <w:t>道路上惊险奇丽的山川风光,展示了祖国壮丽河山的千姿百态,为大自然奏响了一曲</w:t>
      </w:r>
      <w:r>
        <w:rPr>
          <w:rFonts w:hint="eastAsia"/>
          <w:lang w:val="en-US" w:eastAsia="zh-CN"/>
        </w:rPr>
        <w:t>________</w:t>
      </w:r>
      <w:r>
        <w:rPr>
          <w:rFonts w:hint="eastAsia"/>
        </w:rPr>
        <w:t>的赞美乐章。同时以山川的险要告诫世人,含蓄地表达了诗人对社会某些现象的</w:t>
      </w:r>
      <w:r>
        <w:rPr>
          <w:rFonts w:hint="eastAsia"/>
          <w:lang w:val="en-US" w:eastAsia="zh-CN"/>
        </w:rPr>
        <w:t>________</w:t>
      </w:r>
      <w:r>
        <w:rPr>
          <w:rFonts w:hint="eastAsia"/>
        </w:rPr>
        <w:t>。</w:t>
      </w:r>
    </w:p>
    <w:p w14:paraId="553BE5FB">
      <w:pPr>
        <w:rPr>
          <w:rFonts w:hint="eastAsia"/>
        </w:rPr>
      </w:pPr>
      <w:r>
        <w:rPr>
          <w:rFonts w:hint="eastAsia"/>
        </w:rPr>
        <w:t>A． 秦　蜀　气势磅礴　忧虑与关切</w:t>
      </w:r>
    </w:p>
    <w:p w14:paraId="192CCCBF">
      <w:pPr>
        <w:rPr>
          <w:rFonts w:hint="eastAsia"/>
        </w:rPr>
      </w:pPr>
      <w:r>
        <w:rPr>
          <w:rFonts w:hint="eastAsia"/>
        </w:rPr>
        <w:t>B． 蜀　秦　气势磅礴　忧伤与无奈</w:t>
      </w:r>
    </w:p>
    <w:p w14:paraId="37F5B619">
      <w:pPr>
        <w:rPr>
          <w:rFonts w:hint="eastAsia"/>
        </w:rPr>
      </w:pPr>
      <w:r>
        <w:rPr>
          <w:rFonts w:hint="eastAsia"/>
        </w:rPr>
        <w:t>C． 秦　蜀　气贯长虹　忧虑与关切</w:t>
      </w:r>
    </w:p>
    <w:p w14:paraId="1DBF0FAC">
      <w:pPr>
        <w:rPr>
          <w:rFonts w:hint="eastAsia"/>
        </w:rPr>
      </w:pPr>
      <w:r>
        <w:rPr>
          <w:rFonts w:hint="eastAsia"/>
        </w:rPr>
        <w:t>D． 蜀　秦　气贯长虹　忧伤与无奈</w:t>
      </w:r>
    </w:p>
    <w:p w14:paraId="30256E28">
      <w:pPr>
        <w:rPr>
          <w:rFonts w:hint="eastAsia"/>
        </w:rPr>
      </w:pPr>
      <w:r>
        <w:rPr>
          <w:rFonts w:hint="eastAsia"/>
        </w:rPr>
        <w:t>2.下列对有关文学常识的表述，正确的一项是(　　)（3分）</w:t>
      </w:r>
    </w:p>
    <w:p w14:paraId="4775C5A5">
      <w:pPr>
        <w:rPr>
          <w:rFonts w:hint="eastAsia"/>
        </w:rPr>
      </w:pPr>
      <w:r>
        <w:rPr>
          <w:rFonts w:hint="eastAsia"/>
        </w:rPr>
        <w:t>A．李白与杜甫齐名，杜甫曾经说他“笔落惊风雨，诗成泣鬼神”。相传贺知章读罢《蜀道难》，“称赞者数四，号为‘谪仙’”。</w:t>
      </w:r>
    </w:p>
    <w:p w14:paraId="4A6FF32C">
      <w:pPr>
        <w:rPr>
          <w:rFonts w:hint="eastAsia"/>
        </w:rPr>
      </w:pPr>
      <w:r>
        <w:rPr>
          <w:rFonts w:hint="eastAsia"/>
        </w:rPr>
        <w:t>B．李白，字太白，号青莲居士，是唐代伟大的现实主义诗人，被后人誉为“诗仙”。其人爽朗大方，爱饮酒作诗，喜交友。</w:t>
      </w:r>
    </w:p>
    <w:p w14:paraId="1D517CC9">
      <w:pPr>
        <w:rPr>
          <w:rFonts w:hint="eastAsia"/>
        </w:rPr>
      </w:pPr>
      <w:r>
        <w:rPr>
          <w:rFonts w:hint="eastAsia"/>
        </w:rPr>
        <w:t>C．《蜀道难》是近体诗，是一首雄奇的送别绝唱，诗歌豪迈奔放，描写精彩，它运用了大胆的夸张、奇绝的想象，一唱三叹的艺术氛围，强化了诗歌所表达的情感。</w:t>
      </w:r>
    </w:p>
    <w:p w14:paraId="1948AE34">
      <w:pPr>
        <w:rPr>
          <w:rFonts w:hint="eastAsia"/>
        </w:rPr>
      </w:pPr>
      <w:r>
        <w:rPr>
          <w:rFonts w:hint="eastAsia"/>
        </w:rPr>
        <w:t>D．殷璠编选的《河岳英灵集》称《蜀道难》“奇之又奇，自骚人以还，鲜有此体调”，是因为李白在这首诗中创制了新乐府的诗歌形式。</w:t>
      </w:r>
    </w:p>
    <w:p w14:paraId="49337246">
      <w:pPr>
        <w:rPr>
          <w:rFonts w:hint="eastAsia"/>
        </w:rPr>
      </w:pPr>
      <w:r>
        <w:rPr>
          <w:rFonts w:hint="eastAsia"/>
        </w:rPr>
        <w:t>3．下列有关文学常识的表述，不正确的一项是（   ）（3分）</w:t>
      </w:r>
    </w:p>
    <w:p w14:paraId="76107247">
      <w:pPr>
        <w:rPr>
          <w:rFonts w:hint="eastAsia"/>
        </w:rPr>
      </w:pPr>
      <w:r>
        <w:rPr>
          <w:rFonts w:hint="eastAsia"/>
        </w:rPr>
        <w:t>A．古体诗分为四、五、七言和杂言，没有平仄限制，也不讲求对偶。</w:t>
      </w:r>
    </w:p>
    <w:p w14:paraId="71448FFB">
      <w:pPr>
        <w:rPr>
          <w:rFonts w:hint="eastAsia"/>
        </w:rPr>
      </w:pPr>
      <w:r>
        <w:rPr>
          <w:rFonts w:hint="eastAsia"/>
        </w:rPr>
        <w:t>B．盛唐时期是唐诗发展的高峰时期，此时的诗坛，群星璀璨，出现了李白、白居易、王维、孟浩然等众多诗人。</w:t>
      </w:r>
    </w:p>
    <w:p w14:paraId="25F93D42">
      <w:pPr>
        <w:rPr>
          <w:rFonts w:hint="eastAsia"/>
        </w:rPr>
      </w:pPr>
      <w:r>
        <w:rPr>
          <w:rFonts w:hint="eastAsia"/>
        </w:rPr>
        <w:t>C．最能反映盛唐精神、代表盛唐诗歌成就的是李白。他的诗常常带着强烈的主观色彩，反映着他鲜明的个性。</w:t>
      </w:r>
    </w:p>
    <w:p w14:paraId="55305C45">
      <w:pPr>
        <w:rPr>
          <w:rFonts w:hint="eastAsia"/>
        </w:rPr>
      </w:pPr>
      <w:r>
        <w:rPr>
          <w:rFonts w:hint="eastAsia"/>
        </w:rPr>
        <w:t>D．“蜀道难”原本是古乐府旧题，属《相和歌辞•瑟调曲》。在李白之前，也多有人咏蜀地山川之险。</w:t>
      </w:r>
    </w:p>
    <w:p w14:paraId="7E52BDF0">
      <w:pPr>
        <w:rPr>
          <w:rFonts w:hint="eastAsia"/>
        </w:rPr>
      </w:pPr>
      <w:r>
        <w:rPr>
          <w:rFonts w:hint="eastAsia"/>
        </w:rPr>
        <w:t>4.下面是对《蜀道难》一诗的分析，不正确的一项是(   )（3分）</w:t>
      </w:r>
    </w:p>
    <w:p w14:paraId="36C4E999">
      <w:pPr>
        <w:rPr>
          <w:rFonts w:hint="eastAsia"/>
        </w:rPr>
      </w:pPr>
      <w:r>
        <w:rPr>
          <w:rFonts w:hint="eastAsia"/>
        </w:rPr>
        <w:t>A.这首诗，大约是唐玄宗天宝初年，李白第一次到蜀地时写的，他袭用乐府古题，结合自己所见，并展开丰富的想象，着力描绘了自秦入蜀的道路上绮丽惊险的山川。</w:t>
      </w:r>
    </w:p>
    <w:p w14:paraId="5FE45B5C">
      <w:pPr>
        <w:rPr>
          <w:rFonts w:hint="eastAsia"/>
        </w:rPr>
      </w:pPr>
      <w:r>
        <w:rPr>
          <w:rFonts w:hint="eastAsia"/>
        </w:rPr>
        <w:t>B.诗人大体按照由古及今、自秦入蜀的线索，抓住了各处山水特点描写，以展示蜀道之难。</w:t>
      </w:r>
    </w:p>
    <w:p w14:paraId="04932773">
      <w:pPr>
        <w:rPr>
          <w:rFonts w:hint="eastAsia"/>
        </w:rPr>
      </w:pPr>
      <w:r>
        <w:rPr>
          <w:rFonts w:hint="eastAsia"/>
        </w:rPr>
        <w:t>C.诗人以变幻莫测的笔法，淋漓尽致地刻画了蜀道之难，艺术地展现了古老蜀道逶迤、峥嵘、高峻、崎岖的面貌，描绘了一幅色彩绚丽的山水画。</w:t>
      </w:r>
    </w:p>
    <w:p w14:paraId="01A98B80">
      <w:pPr>
        <w:rPr>
          <w:rFonts w:hint="eastAsia"/>
        </w:rPr>
      </w:pPr>
      <w:r>
        <w:rPr>
          <w:rFonts w:hint="eastAsia"/>
        </w:rPr>
        <w:t>D.诗人善于把想象、夸张和神话传说融为一体来写景抒情，从蚕丛、鱼凫开国到五丁开山，六龙回日到子规夜啼，天马行空般地驰骋想象，充满了浪漫主义色彩。</w:t>
      </w:r>
    </w:p>
    <w:p w14:paraId="5EF6432A">
      <w:pPr>
        <w:rPr>
          <w:rFonts w:hint="eastAsia"/>
        </w:rPr>
      </w:pPr>
      <w:r>
        <w:rPr>
          <w:rFonts w:hint="eastAsia"/>
        </w:rPr>
        <w:t>5．下列对诗歌内容的鉴赏理解，不正确的一项是（   ）（3分）</w:t>
      </w:r>
    </w:p>
    <w:p w14:paraId="67F0EDFC">
      <w:pPr>
        <w:rPr>
          <w:rFonts w:hint="eastAsia"/>
        </w:rPr>
      </w:pPr>
      <w:r>
        <w:rPr>
          <w:rFonts w:hint="eastAsia"/>
        </w:rPr>
        <w:t>A．诗人大体按照由古及今，自秦入蜀的线索，抓住各处山水特点来描写，以展示蜀道之难。</w:t>
      </w:r>
    </w:p>
    <w:p w14:paraId="57702FE0">
      <w:pPr>
        <w:rPr>
          <w:rFonts w:hint="eastAsia"/>
        </w:rPr>
      </w:pPr>
      <w:r>
        <w:rPr>
          <w:rFonts w:hint="eastAsia"/>
        </w:rPr>
        <w:t>B．诗歌一开篇就极言蜀道之难，以感情强烈的“噫吁嚱”开篇，为全诗奠定了雄放的基调。</w:t>
      </w:r>
    </w:p>
    <w:p w14:paraId="54009833">
      <w:pPr>
        <w:rPr>
          <w:rFonts w:hint="eastAsia"/>
        </w:rPr>
      </w:pPr>
      <w:r>
        <w:rPr>
          <w:rFonts w:hint="eastAsia"/>
        </w:rPr>
        <w:t>C．诗中融神话传说、写景绘形于一炉，亦真亦幻，由山脚写至山顶，移步换景，逐一写来。</w:t>
      </w:r>
    </w:p>
    <w:p w14:paraId="2E16C4D0">
      <w:pPr>
        <w:rPr>
          <w:rFonts w:hint="eastAsia"/>
        </w:rPr>
      </w:pPr>
      <w:r>
        <w:rPr>
          <w:rFonts w:hint="eastAsia"/>
        </w:rPr>
        <w:t>D．诗歌用了散文化诗句，字数不等，语句参差错落，长短不齐，形成极为奔放的语言风格。</w:t>
      </w:r>
    </w:p>
    <w:p w14:paraId="187BD3E2">
      <w:pPr>
        <w:rPr>
          <w:rFonts w:hint="eastAsia"/>
        </w:rPr>
      </w:pPr>
      <w:r>
        <w:rPr>
          <w:rFonts w:hint="eastAsia"/>
        </w:rPr>
        <w:t>6．对课文有关内容的赏析，不正确的一项是（   ）（3分）</w:t>
      </w:r>
    </w:p>
    <w:p w14:paraId="15EBD384">
      <w:pPr>
        <w:rPr>
          <w:rFonts w:hint="eastAsia"/>
        </w:rPr>
      </w:pPr>
      <w:r>
        <w:rPr>
          <w:rFonts w:hint="eastAsia"/>
        </w:rPr>
        <w:t>A．“上有六龙回日之高标”引用古代神话，极写山之高峻，山之愈高，则愈可见路之难行。</w:t>
      </w:r>
    </w:p>
    <w:p w14:paraId="6BFE4B42">
      <w:pPr>
        <w:rPr>
          <w:rFonts w:hint="eastAsia"/>
        </w:rPr>
      </w:pPr>
      <w:r>
        <w:rPr>
          <w:rFonts w:hint="eastAsia"/>
        </w:rPr>
        <w:t>B．“悲鸟号古木”“子规啼夜月”，自然景观中富有浓郁的感情色彩，渲染了旅愁和蜀道上空寂苍凉的氛围，有力地烘托了蜀道之难。</w:t>
      </w:r>
    </w:p>
    <w:p w14:paraId="79DFA26F">
      <w:pPr>
        <w:rPr>
          <w:rFonts w:hint="eastAsia"/>
        </w:rPr>
      </w:pPr>
      <w:r>
        <w:rPr>
          <w:rFonts w:hint="eastAsia"/>
        </w:rPr>
        <w:t>C．“连峰去天不盈尺，枯松倒挂倚绝壁”，运用夸张与衬托的手法，写出了山峰之高、绝壁之险。</w:t>
      </w:r>
    </w:p>
    <w:p w14:paraId="2F9D27B4">
      <w:pPr>
        <w:rPr>
          <w:rFonts w:hint="eastAsia"/>
        </w:rPr>
      </w:pPr>
      <w:r>
        <w:rPr>
          <w:rFonts w:hint="eastAsia"/>
        </w:rPr>
        <w:t>D．诗人展开丰富的想象，着力描绘了蜀道上瑰丽惊险的山川，表现了蜀道的艰险；实则是写仕途坎坷，从中透露了诗人对社会的某些忧虑与关切，这恰恰反映了诗人那种美好善良的情怀以及关注社会、关注人生的一贯诗风。</w:t>
      </w:r>
    </w:p>
    <w:p w14:paraId="14B4BC67">
      <w:pPr>
        <w:rPr>
          <w:rFonts w:hint="eastAsia"/>
        </w:rPr>
      </w:pPr>
      <w:r>
        <w:rPr>
          <w:rFonts w:hint="eastAsia"/>
        </w:rPr>
        <w:t>7．选出对李白《蜀道难》有关内容的赏析不正确的一项（   ）（3分）</w:t>
      </w:r>
    </w:p>
    <w:p w14:paraId="6DD705A0">
      <w:pPr>
        <w:rPr>
          <w:rFonts w:hint="eastAsia"/>
        </w:rPr>
      </w:pPr>
      <w:r>
        <w:rPr>
          <w:rFonts w:hint="eastAsia"/>
        </w:rPr>
        <w:t>A．开篇极言蜀道之难，以感情强烈的咏叹点出主题，为全诗奠定奔放雄奇的感情基调。</w:t>
      </w:r>
    </w:p>
    <w:p w14:paraId="26AACC94">
      <w:pPr>
        <w:rPr>
          <w:rFonts w:hint="eastAsia"/>
        </w:rPr>
      </w:pPr>
      <w:r>
        <w:rPr>
          <w:rFonts w:hint="eastAsia"/>
        </w:rPr>
        <w:t>B．诗人以夸张的笔墨描绘了自古以来秦蜀之间被高山峻岭阻挡的情形。由秦入蜀，必经太白峰，自古只有高飞的鸟儿能从其低缺处飞过。</w:t>
      </w:r>
    </w:p>
    <w:p w14:paraId="095E46E0">
      <w:pPr>
        <w:rPr>
          <w:rFonts w:hint="eastAsia"/>
        </w:rPr>
      </w:pPr>
      <w:r>
        <w:rPr>
          <w:rFonts w:hint="eastAsia"/>
        </w:rPr>
        <w:t>C．千里翱翔的黄鹤不能飞渡，轻疾敏捷的猕猴也不能攀援，不言而喻，人的行走就更难了。诗人的夸张、衬托之笔极写蜀道的高不可攀。</w:t>
      </w:r>
    </w:p>
    <w:p w14:paraId="22E597BF">
      <w:pPr>
        <w:rPr>
          <w:rFonts w:hint="eastAsia"/>
        </w:rPr>
      </w:pPr>
      <w:r>
        <w:rPr>
          <w:rFonts w:hint="eastAsia"/>
        </w:rPr>
        <w:t>D．青泥岭为唐人人蜀要道，诗人以写实的手法着重写其山路的萦回和山势的峻危来表现人行其上的情状和畏惧心理，捕捉了手扪星辰、呼吸紧张、抚胸长叹等细节加以摹写，困危之状如在目前。</w:t>
      </w:r>
    </w:p>
    <w:p w14:paraId="79F52CEC">
      <w:pPr>
        <w:rPr>
          <w:rFonts w:hint="eastAsia"/>
        </w:rPr>
      </w:pPr>
    </w:p>
    <w:p w14:paraId="588CAC7E">
      <w:pPr>
        <w:rPr>
          <w:rFonts w:hint="eastAsia"/>
          <w:b/>
          <w:bCs/>
        </w:rPr>
      </w:pPr>
      <w:r>
        <w:rPr>
          <w:rFonts w:hint="eastAsia"/>
          <w:b/>
          <w:bCs/>
        </w:rPr>
        <w:t>二、拓展导练</w:t>
      </w:r>
    </w:p>
    <w:p w14:paraId="253F280F">
      <w:pPr>
        <w:rPr>
          <w:rFonts w:hint="eastAsia"/>
        </w:rPr>
      </w:pPr>
      <w:r>
        <w:rPr>
          <w:rFonts w:hint="eastAsia"/>
        </w:rPr>
        <w:t>阅读下面的唐诗，完成下面小题。</w:t>
      </w:r>
    </w:p>
    <w:p w14:paraId="2BFAF2C4">
      <w:pPr>
        <w:jc w:val="center"/>
        <w:rPr>
          <w:rFonts w:hint="eastAsia" w:ascii="楷体" w:hAnsi="楷体" w:eastAsia="楷体" w:cs="楷体"/>
        </w:rPr>
      </w:pPr>
      <w:r>
        <w:rPr>
          <w:rFonts w:hint="eastAsia" w:ascii="楷体" w:hAnsi="楷体" w:eastAsia="楷体" w:cs="楷体"/>
        </w:rPr>
        <w:t>塞下曲(其三)</w:t>
      </w:r>
    </w:p>
    <w:p w14:paraId="48219762">
      <w:pPr>
        <w:jc w:val="center"/>
        <w:rPr>
          <w:rFonts w:hint="eastAsia" w:ascii="楷体" w:hAnsi="楷体" w:eastAsia="楷体" w:cs="楷体"/>
        </w:rPr>
      </w:pPr>
      <w:r>
        <w:rPr>
          <w:rFonts w:hint="eastAsia" w:ascii="楷体" w:hAnsi="楷体" w:eastAsia="楷体" w:cs="楷体"/>
        </w:rPr>
        <w:t>李白</w:t>
      </w:r>
    </w:p>
    <w:p w14:paraId="066C9B5A">
      <w:pPr>
        <w:jc w:val="center"/>
        <w:rPr>
          <w:rFonts w:hint="eastAsia" w:ascii="楷体" w:hAnsi="楷体" w:eastAsia="楷体" w:cs="楷体"/>
        </w:rPr>
      </w:pPr>
      <w:r>
        <w:rPr>
          <w:rFonts w:hint="eastAsia" w:ascii="楷体" w:hAnsi="楷体" w:eastAsia="楷体" w:cs="楷体"/>
        </w:rPr>
        <w:t>骏马似风飙，鸣鞭出渭桥。</w:t>
      </w:r>
    </w:p>
    <w:p w14:paraId="7EE95DB1">
      <w:pPr>
        <w:jc w:val="center"/>
        <w:rPr>
          <w:rFonts w:hint="eastAsia" w:ascii="楷体" w:hAnsi="楷体" w:eastAsia="楷体" w:cs="楷体"/>
        </w:rPr>
      </w:pPr>
      <w:r>
        <w:rPr>
          <w:rFonts w:hint="eastAsia" w:ascii="楷体" w:hAnsi="楷体" w:eastAsia="楷体" w:cs="楷体"/>
        </w:rPr>
        <w:t>弯弓辞汉月，插羽破天骄①。</w:t>
      </w:r>
    </w:p>
    <w:p w14:paraId="69904624">
      <w:pPr>
        <w:jc w:val="center"/>
        <w:rPr>
          <w:rFonts w:hint="eastAsia" w:ascii="楷体" w:hAnsi="楷体" w:eastAsia="楷体" w:cs="楷体"/>
        </w:rPr>
      </w:pPr>
      <w:r>
        <w:rPr>
          <w:rFonts w:hint="eastAsia" w:ascii="楷体" w:hAnsi="楷体" w:eastAsia="楷体" w:cs="楷体"/>
        </w:rPr>
        <w:t>阵解星芒②尽，营空海雾消。</w:t>
      </w:r>
    </w:p>
    <w:p w14:paraId="05A294A7">
      <w:pPr>
        <w:jc w:val="center"/>
        <w:rPr>
          <w:rFonts w:hint="eastAsia" w:ascii="楷体" w:hAnsi="楷体" w:eastAsia="楷体" w:cs="楷体"/>
        </w:rPr>
      </w:pPr>
      <w:r>
        <w:rPr>
          <w:rFonts w:hint="eastAsia" w:ascii="楷体" w:hAnsi="楷体" w:eastAsia="楷体" w:cs="楷体"/>
        </w:rPr>
        <w:t>功成画麟阁③，独有霍嫖姚④。</w:t>
      </w:r>
    </w:p>
    <w:p w14:paraId="1B4E3F4D">
      <w:pPr>
        <w:rPr>
          <w:rFonts w:hint="eastAsia"/>
        </w:rPr>
      </w:pPr>
      <w:r>
        <w:rPr>
          <w:rFonts w:hint="eastAsia"/>
        </w:rPr>
        <w:t>【注】①天骄：匈奴曾自称“天之骄子”。②星芒：古人认为客星呈现白色的光芒，就是战争的征兆。③麟阁：麒麟阁，汉代阁名，在未央官中，汉宣帝时曾绘十一位功臣像于其上。④霍嫖姚：指霍去病。</w:t>
      </w:r>
    </w:p>
    <w:p w14:paraId="0E011AF1">
      <w:pPr>
        <w:rPr>
          <w:rFonts w:hint="eastAsia"/>
        </w:rPr>
      </w:pPr>
      <w:r>
        <w:rPr>
          <w:rFonts w:hint="eastAsia"/>
        </w:rPr>
        <w:t>8.下列对这首诗的赏析，不正确的一项是（           ）（3分）</w:t>
      </w:r>
    </w:p>
    <w:p w14:paraId="7F657678">
      <w:pPr>
        <w:rPr>
          <w:rFonts w:hint="eastAsia"/>
        </w:rPr>
      </w:pPr>
      <w:r>
        <w:rPr>
          <w:rFonts w:hint="eastAsia"/>
        </w:rPr>
        <w:t>A．首联写战马飞奔岀渭桥，如风驰电掣一般，既说明兵强马壮、军队士气旺盛，又渲染了军情紧急的紧张气氛。</w:t>
      </w:r>
    </w:p>
    <w:p w14:paraId="146CDE58">
      <w:pPr>
        <w:rPr>
          <w:rFonts w:hint="eastAsia"/>
        </w:rPr>
      </w:pPr>
      <w:r>
        <w:rPr>
          <w:rFonts w:hint="eastAsia"/>
        </w:rPr>
        <w:t>B．颔联并没有直接描写战场厮杀的场景，在“弯弓”与“插羽”之间就迅速地结束了战争，照应了首联的内容。</w:t>
      </w:r>
    </w:p>
    <w:p w14:paraId="069835BA">
      <w:pPr>
        <w:rPr>
          <w:rFonts w:hint="eastAsia"/>
        </w:rPr>
      </w:pPr>
      <w:r>
        <w:rPr>
          <w:rFonts w:hint="eastAsia"/>
        </w:rPr>
        <w:t>C．颈联描写“破天骄”后的战场景象，战争结束后，敌军营寨空无一人，战争的气氛消失，烘托出战争的悲壮惨烈。</w:t>
      </w:r>
    </w:p>
    <w:p w14:paraId="4052FE6E">
      <w:pPr>
        <w:rPr>
          <w:rFonts w:hint="eastAsia"/>
        </w:rPr>
      </w:pPr>
      <w:r>
        <w:rPr>
          <w:rFonts w:hint="eastAsia"/>
        </w:rPr>
        <w:t>D．尾联是说军队凯旋后只有像霍嫖姚那样的大将才能被绘像于麒麟阁，“独有”二字略有讽刺当政者之意。</w:t>
      </w:r>
    </w:p>
    <w:p w14:paraId="75110945">
      <w:pPr>
        <w:rPr>
          <w:rFonts w:hint="eastAsia"/>
        </w:rPr>
      </w:pPr>
      <w:r>
        <w:rPr>
          <w:rFonts w:hint="eastAsia"/>
        </w:rPr>
        <w:t>9.诗人采用了哪些表现手法塑造了将士们怎样的形象？请结合全诗简要分析。（6分）</w:t>
      </w:r>
    </w:p>
    <w:p w14:paraId="62B2802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68263E5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03D19D6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39B54701">
      <w:pPr>
        <w:rPr>
          <w:rFonts w:hint="eastAsia"/>
          <w:b/>
          <w:bCs/>
        </w:rPr>
      </w:pPr>
    </w:p>
    <w:p w14:paraId="48523E56">
      <w:pPr>
        <w:rPr>
          <w:rFonts w:hint="eastAsia"/>
          <w:b/>
          <w:bCs/>
        </w:rPr>
      </w:pPr>
      <w:r>
        <w:rPr>
          <w:rFonts w:hint="eastAsia"/>
          <w:b/>
          <w:bCs/>
        </w:rPr>
        <w:t>★三、选做题</w:t>
      </w:r>
    </w:p>
    <w:p w14:paraId="25890DD5">
      <w:pPr>
        <w:rPr>
          <w:rFonts w:hint="eastAsia"/>
        </w:rPr>
      </w:pPr>
      <w:r>
        <w:rPr>
          <w:rFonts w:hint="eastAsia"/>
        </w:rPr>
        <w:t>10.下面两段话是围绕唐诗的成就而展开的，但二者在语气上不连贯，请你在横线上写出必要的过渡性句子，使两段话连贯起来。</w:t>
      </w:r>
    </w:p>
    <w:p w14:paraId="35BDF37B">
      <w:pPr>
        <w:ind w:firstLine="420" w:firstLineChars="200"/>
        <w:rPr>
          <w:rFonts w:hint="eastAsia"/>
          <w:b/>
          <w:bCs/>
        </w:rPr>
      </w:pPr>
      <w:r>
        <w:rPr>
          <w:rFonts w:hint="eastAsia" w:ascii="楷体" w:hAnsi="楷体" w:eastAsia="楷体" w:cs="楷体"/>
        </w:rPr>
        <w:t>唐诗是中国诗歌发展史上的高峰。唐诗的数量浩如烟海。在唐代，古体诗大放异彩，近体诗异军突起；诗人辈出，流派纷呈，杰作层出不穷。唐诗的艺术水平确乎达到了后难为继的高度，对以后的诗歌发展产生了重大影响。</w:t>
      </w:r>
      <w:r>
        <w:rPr>
          <w:rFonts w:hint="eastAsia"/>
          <w:lang w:val="en-US" w:eastAsia="zh-CN"/>
        </w:rPr>
        <w:t>________________</w:t>
      </w:r>
      <w:r>
        <w:rPr>
          <w:rFonts w:hint="eastAsia" w:ascii="楷体" w:hAnsi="楷体" w:eastAsia="楷体" w:cs="楷体"/>
        </w:rPr>
        <w:t>盛唐时期，唐代诗坛可谓群星璀璨。从玄宗即位到代宗登基的半个世纪中，孟浩然、王维、高适、岑参、王昌龄、贺知章等一大批杰出诗人把唐诗的天空装点得光辉灿烂，以李白诗为代表的浪漫主义和以杜甫诗为代表的现实主义双峰并峙，将中国诗歌的发展推向顶峰。   </w:t>
      </w:r>
    </w:p>
    <w:p w14:paraId="022AECD9">
      <w:pPr>
        <w:rPr>
          <w:rFonts w:hint="eastAsia"/>
          <w:b/>
          <w:bCs/>
        </w:rPr>
      </w:pPr>
    </w:p>
    <w:p w14:paraId="24308BD4">
      <w:pPr>
        <w:rPr>
          <w:rFonts w:hint="eastAsia"/>
          <w:b/>
          <w:bCs/>
        </w:rPr>
      </w:pPr>
      <w:bookmarkStart w:id="2" w:name="_GoBack"/>
      <w:bookmarkEnd w:id="2"/>
      <w:r>
        <w:rPr>
          <w:rFonts w:hint="eastAsia"/>
          <w:b/>
          <w:bCs/>
        </w:rPr>
        <w:t>四、补充练习</w:t>
      </w:r>
    </w:p>
    <w:p w14:paraId="40330AFF">
      <w:pPr>
        <w:rPr>
          <w:rFonts w:hint="eastAsia"/>
        </w:rPr>
      </w:pPr>
      <w:r>
        <w:rPr>
          <w:rFonts w:hint="eastAsia"/>
        </w:rPr>
        <w:t>11.请以“蜀道”为开头,仿照例句写一句话表达某种情思。</w:t>
      </w:r>
    </w:p>
    <w:p w14:paraId="70EEB53D">
      <w:pPr>
        <w:rPr>
          <w:rFonts w:hint="eastAsia"/>
        </w:rPr>
      </w:pPr>
      <w:r>
        <w:rPr>
          <w:rFonts w:hint="eastAsia"/>
        </w:rPr>
        <w:t>要求:①体现“蜀道”的特征;②句式一致;③运用排比、拟人和反问的修辞手法。</w:t>
      </w:r>
    </w:p>
    <w:p w14:paraId="2D749031">
      <w:pPr>
        <w:rPr>
          <w:rFonts w:hint="eastAsia"/>
        </w:rPr>
      </w:pPr>
      <w:r>
        <w:rPr>
          <w:rFonts w:hint="eastAsia"/>
        </w:rPr>
        <w:t>例句:赤壁,你的雄奇伟岸,你的大气磅礴,你的壮丽多姿,不正好激荡起我心中的豪情吗?</w:t>
      </w:r>
    </w:p>
    <w:p w14:paraId="4E8F01C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3D9412C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2767C11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6D0B14D4">
      <w:pPr>
        <w:rPr>
          <w:rFonts w:hint="eastAsia"/>
        </w:rPr>
      </w:pPr>
      <w:r>
        <w:rPr>
          <w:rFonts w:hint="eastAsia"/>
        </w:rPr>
        <w:t>12．下面这段话有四处表述不当的地方，请找出并加以修改。</w:t>
      </w:r>
    </w:p>
    <w:p w14:paraId="68DE7DA0">
      <w:pPr>
        <w:rPr>
          <w:rFonts w:hint="eastAsia"/>
        </w:rPr>
      </w:pPr>
      <w:r>
        <w:rPr>
          <w:rFonts w:hint="eastAsia"/>
        </w:rPr>
        <w:t>①《蜀道难》着力描绘了蜀道的艰辛恐怖，②但我们读完之后，不但不感到害怕，为诗的夸张的描写所激动，所感染。③这是为什么呢？④从描写对象来说，蜀道虽然具备高耸入云，使人害怕，⑤但又具有雄奇壮美的特点。⑥在诗人笔下，跟美丽的神话传说结合起来，更形成一种诱人的魅力。</w:t>
      </w:r>
    </w:p>
    <w:p w14:paraId="1A473FDD">
      <w:pPr>
        <w:rPr>
          <w:rFonts w:hint="eastAsia"/>
        </w:rPr>
      </w:pPr>
      <w:r>
        <w:rPr>
          <w:rFonts w:hint="eastAsia"/>
        </w:rPr>
        <w:t>第_________处：__________________________</w:t>
      </w:r>
    </w:p>
    <w:p w14:paraId="19F9AC5F">
      <w:pPr>
        <w:rPr>
          <w:rFonts w:hint="eastAsia"/>
        </w:rPr>
      </w:pPr>
      <w:r>
        <w:rPr>
          <w:rFonts w:hint="eastAsia"/>
        </w:rPr>
        <w:t>第_________处：_________________________</w:t>
      </w:r>
    </w:p>
    <w:p w14:paraId="1F7C25DD">
      <w:pPr>
        <w:rPr>
          <w:rFonts w:hint="eastAsia"/>
        </w:rPr>
      </w:pPr>
      <w:r>
        <w:rPr>
          <w:rFonts w:hint="eastAsia"/>
        </w:rPr>
        <w:t>第_________处：___________________________</w:t>
      </w:r>
    </w:p>
    <w:p w14:paraId="58D2A1D5">
      <w:pPr>
        <w:rPr>
          <w:rFonts w:hint="eastAsia"/>
        </w:rPr>
      </w:pPr>
      <w:r>
        <w:rPr>
          <w:rFonts w:hint="eastAsia"/>
        </w:rPr>
        <w:t>第_________处：__________________________</w:t>
      </w:r>
    </w:p>
    <w:p w14:paraId="13BED890">
      <w:pPr>
        <w:rPr>
          <w:rFonts w:hint="eastAsi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910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3BCA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83BCA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F1385"/>
    <w:rsid w:val="45FF1385"/>
    <w:rsid w:val="506B6F46"/>
    <w:rsid w:val="5A662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before="100" w:beforeAutospacing="1" w:after="120"/>
    </w:pPr>
    <w:rPr>
      <w:rFonts w:ascii="Calibri" w:hAnsi="Calibri"/>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4206</Words>
  <Characters>4998</Characters>
  <Lines>0</Lines>
  <Paragraphs>0</Paragraphs>
  <TotalTime>1</TotalTime>
  <ScaleCrop>false</ScaleCrop>
  <LinksUpToDate>false</LinksUpToDate>
  <CharactersWithSpaces>5115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2025-03-19T07:23:00Z</dcterms:created>
  <dc:creator>新月似新霜</dc:creator>
  <cp:lastModifiedBy>新月似新霜</cp:lastModifiedBy>
  <dcterms:modified xsi:type="dcterms:W3CDTF">2025-03-20T06:51:33Z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28565C65C11D4187B867AFDCD2A71663_11</vt:lpwstr>
  </property>
  <property fmtid="{D5CDD505-2E9C-101B-9397-08002B2CF9AE}" pid="4" name="KSOTemplateDocerSaveRecord">
    <vt:lpwstr>eyJoZGlkIjoiNmQwMGUyNjhhOGYxMjY1MTQ4YTc3ZTUwNTBjNDM0YTAiLCJ1c2VySWQiOiI0NDI5NDQyNjQifQ==</vt:lpwstr>
  </property>
</Properties>
</file>