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69E1" w14:textId="77777777" w:rsidR="007A484D" w:rsidRPr="007A484D" w:rsidRDefault="007A484D" w:rsidP="007A484D">
      <w:pPr>
        <w:snapToGrid w:val="0"/>
        <w:spacing w:line="240" w:lineRule="atLeast"/>
        <w:jc w:val="center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7A484D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江苏省仪征中学2024-2025学年度第二学期高一物理学科导学案</w:t>
      </w:r>
    </w:p>
    <w:p w14:paraId="41F59E3A" w14:textId="77777777" w:rsidR="007A484D" w:rsidRPr="007A484D" w:rsidRDefault="007A484D" w:rsidP="007A484D">
      <w:pPr>
        <w:spacing w:line="240" w:lineRule="atLeast"/>
        <w:jc w:val="center"/>
        <w:rPr>
          <w:rFonts w:ascii="黑体" w:eastAsia="黑体" w:hAnsi="黑体" w:cs="黑体"/>
          <w:b/>
          <w:bCs/>
          <w:sz w:val="28"/>
          <w:szCs w:val="28"/>
          <w14:ligatures w14:val="none"/>
        </w:rPr>
      </w:pPr>
      <w:r w:rsidRPr="007A484D">
        <w:rPr>
          <w:rFonts w:ascii="黑体" w:eastAsia="黑体" w:hAnsi="黑体" w:cs="Times New Roman" w:hint="eastAsia"/>
          <w:b/>
          <w:bCs/>
          <w:sz w:val="28"/>
          <w:szCs w:val="28"/>
          <w14:ligatures w14:val="none"/>
        </w:rPr>
        <w:t>8.1.2</w:t>
      </w:r>
      <w:r w:rsidRPr="007A484D">
        <w:rPr>
          <w:rFonts w:ascii="黑体" w:eastAsia="黑体" w:hAnsi="黑体" w:cs="Times New Roman"/>
          <w:b/>
          <w:bCs/>
          <w:sz w:val="28"/>
          <w:szCs w:val="28"/>
          <w14:ligatures w14:val="none"/>
        </w:rPr>
        <w:t xml:space="preserve">  </w:t>
      </w:r>
      <w:r w:rsidRPr="007A484D">
        <w:rPr>
          <w:rFonts w:ascii="黑体" w:eastAsia="黑体" w:hAnsi="黑体" w:cs="黑体" w:hint="eastAsia"/>
          <w:b/>
          <w:bCs/>
          <w:sz w:val="28"/>
          <w:szCs w:val="28"/>
          <w14:ligatures w14:val="none"/>
        </w:rPr>
        <w:t>功率</w:t>
      </w:r>
    </w:p>
    <w:p w14:paraId="06C3E779" w14:textId="77777777" w:rsidR="007A484D" w:rsidRPr="007A484D" w:rsidRDefault="007A484D" w:rsidP="007A484D">
      <w:pPr>
        <w:spacing w:line="240" w:lineRule="atLeast"/>
        <w:jc w:val="center"/>
        <w:rPr>
          <w:rFonts w:ascii="楷体" w:eastAsia="楷体" w:hAnsi="楷体" w:cs="Times New Roman"/>
          <w:sz w:val="24"/>
          <w:szCs w:val="24"/>
          <w14:ligatures w14:val="none"/>
        </w:rPr>
      </w:pPr>
      <w:r w:rsidRPr="007A484D">
        <w:rPr>
          <w:rFonts w:ascii="楷体" w:eastAsia="楷体" w:hAnsi="楷体" w:cs="Times New Roman" w:hint="eastAsia"/>
          <w:sz w:val="24"/>
          <w:szCs w:val="24"/>
          <w14:ligatures w14:val="none"/>
        </w:rPr>
        <w:t>研制人：杨显仁        审核人：陆德鑫</w:t>
      </w:r>
    </w:p>
    <w:p w14:paraId="2493BC9D" w14:textId="450BAF15" w:rsidR="007A484D" w:rsidRPr="007A484D" w:rsidRDefault="007A484D" w:rsidP="007A484D">
      <w:pPr>
        <w:spacing w:line="240" w:lineRule="atLeast"/>
        <w:rPr>
          <w:rFonts w:ascii="楷体" w:eastAsia="楷体" w:hAnsi="楷体" w:cs="楷体" w:hint="eastAsia"/>
          <w:bCs/>
          <w:sz w:val="24"/>
          <w:szCs w:val="24"/>
          <w14:ligatures w14:val="none"/>
        </w:rPr>
      </w:pPr>
      <w:r w:rsidRPr="007A484D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班级：____________姓名：____________学号：__</w:t>
      </w:r>
      <w:r w:rsidRPr="007A484D">
        <w:rPr>
          <w:rFonts w:ascii="楷体" w:eastAsia="楷体" w:hAnsi="楷体" w:cs="楷体"/>
          <w:bCs/>
          <w:sz w:val="24"/>
          <w:szCs w:val="24"/>
          <w14:ligatures w14:val="none"/>
        </w:rPr>
        <w:t>_____</w:t>
      </w:r>
      <w:r w:rsidRPr="007A484D">
        <w:rPr>
          <w:rFonts w:ascii="楷体" w:eastAsia="楷体" w:hAnsi="楷体" w:cs="楷体" w:hint="eastAsia"/>
          <w:bCs/>
          <w:sz w:val="24"/>
          <w:szCs w:val="24"/>
          <w14:ligatures w14:val="none"/>
        </w:rPr>
        <w:t>______授课日期：</w:t>
      </w:r>
      <w:r>
        <w:rPr>
          <w:rFonts w:ascii="楷体" w:eastAsia="楷体" w:hAnsi="楷体" w:cs="楷体" w:hint="eastAsia"/>
          <w:bCs/>
          <w:sz w:val="24"/>
          <w:szCs w:val="24"/>
          <w14:ligatures w14:val="none"/>
        </w:rPr>
        <w:t>2025.3.18</w:t>
      </w:r>
    </w:p>
    <w:p w14:paraId="52B79A97" w14:textId="77777777" w:rsidR="007A484D" w:rsidRPr="007A484D" w:rsidRDefault="007A484D" w:rsidP="007A484D">
      <w:pPr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7A484D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</w:t>
      </w:r>
      <w:r w:rsidRPr="007A484D">
        <w:rPr>
          <w:rFonts w:ascii="Times New Roman" w:eastAsia="宋体" w:hAnsi="Times New Roman" w:cs="Times New Roman"/>
          <w:sz w:val="21"/>
          <w:szCs w:val="24"/>
          <w14:ligatures w14:val="none"/>
        </w:rPr>
        <w:t>理解功率的概念</w:t>
      </w:r>
      <w:r w:rsidRPr="007A484D">
        <w:rPr>
          <w:rFonts w:ascii="宋体" w:eastAsia="宋体" w:hAnsi="宋体" w:cs="Times New Roman" w:hint="eastAsia"/>
          <w:sz w:val="21"/>
          <w:szCs w:val="24"/>
          <w14:ligatures w14:val="none"/>
        </w:rPr>
        <w:t>。</w:t>
      </w:r>
    </w:p>
    <w:p w14:paraId="68B27E9A" w14:textId="77777777" w:rsidR="007A484D" w:rsidRPr="007A484D" w:rsidRDefault="007A484D" w:rsidP="007A484D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[学习目标]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22AFBB6E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1.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理解功率的概念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4AB62A80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2.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能用功率的定义式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\f(</w:instrTex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W,t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及功率与速度的关系式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7A484D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进行有关分析和计算．</w:t>
      </w:r>
    </w:p>
    <w:p w14:paraId="49894B8A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7A484D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课前预习</w:t>
      </w:r>
      <w:r w:rsidRPr="007A484D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</w:t>
      </w:r>
    </w:p>
    <w:p w14:paraId="3323BB36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7A484D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一、功率</w:t>
      </w:r>
    </w:p>
    <w:p w14:paraId="7CD1C46E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1.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定义：功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与完成这些功所用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u w:val="single"/>
          <w14:ligatures w14:val="none"/>
        </w:rPr>
        <w:t xml:space="preserve">　　　　　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之比。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 </w:t>
      </w:r>
    </w:p>
    <w:p w14:paraId="1669AA8C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2.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公式：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u w:val="single"/>
          <w14:ligatures w14:val="none"/>
        </w:rPr>
        <w:t xml:space="preserve">　　　　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。单位：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u w:val="single"/>
          <w14:ligatures w14:val="none"/>
        </w:rPr>
        <w:t xml:space="preserve">　　　　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，简称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u w:val="single"/>
          <w14:ligatures w14:val="none"/>
        </w:rPr>
        <w:t xml:space="preserve">　　　　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，符号是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u w:val="single"/>
          <w14:ligatures w14:val="none"/>
        </w:rPr>
        <w:t xml:space="preserve">　　　　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 </w:t>
      </w:r>
    </w:p>
    <w:p w14:paraId="6EC076A0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3.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物理意义：功率是表示力对物体做功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u w:val="single"/>
          <w14:ligatures w14:val="none"/>
        </w:rPr>
        <w:t xml:space="preserve">　　　　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的物理量。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 </w:t>
      </w:r>
    </w:p>
    <w:p w14:paraId="6893DA0C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4.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功率是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u w:val="single"/>
          <w14:ligatures w14:val="none"/>
        </w:rPr>
        <w:t xml:space="preserve">　　　　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选填</w:t>
      </w:r>
      <w:r w:rsidRPr="007A484D">
        <w:rPr>
          <w:rFonts w:ascii="宋体" w:eastAsia="宋体" w:hAnsi="宋体" w:cs="Times New Roman"/>
          <w:w w:val="104"/>
          <w:sz w:val="21"/>
          <w:szCs w:val="23"/>
          <w14:ligatures w14:val="none"/>
        </w:rPr>
        <w:t>“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标</w:t>
      </w:r>
      <w:r w:rsidRPr="007A484D">
        <w:rPr>
          <w:rFonts w:ascii="宋体" w:eastAsia="宋体" w:hAnsi="宋体" w:cs="Times New Roman"/>
          <w:w w:val="104"/>
          <w:sz w:val="21"/>
          <w:szCs w:val="23"/>
          <w14:ligatures w14:val="none"/>
        </w:rPr>
        <w:t>”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或</w:t>
      </w:r>
      <w:r w:rsidRPr="007A484D">
        <w:rPr>
          <w:rFonts w:ascii="宋体" w:eastAsia="宋体" w:hAnsi="宋体" w:cs="Times New Roman"/>
          <w:w w:val="104"/>
          <w:sz w:val="21"/>
          <w:szCs w:val="23"/>
          <w14:ligatures w14:val="none"/>
        </w:rPr>
        <w:t>“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矢</w:t>
      </w:r>
      <w:r w:rsidRPr="007A484D">
        <w:rPr>
          <w:rFonts w:ascii="宋体" w:eastAsia="宋体" w:hAnsi="宋体" w:cs="Times New Roman"/>
          <w:w w:val="104"/>
          <w:sz w:val="21"/>
          <w:szCs w:val="23"/>
          <w14:ligatures w14:val="none"/>
        </w:rPr>
        <w:t>”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量。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 </w:t>
      </w:r>
    </w:p>
    <w:p w14:paraId="0B20FD5E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7A484D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二、功率与速度的关系</w:t>
      </w:r>
    </w:p>
    <w:p w14:paraId="0BA4AE0F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．一个沿着物体位移方向的力对物体做功的功率，等于</w: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与物体</w: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的乘积．</w:t>
      </w:r>
    </w:p>
    <w:p w14:paraId="47B61DB0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．关系式：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7A484D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309DB12B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若</w:t>
      </w:r>
      <w:r w:rsidRPr="007A484D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是物体在恒力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作用下的平均速度，则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7A484D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对应这段时间内的</w: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功率．</w:t>
      </w:r>
    </w:p>
    <w:p w14:paraId="2CA29C5C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若</w:t>
      </w:r>
      <w:r w:rsidRPr="007A484D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是瞬时速度，则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表示该时刻的</w: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时功率．</w:t>
      </w:r>
    </w:p>
    <w:p w14:paraId="755531D0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．应用：由功率与速度的关系知，汽车、火车等交通工具和各种起重机械，当发动机的输出功率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一定时，牵引力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与速度</w:t>
      </w:r>
      <w:r w:rsidRPr="007A484D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成</w: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选填</w:t>
      </w:r>
      <w:r w:rsidRPr="007A484D">
        <w:rPr>
          <w:rFonts w:ascii="宋体" w:eastAsia="宋体" w:hAnsi="宋体" w:cs="Times New Roman"/>
          <w:sz w:val="21"/>
          <w:szCs w:val="21"/>
          <w14:ligatures w14:val="none"/>
        </w:rPr>
        <w:t>“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正</w:t>
      </w:r>
      <w:r w:rsidRPr="007A484D">
        <w:rPr>
          <w:rFonts w:ascii="宋体" w:eastAsia="宋体" w:hAnsi="宋体" w:cs="Times New Roman"/>
          <w:sz w:val="21"/>
          <w:szCs w:val="21"/>
          <w14:ligatures w14:val="none"/>
        </w:rPr>
        <w:t>”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或</w:t>
      </w:r>
      <w:r w:rsidRPr="007A484D">
        <w:rPr>
          <w:rFonts w:ascii="宋体" w:eastAsia="宋体" w:hAnsi="宋体" w:cs="Times New Roman"/>
          <w:sz w:val="21"/>
          <w:szCs w:val="21"/>
          <w14:ligatures w14:val="none"/>
        </w:rPr>
        <w:t>“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反</w:t>
      </w:r>
      <w:r w:rsidRPr="007A484D">
        <w:rPr>
          <w:rFonts w:ascii="宋体" w:eastAsia="宋体" w:hAnsi="宋体" w:cs="Times New Roman"/>
          <w:sz w:val="21"/>
          <w:szCs w:val="21"/>
          <w14:ligatures w14:val="none"/>
        </w:rPr>
        <w:t>”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比，要增大牵引力，就要</w: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选填</w:t>
      </w:r>
      <w:r w:rsidRPr="007A484D">
        <w:rPr>
          <w:rFonts w:ascii="宋体" w:eastAsia="宋体" w:hAnsi="宋体" w:cs="Times New Roman"/>
          <w:sz w:val="21"/>
          <w:szCs w:val="21"/>
          <w14:ligatures w14:val="none"/>
        </w:rPr>
        <w:t>“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增大</w:t>
      </w:r>
      <w:r w:rsidRPr="007A484D">
        <w:rPr>
          <w:rFonts w:ascii="宋体" w:eastAsia="宋体" w:hAnsi="宋体" w:cs="Times New Roman"/>
          <w:sz w:val="21"/>
          <w:szCs w:val="21"/>
          <w14:ligatures w14:val="none"/>
        </w:rPr>
        <w:t>”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或</w:t>
      </w:r>
      <w:r w:rsidRPr="007A484D">
        <w:rPr>
          <w:rFonts w:ascii="宋体" w:eastAsia="宋体" w:hAnsi="宋体" w:cs="Times New Roman"/>
          <w:sz w:val="21"/>
          <w:szCs w:val="21"/>
          <w14:ligatures w14:val="none"/>
        </w:rPr>
        <w:t>“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减小</w:t>
      </w:r>
      <w:r w:rsidRPr="007A484D">
        <w:rPr>
          <w:rFonts w:ascii="宋体" w:eastAsia="宋体" w:hAnsi="宋体" w:cs="Times New Roman"/>
          <w:sz w:val="21"/>
          <w:szCs w:val="21"/>
          <w14:ligatures w14:val="none"/>
        </w:rPr>
        <w:t>”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速度．</w:t>
      </w:r>
    </w:p>
    <w:p w14:paraId="6064E1D6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黑体" w:eastAsia="黑体" w:hAnsi="黑体" w:cs="黑体" w:hint="eastAsia"/>
          <w:b/>
          <w:bCs/>
          <w:sz w:val="21"/>
          <w:szCs w:val="21"/>
          <w14:ligatures w14:val="none"/>
        </w:rPr>
        <w:t>即学即用：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即学即用小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即学即用小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即学即用小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即学即用小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即学即用小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即学即用小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separate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张梦梦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\\2021\\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同步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物理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人教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\\word\\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即学即用小</w:instrText>
      </w:r>
      <w:r w:rsidRPr="007A484D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instrText xml:space="preserve"> </w:instrTex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</w:p>
    <w:p w14:paraId="1938B087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．判断下列说法的正误．</w:t>
      </w:r>
    </w:p>
    <w:p w14:paraId="2ED8E018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(1)力对物体做功越多，这个力的功率就越大。(　　)</w:t>
      </w:r>
    </w:p>
    <w:p w14:paraId="5119C346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(2)力对物体做功的时间越短，这个力的功率就越大。(　　)</w:t>
      </w:r>
    </w:p>
    <w:p w14:paraId="64652400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(3)力对物体做功越快，力的功率一定越大。(　　)</w:t>
      </w:r>
    </w:p>
    <w:p w14:paraId="17231075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7A484D">
        <w:rPr>
          <w:rFonts w:ascii="宋体" w:eastAsia="宋体" w:hAnsi="宋体" w:cs="宋体" w:hint="eastAsia"/>
          <w:sz w:val="21"/>
          <w:szCs w:val="21"/>
          <w14:ligatures w14:val="none"/>
        </w:rPr>
        <w:t>(4)由</w:t>
      </w:r>
      <w:r w:rsidRPr="007A484D">
        <w:rPr>
          <w:rFonts w:ascii="宋体" w:eastAsia="宋体" w:hAnsi="宋体" w:cs="宋体" w:hint="eastAsia"/>
          <w:i/>
          <w:sz w:val="21"/>
          <w:szCs w:val="21"/>
          <w14:ligatures w14:val="none"/>
        </w:rPr>
        <w:t>P</w:t>
      </w:r>
      <w:r w:rsidRPr="007A484D">
        <w:rPr>
          <w:rFonts w:ascii="宋体" w:eastAsia="宋体" w:hAnsi="宋体" w:cs="宋体" w:hint="eastAsia"/>
          <w:sz w:val="21"/>
          <w:szCs w:val="21"/>
          <w14:ligatures w14:val="none"/>
        </w:rPr>
        <w:t>=</w:t>
      </w:r>
      <m:oMath>
        <m:f>
          <m:fPr>
            <m:ctrlPr>
              <w:rPr>
                <w:rFonts w:ascii="Cambria Math" w:eastAsia="宋体" w:hAnsi="Cambria Math" w:cs="宋体"/>
                <w:sz w:val="21"/>
                <w:szCs w:val="21"/>
                <w14:ligatures w14:val="none"/>
              </w:rPr>
            </m:ctrlPr>
          </m:fPr>
          <m:num>
            <m:r>
              <w:rPr>
                <w:rFonts w:ascii="Cambria Math" w:eastAsia="宋体" w:hAnsi="Cambria Math" w:cs="宋体" w:hint="eastAsia"/>
                <w:sz w:val="21"/>
                <w:szCs w:val="21"/>
                <w14:ligatures w14:val="none"/>
              </w:rPr>
              <m:t>W</m:t>
            </m:r>
          </m:num>
          <m:den>
            <m:r>
              <w:rPr>
                <w:rFonts w:ascii="Cambria Math" w:eastAsia="宋体" w:hAnsi="Cambria Math" w:cs="宋体" w:hint="eastAsia"/>
                <w:sz w:val="21"/>
                <w:szCs w:val="21"/>
                <w14:ligatures w14:val="none"/>
              </w:rPr>
              <m:t>t</m:t>
            </m:r>
          </m:den>
        </m:f>
      </m:oMath>
      <w:r w:rsidRPr="007A484D">
        <w:rPr>
          <w:rFonts w:ascii="宋体" w:eastAsia="宋体" w:hAnsi="宋体" w:cs="宋体" w:hint="eastAsia"/>
          <w:sz w:val="21"/>
          <w:szCs w:val="21"/>
          <w14:ligatures w14:val="none"/>
        </w:rPr>
        <w:t>可知，当功的大小一定时，功率与时间成反比。(　　)</w:t>
      </w:r>
    </w:p>
    <w:p w14:paraId="373B2708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73551F2A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7A484D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7A484D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7A484D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2399967B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黑体" w:hAnsi="Times New Roman" w:cs="Times New Roman"/>
          <w:sz w:val="21"/>
          <w:szCs w:val="21"/>
          <w14:ligatures w14:val="none"/>
        </w:rPr>
        <w:t>一、对功率的理解</w:t>
      </w:r>
    </w:p>
    <w:p w14:paraId="562EA8DA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740A3987" wp14:editId="474DD4AC">
            <wp:extent cx="28575" cy="104775"/>
            <wp:effectExtent l="0" t="0" r="9525" b="9525"/>
            <wp:docPr id="59" name="图片 59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84D">
        <w:rPr>
          <w:rFonts w:ascii="Times New Roman" w:eastAsia="黑体" w:hAnsi="Times New Roman" w:cs="Times New Roman"/>
          <w:sz w:val="21"/>
          <w:szCs w:val="21"/>
          <w14:ligatures w14:val="none"/>
        </w:rPr>
        <w:t>导学探究</w:t>
      </w:r>
      <w:r w:rsidRPr="007A484D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0FE4A23B" wp14:editId="51305972">
            <wp:extent cx="28575" cy="104775"/>
            <wp:effectExtent l="0" t="0" r="9525" b="9525"/>
            <wp:docPr id="58" name="图片 58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建筑工地上有两台起重机将重物吊起，下表是它们的工作情况记录：</w:t>
      </w:r>
    </w:p>
    <w:tbl>
      <w:tblPr>
        <w:tblW w:w="7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564"/>
        <w:gridCol w:w="1564"/>
        <w:gridCol w:w="1366"/>
        <w:gridCol w:w="1167"/>
        <w:gridCol w:w="816"/>
      </w:tblGrid>
      <w:tr w:rsidR="007A484D" w:rsidRPr="007A484D" w14:paraId="77CA52EC" w14:textId="77777777" w:rsidTr="0077243D">
        <w:trPr>
          <w:trHeight w:val="705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57108790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起重机编号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2D8D62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被吊物体重力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95BBEC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匀速上升速度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15725FA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上升的高度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758A81B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所用时间</w:t>
            </w:r>
          </w:p>
        </w:tc>
        <w:tc>
          <w:tcPr>
            <w:tcW w:w="816" w:type="dxa"/>
            <w:vAlign w:val="center"/>
          </w:tcPr>
          <w:p w14:paraId="1F360E2B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做功</w:t>
            </w:r>
          </w:p>
        </w:tc>
      </w:tr>
      <w:tr w:rsidR="007A484D" w:rsidRPr="007A484D" w14:paraId="60BC8B00" w14:textId="77777777" w:rsidTr="0077243D">
        <w:trPr>
          <w:trHeight w:val="352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27DC16A1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5CF1BC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2.0</w:t>
            </w:r>
            <w:r w:rsidRPr="007A484D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×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10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:vertAlign w:val="superscript"/>
                <w14:ligatures w14:val="none"/>
              </w:rPr>
              <w:t>3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 xml:space="preserve"> 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B28B92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4 m/s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DA12473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16 m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A002366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4 s</w:t>
            </w:r>
          </w:p>
        </w:tc>
        <w:tc>
          <w:tcPr>
            <w:tcW w:w="816" w:type="dxa"/>
          </w:tcPr>
          <w:p w14:paraId="325ACECE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</w:p>
        </w:tc>
      </w:tr>
      <w:tr w:rsidR="007A484D" w:rsidRPr="007A484D" w14:paraId="26EF2B5E" w14:textId="77777777" w:rsidTr="0077243D">
        <w:trPr>
          <w:trHeight w:val="359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3C2D7ADB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CF0710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4.0</w:t>
            </w:r>
            <w:r w:rsidRPr="007A484D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×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10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:vertAlign w:val="superscript"/>
                <w14:ligatures w14:val="none"/>
              </w:rPr>
              <w:t>3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 xml:space="preserve"> 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4ED30C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3 m/s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7032BDC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6 m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FB648BF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2 s</w:t>
            </w:r>
          </w:p>
        </w:tc>
        <w:tc>
          <w:tcPr>
            <w:tcW w:w="816" w:type="dxa"/>
          </w:tcPr>
          <w:p w14:paraId="3F11BF92" w14:textId="77777777" w:rsidR="007A484D" w:rsidRPr="007A484D" w:rsidRDefault="007A484D" w:rsidP="007A484D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</w:p>
        </w:tc>
      </w:tr>
    </w:tbl>
    <w:p w14:paraId="405F7B22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两台起重机哪台做功多？</w:t>
      </w:r>
    </w:p>
    <w:p w14:paraId="2A0393DB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哪台做功快？怎样比较它们做功的快慢呢？</w:t>
      </w:r>
    </w:p>
    <w:p w14:paraId="664BFD7E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14:paraId="0C48A8D0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7A484D">
        <w:rPr>
          <w:rFonts w:ascii="Times New Roman" w:eastAsia="宋体" w:hAnsi="Times New Roman" w:cs="Times New Roman"/>
          <w:sz w:val="21"/>
          <w:szCs w:val="24"/>
          <w14:ligatures w14:val="none"/>
        </w:rPr>
        <w:t>例</w:t>
      </w:r>
      <w:r w:rsidRPr="007A484D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t>1</w:t>
      </w:r>
      <w:r w:rsidRPr="007A484D">
        <w:rPr>
          <w:rFonts w:ascii="Times New Roman" w:eastAsia="宋体" w:hAnsi="Times New Roman" w:cs="Times New Roman"/>
          <w:sz w:val="21"/>
          <w:szCs w:val="24"/>
          <w14:ligatures w14:val="none"/>
        </w:rPr>
        <w:t>：</w:t>
      </w: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某人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用同一水平力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先后两次拉同一物体，第一次使此物体从静止开始在光滑水平面上前进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l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距离，第二次使此物体从静止开始在粗糙水平面上前进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l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距离。若先后两次拉力做的功分别为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和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，拉力做功的平均功率分别为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和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，则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　　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</w:p>
    <w:p w14:paraId="5A80E577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A.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B.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&gt;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</w:p>
    <w:p w14:paraId="1DEFDF06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C.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&gt;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&gt;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D.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&gt;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</w:p>
    <w:p w14:paraId="164BA606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7A484D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lastRenderedPageBreak/>
        <w:t>二、功率的计算</w:t>
      </w:r>
    </w:p>
    <w:p w14:paraId="6F2CFA89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46E4441A" wp14:editId="3E15838B">
            <wp:extent cx="28575" cy="104775"/>
            <wp:effectExtent l="0" t="0" r="9525" b="9525"/>
            <wp:docPr id="55" name="图片 55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84D">
        <w:rPr>
          <w:rFonts w:ascii="Times New Roman" w:eastAsia="黑体" w:hAnsi="Times New Roman" w:cs="Times New Roman"/>
          <w:sz w:val="21"/>
          <w:szCs w:val="21"/>
          <w14:ligatures w14:val="none"/>
        </w:rPr>
        <w:t>导学探究</w:t>
      </w:r>
      <w:r w:rsidRPr="007A484D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5A644D20" wp14:editId="54EFB877">
            <wp:extent cx="28575" cy="104775"/>
            <wp:effectExtent l="0" t="0" r="9525" b="9525"/>
            <wp:docPr id="54" name="图片 54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84D">
        <w:rPr>
          <w:rFonts w:ascii="Times New Roman" w:eastAsia="黑体" w:hAnsi="Times New Roman" w:cs="Times New Roman"/>
          <w:sz w:val="21"/>
          <w:szCs w:val="21"/>
          <w14:ligatures w14:val="none"/>
        </w:rPr>
        <w:t xml:space="preserve">　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在光滑水平面上，一个物体在水平恒力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作用下从静止开始做加速运动，经过一段时间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t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，末速度为</w:t>
      </w:r>
      <w:r w:rsidRPr="007A484D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求以下两个功率并指出是平均功率还是瞬时功率．</w:t>
      </w:r>
    </w:p>
    <w:p w14:paraId="2B94491D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在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t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时间内力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的功率；</w:t>
      </w:r>
    </w:p>
    <w:p w14:paraId="72C5B460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在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t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时刻力</w:t>
      </w:r>
      <w:r w:rsidRPr="007A484D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7A484D">
        <w:rPr>
          <w:rFonts w:ascii="Times New Roman" w:eastAsia="宋体" w:hAnsi="Times New Roman" w:cs="Times New Roman"/>
          <w:sz w:val="21"/>
          <w:szCs w:val="21"/>
          <w14:ligatures w14:val="none"/>
        </w:rPr>
        <w:t>的功率．</w:t>
      </w:r>
    </w:p>
    <w:p w14:paraId="25A5B4B9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6112DBC5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B86081B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FF1D118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0AEF6508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D03992F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0B848008" wp14:editId="75305B5D">
            <wp:extent cx="28575" cy="104775"/>
            <wp:effectExtent l="0" t="0" r="9525" b="9525"/>
            <wp:docPr id="336" name="图片 336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图片 336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84D">
        <w:rPr>
          <w:rFonts w:ascii="Times New Roman" w:eastAsia="黑体" w:hAnsi="Times New Roman" w:cs="Times New Roman"/>
          <w:sz w:val="21"/>
          <w:szCs w:val="21"/>
          <w14:ligatures w14:val="none"/>
        </w:rPr>
        <w:t>知识深化</w:t>
      </w:r>
      <w:r w:rsidRPr="007A484D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5B2E0248" wp14:editId="0F1A7BF8">
            <wp:extent cx="28575" cy="104775"/>
            <wp:effectExtent l="0" t="0" r="9525" b="9525"/>
            <wp:docPr id="337" name="图片 337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7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8592C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1.平均功率的计算</w:t>
      </w:r>
    </w:p>
    <w:p w14:paraId="7721B031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(1)平均功率表示力在某段时间内做功的快慢；</w:t>
      </w:r>
    </w:p>
    <w:p w14:paraId="62714561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(2)利用</w:t>
      </w:r>
      <m:oMath>
        <m:bar>
          <m:barPr>
            <m:pos m:val="top"/>
            <m:ctrl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</m:ctrlPr>
          </m:barPr>
          <m:e>
            <m: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P</m:t>
            </m:r>
          </m:e>
        </m:bar>
      </m:oMath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W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t</m:t>
            </m:r>
          </m:den>
        </m:f>
      </m:oMath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；</w:t>
      </w:r>
    </w:p>
    <w:p w14:paraId="2E7F8490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(3)利用</w:t>
      </w:r>
      <m:oMath>
        <m:bar>
          <m:barPr>
            <m:pos m:val="top"/>
            <m:ctrl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</m:ctrlPr>
          </m:barPr>
          <m:e>
            <m: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P</m:t>
            </m:r>
          </m:e>
        </m:bar>
      </m:oMath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m:oMath>
        <m:bar>
          <m:barPr>
            <m:pos m:val="top"/>
            <m:ctrl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</m:ctrlPr>
          </m:barPr>
          <m:e>
            <m: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v</m:t>
            </m:r>
          </m:e>
        </m:bar>
      </m:oMath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cos 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α</w:t>
      </w: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，其中</w:t>
      </w:r>
      <w:r w:rsidRPr="007A484D">
        <w:rPr>
          <w:rFonts w:ascii="宋体" w:eastAsia="宋体" w:hAnsi="宋体" w:cs="宋体" w:hint="eastAsia"/>
          <w:i/>
          <w:w w:val="104"/>
          <w:sz w:val="21"/>
          <w:szCs w:val="23"/>
          <w14:ligatures w14:val="none"/>
        </w:rPr>
        <w:t>F</w:t>
      </w: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为恒力，</w:t>
      </w:r>
      <m:oMath>
        <m:bar>
          <m:barPr>
            <m:pos m:val="top"/>
            <m:ctrlPr>
              <w:rPr>
                <w:rFonts w:ascii="Cambria Math" w:eastAsia="宋体" w:hAnsi="Cambria Math" w:cs="宋体"/>
                <w:sz w:val="21"/>
                <w:szCs w:val="24"/>
                <w14:ligatures w14:val="none"/>
              </w:rPr>
            </m:ctrlPr>
          </m:barPr>
          <m:e>
            <m:r>
              <w:rPr>
                <w:rFonts w:ascii="Cambria Math" w:eastAsia="宋体" w:hAnsi="Cambria Math" w:cs="宋体" w:hint="eastAsia"/>
                <w:sz w:val="21"/>
                <w:szCs w:val="24"/>
                <w14:ligatures w14:val="none"/>
              </w:rPr>
              <m:t>v</m:t>
            </m:r>
          </m:e>
        </m:bar>
      </m:oMath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为物体运动的平均速度。</w:t>
      </w:r>
    </w:p>
    <w:p w14:paraId="6D0D587C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2.瞬时功率的计算</w:t>
      </w:r>
    </w:p>
    <w:p w14:paraId="34087486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瞬时功率表示力在某时刻做功的快慢。利用公式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Fv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cos 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α</w:t>
      </w: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，其中</w:t>
      </w:r>
      <w:r w:rsidRPr="007A484D">
        <w:rPr>
          <w:rFonts w:ascii="宋体" w:eastAsia="宋体" w:hAnsi="宋体" w:cs="宋体" w:hint="eastAsia"/>
          <w:i/>
          <w:w w:val="104"/>
          <w:sz w:val="21"/>
          <w:szCs w:val="23"/>
          <w14:ligatures w14:val="none"/>
        </w:rPr>
        <w:t>v</w:t>
      </w: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为瞬时速度。</w:t>
      </w:r>
    </w:p>
    <w:p w14:paraId="436B0CAD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若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cos 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α</w:t>
      </w: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为物体的速度在力</w:t>
      </w:r>
      <w:r w:rsidRPr="007A484D">
        <w:rPr>
          <w:rFonts w:ascii="宋体" w:eastAsia="宋体" w:hAnsi="宋体" w:cs="宋体" w:hint="eastAsia"/>
          <w:i/>
          <w:w w:val="104"/>
          <w:sz w:val="21"/>
          <w:szCs w:val="23"/>
          <w14:ligatures w14:val="none"/>
        </w:rPr>
        <w:t>F</w:t>
      </w: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方向上的分速度，则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·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cos 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α</w:t>
      </w: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；</w:t>
      </w:r>
    </w:p>
    <w:p w14:paraId="7CD21413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宋体" w:eastAsia="宋体" w:hAnsi="宋体" w:cs="宋体"/>
          <w:w w:val="104"/>
          <w:sz w:val="21"/>
          <w:szCs w:val="23"/>
          <w14:ligatures w14:val="none"/>
        </w:rPr>
      </w:pP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若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cos 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α</w:t>
      </w: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为物体所受外力在速度</w:t>
      </w:r>
      <w:r w:rsidRPr="007A484D">
        <w:rPr>
          <w:rFonts w:ascii="宋体" w:eastAsia="宋体" w:hAnsi="宋体" w:cs="宋体" w:hint="eastAsia"/>
          <w:i/>
          <w:w w:val="104"/>
          <w:sz w:val="21"/>
          <w:szCs w:val="23"/>
          <w14:ligatures w14:val="none"/>
        </w:rPr>
        <w:t>v</w:t>
      </w: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方向上的分力，则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cos 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α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·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7A484D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。</w:t>
      </w:r>
    </w:p>
    <w:p w14:paraId="225904D4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C1B1075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7A484D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0" distR="0" simplePos="0" relativeHeight="251660288" behindDoc="0" locked="0" layoutInCell="1" allowOverlap="1" wp14:anchorId="06129D95" wp14:editId="1334115B">
            <wp:simplePos x="0" y="0"/>
            <wp:positionH relativeFrom="column">
              <wp:posOffset>4576445</wp:posOffset>
            </wp:positionH>
            <wp:positionV relativeFrom="paragraph">
              <wp:posOffset>440055</wp:posOffset>
            </wp:positionV>
            <wp:extent cx="1079500" cy="683895"/>
            <wp:effectExtent l="0" t="0" r="6350" b="1905"/>
            <wp:wrapSquare wrapText="bothSides"/>
            <wp:docPr id="519" name="image4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image476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484D">
        <w:rPr>
          <w:rFonts w:ascii="Times New Roman" w:eastAsia="宋体" w:hAnsi="Times New Roman" w:cs="Times New Roman"/>
          <w:sz w:val="21"/>
          <w:szCs w:val="24"/>
          <w14:ligatures w14:val="none"/>
        </w:rPr>
        <w:t>例</w:t>
      </w:r>
      <w:r w:rsidRPr="007A484D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t>2</w:t>
      </w:r>
      <w:r w:rsidRPr="007A484D">
        <w:rPr>
          <w:rFonts w:ascii="Times New Roman" w:eastAsia="宋体" w:hAnsi="Times New Roman" w:cs="Times New Roman"/>
          <w:sz w:val="21"/>
          <w:szCs w:val="24"/>
          <w14:ligatures w14:val="none"/>
        </w:rPr>
        <w:t>：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引体向上是中学生体育测试的项目之一，若一个普通高中生在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30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秒内完成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20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次引体向上，引体向上时向上运动的位移大约为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0.4 m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，该学生此过程中克服重力做功的平均功率最接近于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　　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</w:p>
    <w:p w14:paraId="4553315E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A.2 W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B.20 W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</w:r>
    </w:p>
    <w:p w14:paraId="2399CD53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C.200 W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D.2 000 W</w:t>
      </w:r>
    </w:p>
    <w:p w14:paraId="5E66AB63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23C9E4AF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7A484D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0" distR="0" simplePos="0" relativeHeight="251659264" behindDoc="0" locked="0" layoutInCell="1" allowOverlap="1" wp14:anchorId="4F8A9AB0" wp14:editId="135D287C">
            <wp:simplePos x="0" y="0"/>
            <wp:positionH relativeFrom="column">
              <wp:posOffset>4452620</wp:posOffset>
            </wp:positionH>
            <wp:positionV relativeFrom="paragraph">
              <wp:posOffset>382905</wp:posOffset>
            </wp:positionV>
            <wp:extent cx="1079500" cy="611505"/>
            <wp:effectExtent l="0" t="0" r="6350" b="17145"/>
            <wp:wrapSquare wrapText="bothSides"/>
            <wp:docPr id="520" name="image4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479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484D">
        <w:rPr>
          <w:rFonts w:ascii="Times New Roman" w:eastAsia="宋体" w:hAnsi="Times New Roman" w:cs="Times New Roman"/>
          <w:sz w:val="21"/>
          <w:szCs w:val="24"/>
          <w14:ligatures w14:val="none"/>
        </w:rPr>
        <w:t>例</w:t>
      </w:r>
      <w:r w:rsidRPr="007A484D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t>3</w:t>
      </w:r>
      <w:r w:rsidRPr="007A484D">
        <w:rPr>
          <w:rFonts w:ascii="Times New Roman" w:eastAsia="宋体" w:hAnsi="Times New Roman" w:cs="Times New Roman"/>
          <w:sz w:val="21"/>
          <w:szCs w:val="24"/>
          <w14:ligatures w14:val="none"/>
        </w:rPr>
        <w:t>：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从空中以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 m/s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的初速度平抛一质量为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 kg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的物体，物体在空中运动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0.6 s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落地，不计空气阻力，取</w:t>
      </w:r>
      <w:r w:rsidRPr="007A484D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g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=10 m/s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，求：</w:t>
      </w:r>
    </w:p>
    <w:p w14:paraId="1356E0BF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(1)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物体平抛运动过程中重力做的功；</w:t>
      </w:r>
    </w:p>
    <w:p w14:paraId="06F8CAB2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(2)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物体平抛运动过程中重力做功的平均功率；</w:t>
      </w:r>
    </w:p>
    <w:p w14:paraId="1184B0D6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(3)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物体落地前重力的瞬时功率。</w:t>
      </w:r>
    </w:p>
    <w:p w14:paraId="2A80AEA0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25B80266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1F40C777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1330F3DA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5807C0F2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3C81DA15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5C982D1F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5507E1C4" w14:textId="77777777" w:rsidR="007A484D" w:rsidRPr="007A484D" w:rsidRDefault="007A484D" w:rsidP="007A484D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7A484D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77E6C8A7" wp14:editId="6BACA3EE">
            <wp:extent cx="28575" cy="104775"/>
            <wp:effectExtent l="0" t="0" r="9525" b="9525"/>
            <wp:docPr id="338" name="图片 338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图片 338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84D">
        <w:rPr>
          <w:rFonts w:ascii="Times New Roman" w:eastAsia="黑体" w:hAnsi="Times New Roman" w:cs="Times New Roman"/>
          <w:sz w:val="21"/>
          <w:szCs w:val="21"/>
          <w14:ligatures w14:val="none"/>
        </w:rPr>
        <w:t>知识深化</w:t>
      </w:r>
      <w:r w:rsidRPr="007A484D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5919C5A4" wp14:editId="4CBFF8DF">
            <wp:extent cx="28575" cy="104775"/>
            <wp:effectExtent l="0" t="0" r="9525" b="9525"/>
            <wp:docPr id="339" name="图片 339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图片 339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CFE70" w14:textId="77777777" w:rsidR="007A484D" w:rsidRPr="007A484D" w:rsidRDefault="007A484D" w:rsidP="007A484D">
      <w:pPr>
        <w:tabs>
          <w:tab w:val="left" w:pos="3828"/>
        </w:tabs>
        <w:spacing w:line="240" w:lineRule="atLeast"/>
        <w:ind w:firstLineChars="100" w:firstLine="210"/>
        <w:jc w:val="left"/>
        <w:rPr>
          <w:rFonts w:ascii="宋体" w:eastAsia="宋体" w:hAnsi="宋体" w:cs="宋体"/>
          <w:sz w:val="21"/>
          <w:szCs w:val="24"/>
          <w14:ligatures w14:val="none"/>
        </w:rPr>
      </w:pP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求解功率的步骤：</w:t>
      </w:r>
    </w:p>
    <w:p w14:paraId="3269C72F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1.首先明确求哪个力的功率，即求某个力的功率，还是求物体所受合力的功率。</w:t>
      </w:r>
    </w:p>
    <w:p w14:paraId="1F0B2E44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2.若求平均功率，应该明确求哪段时间内的平均功率，然后根据公式</w:t>
      </w:r>
      <w:r w:rsidRPr="007A484D">
        <w:rPr>
          <w:rFonts w:ascii="宋体" w:eastAsia="宋体" w:hAnsi="宋体" w:cs="宋体" w:hint="eastAsia"/>
          <w:i/>
          <w:sz w:val="21"/>
          <w:szCs w:val="24"/>
          <w14:ligatures w14:val="none"/>
        </w:rPr>
        <w:t>P</w:t>
      </w: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=</w:t>
      </w:r>
      <m:oMath>
        <m:f>
          <m:fPr>
            <m:ctrlPr>
              <w:rPr>
                <w:rFonts w:ascii="Cambria Math" w:eastAsia="宋体" w:hAnsi="Cambria Math" w:cs="宋体"/>
                <w:sz w:val="21"/>
                <w:szCs w:val="24"/>
                <w14:ligatures w14:val="none"/>
              </w:rPr>
            </m:ctrlPr>
          </m:fPr>
          <m:num>
            <m:r>
              <w:rPr>
                <w:rFonts w:ascii="Cambria Math" w:eastAsia="宋体" w:hAnsi="Cambria Math" w:cs="宋体" w:hint="eastAsia"/>
                <w:sz w:val="21"/>
                <w:szCs w:val="24"/>
                <w14:ligatures w14:val="none"/>
              </w:rPr>
              <m:t>W</m:t>
            </m:r>
          </m:num>
          <m:den>
            <m:r>
              <w:rPr>
                <w:rFonts w:ascii="Cambria Math" w:eastAsia="宋体" w:hAnsi="Cambria Math" w:cs="宋体" w:hint="eastAsia"/>
                <w:sz w:val="21"/>
                <w:szCs w:val="24"/>
                <w14:ligatures w14:val="none"/>
              </w:rPr>
              <m:t>t</m:t>
            </m:r>
          </m:den>
        </m:f>
      </m:oMath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或</w:t>
      </w:r>
      <w:r w:rsidRPr="007A484D">
        <w:rPr>
          <w:rFonts w:ascii="宋体" w:eastAsia="宋体" w:hAnsi="宋体" w:cs="宋体" w:hint="eastAsia"/>
          <w:i/>
          <w:sz w:val="21"/>
          <w:szCs w:val="24"/>
          <w14:ligatures w14:val="none"/>
        </w:rPr>
        <w:t>P</w:t>
      </w: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=</w:t>
      </w:r>
      <w:r w:rsidRPr="007A484D">
        <w:rPr>
          <w:rFonts w:ascii="宋体" w:eastAsia="宋体" w:hAnsi="宋体" w:cs="宋体" w:hint="eastAsia"/>
          <w:i/>
          <w:sz w:val="21"/>
          <w:szCs w:val="24"/>
          <w14:ligatures w14:val="none"/>
        </w:rPr>
        <w:t>F</w:t>
      </w:r>
      <m:oMath>
        <m:bar>
          <m:barPr>
            <m:pos m:val="top"/>
            <m:ctrlPr>
              <w:rPr>
                <w:rFonts w:ascii="Cambria Math" w:eastAsia="宋体" w:hAnsi="Cambria Math" w:cs="宋体"/>
                <w:sz w:val="21"/>
                <w:szCs w:val="24"/>
                <w14:ligatures w14:val="none"/>
              </w:rPr>
            </m:ctrlPr>
          </m:barPr>
          <m:e>
            <m:r>
              <w:rPr>
                <w:rFonts w:ascii="Cambria Math" w:eastAsia="宋体" w:hAnsi="Cambria Math" w:cs="宋体" w:hint="eastAsia"/>
                <w:sz w:val="21"/>
                <w:szCs w:val="24"/>
                <w14:ligatures w14:val="none"/>
              </w:rPr>
              <m:t>v</m:t>
            </m:r>
          </m:e>
        </m:bar>
      </m:oMath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求解。</w:t>
      </w:r>
    </w:p>
    <w:p w14:paraId="0AFAB887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3.若求瞬时功率，需要明确是哪一时刻或哪一位置，再确定该时刻或该位置的速度，应用公式</w:t>
      </w:r>
      <w:r w:rsidRPr="007A484D">
        <w:rPr>
          <w:rFonts w:ascii="宋体" w:eastAsia="宋体" w:hAnsi="宋体" w:cs="宋体" w:hint="eastAsia"/>
          <w:i/>
          <w:sz w:val="21"/>
          <w:szCs w:val="24"/>
          <w14:ligatures w14:val="none"/>
        </w:rPr>
        <w:t>P</w:t>
      </w: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=</w:t>
      </w:r>
      <w:r w:rsidRPr="007A484D">
        <w:rPr>
          <w:rFonts w:ascii="宋体" w:eastAsia="宋体" w:hAnsi="宋体" w:cs="宋体" w:hint="eastAsia"/>
          <w:i/>
          <w:sz w:val="21"/>
          <w:szCs w:val="24"/>
          <w14:ligatures w14:val="none"/>
        </w:rPr>
        <w:t>Fv</w:t>
      </w: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进行求解。如果</w:t>
      </w:r>
      <w:r w:rsidRPr="007A484D">
        <w:rPr>
          <w:rFonts w:ascii="宋体" w:eastAsia="宋体" w:hAnsi="宋体" w:cs="宋体" w:hint="eastAsia"/>
          <w:i/>
          <w:sz w:val="21"/>
          <w:szCs w:val="24"/>
          <w14:ligatures w14:val="none"/>
        </w:rPr>
        <w:t>F</w:t>
      </w: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、</w:t>
      </w:r>
      <w:r w:rsidRPr="007A484D">
        <w:rPr>
          <w:rFonts w:ascii="宋体" w:eastAsia="宋体" w:hAnsi="宋体" w:cs="宋体" w:hint="eastAsia"/>
          <w:i/>
          <w:sz w:val="21"/>
          <w:szCs w:val="24"/>
          <w14:ligatures w14:val="none"/>
        </w:rPr>
        <w:t>v</w:t>
      </w: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不同向，成夹角</w:t>
      </w:r>
      <w:r w:rsidRPr="007A484D">
        <w:rPr>
          <w:rFonts w:ascii="宋体" w:eastAsia="宋体" w:hAnsi="宋体" w:cs="宋体" w:hint="eastAsia"/>
          <w:i/>
          <w:sz w:val="21"/>
          <w:szCs w:val="24"/>
          <w14:ligatures w14:val="none"/>
        </w:rPr>
        <w:t>α</w:t>
      </w: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，应用公式</w:t>
      </w:r>
      <w:r w:rsidRPr="007A484D">
        <w:rPr>
          <w:rFonts w:ascii="宋体" w:eastAsia="宋体" w:hAnsi="宋体" w:cs="宋体" w:hint="eastAsia"/>
          <w:i/>
          <w:sz w:val="21"/>
          <w:szCs w:val="24"/>
          <w14:ligatures w14:val="none"/>
        </w:rPr>
        <w:t>P</w:t>
      </w: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=</w:t>
      </w:r>
      <w:r w:rsidRPr="007A484D">
        <w:rPr>
          <w:rFonts w:ascii="宋体" w:eastAsia="宋体" w:hAnsi="宋体" w:cs="宋体" w:hint="eastAsia"/>
          <w:i/>
          <w:sz w:val="21"/>
          <w:szCs w:val="24"/>
          <w14:ligatures w14:val="none"/>
        </w:rPr>
        <w:t>Fv</w:t>
      </w: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 xml:space="preserve">·cos </w:t>
      </w:r>
      <w:r w:rsidRPr="007A484D">
        <w:rPr>
          <w:rFonts w:ascii="宋体" w:eastAsia="宋体" w:hAnsi="宋体" w:cs="宋体" w:hint="eastAsia"/>
          <w:i/>
          <w:sz w:val="21"/>
          <w:szCs w:val="24"/>
          <w14:ligatures w14:val="none"/>
        </w:rPr>
        <w:t>α</w:t>
      </w: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进行计算。尤其应该注意</w:t>
      </w:r>
      <w:r w:rsidRPr="007A484D">
        <w:rPr>
          <w:rFonts w:ascii="宋体" w:eastAsia="宋体" w:hAnsi="宋体" w:cs="宋体" w:hint="eastAsia"/>
          <w:i/>
          <w:sz w:val="21"/>
          <w:szCs w:val="24"/>
          <w14:ligatures w14:val="none"/>
        </w:rPr>
        <w:t>F</w:t>
      </w: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与</w:t>
      </w:r>
      <w:r w:rsidRPr="007A484D">
        <w:rPr>
          <w:rFonts w:ascii="宋体" w:eastAsia="宋体" w:hAnsi="宋体" w:cs="宋体" w:hint="eastAsia"/>
          <w:i/>
          <w:sz w:val="21"/>
          <w:szCs w:val="24"/>
          <w14:ligatures w14:val="none"/>
        </w:rPr>
        <w:t>v</w:t>
      </w:r>
      <w:r w:rsidRPr="007A484D">
        <w:rPr>
          <w:rFonts w:ascii="宋体" w:eastAsia="宋体" w:hAnsi="宋体" w:cs="宋体" w:hint="eastAsia"/>
          <w:sz w:val="21"/>
          <w:szCs w:val="24"/>
          <w14:ligatures w14:val="none"/>
        </w:rPr>
        <w:t>的同时性。</w:t>
      </w:r>
    </w:p>
    <w:p w14:paraId="4F85D401" w14:textId="77777777" w:rsidR="007A484D" w:rsidRPr="007A484D" w:rsidRDefault="007A484D" w:rsidP="007A484D">
      <w:pPr>
        <w:numPr>
          <w:ilvl w:val="0"/>
          <w:numId w:val="1"/>
        </w:num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  <w:r w:rsidRPr="007A484D">
        <w:rPr>
          <w:rFonts w:ascii="Times New Roman" w:eastAsia="黑体" w:hAnsi="Times New Roman" w:cs="Times New Roman"/>
          <w:b/>
          <w:bCs/>
          <w:i/>
          <w:sz w:val="21"/>
          <w:szCs w:val="21"/>
          <w14:ligatures w14:val="none"/>
        </w:rPr>
        <w:lastRenderedPageBreak/>
        <w:t>P</w:t>
      </w:r>
      <w:r w:rsidRPr="007A484D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＝</w:t>
      </w:r>
      <w:r w:rsidRPr="007A484D">
        <w:rPr>
          <w:rFonts w:ascii="Times New Roman" w:eastAsia="黑体" w:hAnsi="Times New Roman" w:cs="Times New Roman"/>
          <w:b/>
          <w:bCs/>
          <w:i/>
          <w:sz w:val="21"/>
          <w:szCs w:val="21"/>
          <w14:ligatures w14:val="none"/>
        </w:rPr>
        <w:t>Fv</w:t>
      </w:r>
      <w:r w:rsidRPr="007A484D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中三个量的制约关系</w:t>
      </w:r>
    </w:p>
    <w:tbl>
      <w:tblPr>
        <w:tblW w:w="77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492"/>
        <w:gridCol w:w="5086"/>
      </w:tblGrid>
      <w:tr w:rsidR="007A484D" w:rsidRPr="007A484D" w14:paraId="554B754B" w14:textId="77777777" w:rsidTr="0077243D">
        <w:trPr>
          <w:trHeight w:val="1014"/>
          <w:jc w:val="center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C2316B5" w14:textId="77777777" w:rsidR="007A484D" w:rsidRPr="007A484D" w:rsidRDefault="007A484D" w:rsidP="007A484D">
            <w:pPr>
              <w:tabs>
                <w:tab w:val="left" w:pos="3828"/>
              </w:tabs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定值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92B109E" w14:textId="77777777" w:rsidR="007A484D" w:rsidRPr="007A484D" w:rsidRDefault="007A484D" w:rsidP="007A484D">
            <w:pPr>
              <w:tabs>
                <w:tab w:val="left" w:pos="3828"/>
              </w:tabs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各量间</w:t>
            </w:r>
          </w:p>
          <w:p w14:paraId="142968B3" w14:textId="77777777" w:rsidR="007A484D" w:rsidRPr="007A484D" w:rsidRDefault="007A484D" w:rsidP="007A484D">
            <w:pPr>
              <w:tabs>
                <w:tab w:val="left" w:pos="3828"/>
              </w:tabs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的关系</w:t>
            </w:r>
          </w:p>
        </w:tc>
        <w:tc>
          <w:tcPr>
            <w:tcW w:w="5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3A252B4" w14:textId="77777777" w:rsidR="007A484D" w:rsidRPr="007A484D" w:rsidRDefault="007A484D" w:rsidP="007A484D">
            <w:pPr>
              <w:tabs>
                <w:tab w:val="left" w:pos="3828"/>
              </w:tabs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应用</w:t>
            </w:r>
          </w:p>
        </w:tc>
      </w:tr>
      <w:tr w:rsidR="007A484D" w:rsidRPr="007A484D" w14:paraId="2F520144" w14:textId="77777777" w:rsidTr="0077243D">
        <w:trPr>
          <w:trHeight w:val="346"/>
          <w:jc w:val="center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ADF9709" w14:textId="77777777" w:rsidR="007A484D" w:rsidRPr="007A484D" w:rsidRDefault="007A484D" w:rsidP="007A484D">
            <w:pPr>
              <w:tabs>
                <w:tab w:val="left" w:pos="3828"/>
              </w:tabs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4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P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一定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7EB21779" w14:textId="77777777" w:rsidR="007A484D" w:rsidRPr="007A484D" w:rsidRDefault="007A484D" w:rsidP="007A484D">
            <w:pPr>
              <w:tabs>
                <w:tab w:val="left" w:pos="3828"/>
              </w:tabs>
              <w:spacing w:line="240" w:lineRule="atLeast"/>
              <w:rPr>
                <w:rFonts w:ascii="Times New Roman" w:eastAsia="宋体" w:hAnsi="Times New Roman" w:cs="Times New Roman"/>
                <w:sz w:val="21"/>
                <w:szCs w:val="24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与</w:t>
            </w:r>
            <w:r w:rsidRPr="007A484D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v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成反比</w:t>
            </w:r>
          </w:p>
        </w:tc>
        <w:tc>
          <w:tcPr>
            <w:tcW w:w="5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1" w:type="dxa"/>
              <w:bottom w:w="23" w:type="dxa"/>
              <w:right w:w="21" w:type="dxa"/>
            </w:tcMar>
            <w:vAlign w:val="center"/>
          </w:tcPr>
          <w:p w14:paraId="113B69AE" w14:textId="77777777" w:rsidR="007A484D" w:rsidRPr="007A484D" w:rsidRDefault="007A484D" w:rsidP="007A484D">
            <w:pPr>
              <w:tabs>
                <w:tab w:val="left" w:pos="3828"/>
              </w:tabs>
              <w:spacing w:line="240" w:lineRule="atLeas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汽车上坡时，要增大牵引力，应换低速挡减小速度</w:t>
            </w:r>
          </w:p>
        </w:tc>
      </w:tr>
      <w:tr w:rsidR="007A484D" w:rsidRPr="007A484D" w14:paraId="7AFEB386" w14:textId="77777777" w:rsidTr="0077243D">
        <w:trPr>
          <w:trHeight w:val="309"/>
          <w:jc w:val="center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8076B5C" w14:textId="77777777" w:rsidR="007A484D" w:rsidRPr="007A484D" w:rsidRDefault="007A484D" w:rsidP="007A484D">
            <w:pPr>
              <w:tabs>
                <w:tab w:val="left" w:pos="3828"/>
              </w:tabs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4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v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一定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4FAEAA92" w14:textId="77777777" w:rsidR="007A484D" w:rsidRPr="007A484D" w:rsidRDefault="007A484D" w:rsidP="007A484D">
            <w:pPr>
              <w:tabs>
                <w:tab w:val="left" w:pos="3828"/>
              </w:tabs>
              <w:spacing w:line="240" w:lineRule="atLeast"/>
              <w:rPr>
                <w:rFonts w:ascii="Times New Roman" w:eastAsia="宋体" w:hAnsi="Times New Roman" w:cs="Times New Roman"/>
                <w:sz w:val="21"/>
                <w:szCs w:val="24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与</w:t>
            </w:r>
            <w:r w:rsidRPr="007A484D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P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成正比</w:t>
            </w:r>
          </w:p>
        </w:tc>
        <w:tc>
          <w:tcPr>
            <w:tcW w:w="5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1" w:type="dxa"/>
              <w:bottom w:w="23" w:type="dxa"/>
              <w:right w:w="21" w:type="dxa"/>
            </w:tcMar>
            <w:vAlign w:val="center"/>
          </w:tcPr>
          <w:p w14:paraId="7AD29082" w14:textId="77777777" w:rsidR="007A484D" w:rsidRPr="007A484D" w:rsidRDefault="007A484D" w:rsidP="007A484D">
            <w:pPr>
              <w:tabs>
                <w:tab w:val="left" w:pos="3828"/>
              </w:tabs>
              <w:spacing w:line="240" w:lineRule="atLeas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汽车由平地到上坡时，若速度不变，应加大油门，增大输出功率，获得较大牵引力</w:t>
            </w:r>
          </w:p>
        </w:tc>
      </w:tr>
      <w:tr w:rsidR="007A484D" w:rsidRPr="007A484D" w14:paraId="2ECBB0AF" w14:textId="77777777" w:rsidTr="0077243D">
        <w:trPr>
          <w:trHeight w:val="223"/>
          <w:jc w:val="center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83A15E4" w14:textId="77777777" w:rsidR="007A484D" w:rsidRPr="007A484D" w:rsidRDefault="007A484D" w:rsidP="007A484D">
            <w:pPr>
              <w:tabs>
                <w:tab w:val="left" w:pos="3828"/>
              </w:tabs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4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一定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07668933" w14:textId="77777777" w:rsidR="007A484D" w:rsidRPr="007A484D" w:rsidRDefault="007A484D" w:rsidP="007A484D">
            <w:pPr>
              <w:tabs>
                <w:tab w:val="left" w:pos="3828"/>
              </w:tabs>
              <w:spacing w:line="240" w:lineRule="atLeast"/>
              <w:rPr>
                <w:rFonts w:ascii="Times New Roman" w:eastAsia="宋体" w:hAnsi="Times New Roman" w:cs="Times New Roman"/>
                <w:sz w:val="21"/>
                <w:szCs w:val="24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v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与</w:t>
            </w:r>
            <w:r w:rsidRPr="007A484D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P</w:t>
            </w: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成正比</w:t>
            </w:r>
          </w:p>
        </w:tc>
        <w:tc>
          <w:tcPr>
            <w:tcW w:w="5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1" w:type="dxa"/>
              <w:bottom w:w="23" w:type="dxa"/>
              <w:right w:w="21" w:type="dxa"/>
            </w:tcMar>
            <w:vAlign w:val="center"/>
          </w:tcPr>
          <w:p w14:paraId="03AA13F1" w14:textId="77777777" w:rsidR="007A484D" w:rsidRPr="007A484D" w:rsidRDefault="007A484D" w:rsidP="007A484D">
            <w:pPr>
              <w:tabs>
                <w:tab w:val="left" w:pos="3828"/>
              </w:tabs>
              <w:spacing w:line="240" w:lineRule="atLeas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7A484D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汽车在平直高速路上，加大油门增大输出功率，可以提高速度</w:t>
            </w:r>
          </w:p>
        </w:tc>
      </w:tr>
    </w:tbl>
    <w:p w14:paraId="574602E3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14:paraId="33E9AC16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7A484D">
        <w:rPr>
          <w:rFonts w:ascii="Times New Roman" w:eastAsia="宋体" w:hAnsi="Times New Roman" w:cs="Times New Roman"/>
          <w:sz w:val="21"/>
          <w:szCs w:val="24"/>
          <w14:ligatures w14:val="none"/>
        </w:rPr>
        <w:t>例</w:t>
      </w:r>
      <w:r w:rsidRPr="007A484D">
        <w:rPr>
          <w:rFonts w:ascii="Times New Roman" w:eastAsia="宋体" w:hAnsi="Times New Roman" w:cs="Times New Roman"/>
          <w:sz w:val="21"/>
          <w:szCs w:val="24"/>
          <w14:ligatures w14:val="none"/>
        </w:rPr>
        <w:t>4</w:t>
      </w:r>
      <w:r w:rsidRPr="007A484D">
        <w:rPr>
          <w:rFonts w:ascii="Times New Roman" w:eastAsia="宋体" w:hAnsi="Times New Roman" w:cs="Times New Roman"/>
          <w:sz w:val="21"/>
          <w:szCs w:val="24"/>
          <w14:ligatures w14:val="none"/>
        </w:rPr>
        <w:t>：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大型汽车上坡时，司机一般都将变速挡换到低速挡位上；而小型汽车上坡时，司机一般加大油门，这样做主要是为了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　　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</w:p>
    <w:p w14:paraId="267B97DE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A.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两种操作方式都是为了节省燃料</w:t>
      </w:r>
    </w:p>
    <w:p w14:paraId="6E7DEB40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B.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两种操作方式都是使汽车获得较大的功率</w:t>
      </w:r>
    </w:p>
    <w:p w14:paraId="6FB6DAA7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C.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前者使汽车获得较大的牵引力，后者使汽车获得较大的功率</w:t>
      </w:r>
    </w:p>
    <w:p w14:paraId="54EF21CB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D.</w:t>
      </w:r>
      <w:r w:rsidRPr="007A484D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前者使汽车获得较大的功率，后者使汽车获得较大的牵引力</w:t>
      </w:r>
    </w:p>
    <w:p w14:paraId="74F03C97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3F515083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2D8A7B8C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34B2680D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3B4E8B6C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4F4779C3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04170B48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031869AE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5A9AE53E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03595BBD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16210E78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0D34DCE6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400B2C16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07A71B3E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30CCC56F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3ABEF7BC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4B32BAEB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7439981E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608DB36D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3729589B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4838FD63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4D5D98F4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1AC1A840" w14:textId="77777777" w:rsidR="007A484D" w:rsidRPr="007A484D" w:rsidRDefault="007A484D" w:rsidP="007A484D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12607067" w14:textId="77777777" w:rsidR="007A484D" w:rsidRPr="007A484D" w:rsidRDefault="007A484D" w:rsidP="007A484D">
      <w:pPr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7A484D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7A484D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课后作业</w:t>
      </w:r>
      <w:r w:rsidRPr="007A484D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7A484D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完成课后作业</w:t>
      </w:r>
    </w:p>
    <w:p w14:paraId="18C4C808" w14:textId="77777777" w:rsidR="007A484D" w:rsidRPr="007A484D" w:rsidRDefault="007A484D" w:rsidP="007A484D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7A484D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[</w:t>
      </w:r>
      <w:r w:rsidRPr="007A484D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7A484D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7A484D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</w:p>
    <w:p w14:paraId="503A9F9D" w14:textId="77777777" w:rsidR="007A484D" w:rsidRPr="007A484D" w:rsidRDefault="007A484D" w:rsidP="007A484D">
      <w:pPr>
        <w:snapToGrid w:val="0"/>
        <w:spacing w:line="240" w:lineRule="atLeast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7A484D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________________________________________________________________________________</w:t>
      </w:r>
    </w:p>
    <w:p w14:paraId="6128422D" w14:textId="77777777" w:rsidR="00D97B23" w:rsidRDefault="00D97B23"/>
    <w:sectPr w:rsidR="00D97B23" w:rsidSect="007A484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861A0" w14:textId="77777777" w:rsidR="0096384E" w:rsidRDefault="0096384E" w:rsidP="007A484D">
      <w:r>
        <w:separator/>
      </w:r>
    </w:p>
  </w:endnote>
  <w:endnote w:type="continuationSeparator" w:id="0">
    <w:p w14:paraId="553DFA4C" w14:textId="77777777" w:rsidR="0096384E" w:rsidRDefault="0096384E" w:rsidP="007A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A28D7" w14:textId="77777777" w:rsidR="0096384E" w:rsidRDefault="0096384E" w:rsidP="007A484D">
      <w:r>
        <w:separator/>
      </w:r>
    </w:p>
  </w:footnote>
  <w:footnote w:type="continuationSeparator" w:id="0">
    <w:p w14:paraId="0D1A3371" w14:textId="77777777" w:rsidR="0096384E" w:rsidRDefault="0096384E" w:rsidP="007A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61CA3B"/>
    <w:multiLevelType w:val="singleLevel"/>
    <w:tmpl w:val="8261CA3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4571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05"/>
    <w:rsid w:val="007A484D"/>
    <w:rsid w:val="007E1E05"/>
    <w:rsid w:val="0096384E"/>
    <w:rsid w:val="00B617C9"/>
    <w:rsid w:val="00D97B23"/>
    <w:rsid w:val="00E26CF4"/>
    <w:rsid w:val="00ED05EB"/>
    <w:rsid w:val="00E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F652"/>
  <w15:chartTrackingRefBased/>
  <w15:docId w15:val="{ABEC5DF2-CB43-4B9E-84B4-EBD9E494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E0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E0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E0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E0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E0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E0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E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E0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E0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E1E0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E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E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E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E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E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1E0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A48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A484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A4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A4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2025-03-21T01:02:00Z</dcterms:created>
  <dcterms:modified xsi:type="dcterms:W3CDTF">2025-03-21T01:03:00Z</dcterms:modified>
</cp:coreProperties>
</file>