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江苏省仪征中学2024-2025学年度第一学期高一政治作业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第四课 </w:t>
      </w:r>
      <w:r>
        <w:rPr>
          <w:rFonts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人民民主专政的社会主义国家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center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4.1</w:t>
      </w:r>
      <w:r>
        <w:rPr>
          <w:rFonts w:ascii="黑体" w:hAnsi="黑体" w:eastAsia="黑体" w:cs="黑体"/>
          <w:b/>
          <w:spacing w:val="1"/>
          <w:sz w:val="28"/>
          <w:szCs w:val="28"/>
        </w:rPr>
        <w:t>人民民主专政的本质：人民当家作主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研制人：解晓玲  </w:t>
      </w:r>
      <w:r>
        <w:rPr>
          <w:rFonts w:ascii="楷体" w:hAnsi="楷体" w:eastAsia="楷体" w:cs="楷体"/>
          <w:sz w:val="24"/>
        </w:rPr>
        <w:t xml:space="preserve">   </w:t>
      </w:r>
      <w:r>
        <w:rPr>
          <w:rFonts w:hint="eastAsia" w:ascii="楷体" w:hAnsi="楷体" w:eastAsia="楷体" w:cs="楷体"/>
          <w:sz w:val="24"/>
        </w:rPr>
        <w:t xml:space="preserve">  审核人：曹淑莹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center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班级：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姓名：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学号：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授课时间：</w:t>
      </w:r>
      <w:r>
        <w:rPr>
          <w:rFonts w:hint="eastAsia" w:ascii="楷体" w:hAnsi="楷体" w:eastAsia="楷体" w:cs="楷体"/>
          <w:sz w:val="24"/>
          <w:u w:val="single"/>
        </w:rPr>
        <w:t xml:space="preserve">        </w:t>
      </w:r>
    </w:p>
    <w:tbl>
      <w:tblPr>
        <w:tblStyle w:val="4"/>
        <w:tblpPr w:leftFromText="180" w:rightFromText="180" w:vertAnchor="text" w:horzAnchor="page" w:tblpXSpec="center" w:tblpY="3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题号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答案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题号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11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12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13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14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16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17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18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19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答案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一、单选题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ascii="宋体" w:hAnsi="宋体" w:cs="宋体"/>
          <w:szCs w:val="21"/>
        </w:rPr>
        <w:t>．中华人民共和国国徽中的齿轮代表工人阶级，麦穗代表农民阶级，两者结合在国徽底部体现了工农联盟是我国的基础。我国坚持工人阶级领导、以工农联盟为基础的原因是（ 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①工人阶级是先进生产力的代表，具有严格的组织性与纪律性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②广大农民与工人阶级有着共同的利益和天然的联系，是工人阶级的同盟军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③工农联盟是社会主义事业发展的重要保证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④可以形成最广泛的爱国统一战线，制定正确的路线、方针、政策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A．①②③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ascii="宋体" w:hAnsi="宋体" w:cs="宋体"/>
          <w:szCs w:val="21"/>
        </w:rPr>
        <w:t>B．①②④</w:t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ascii="宋体" w:hAnsi="宋体" w:cs="宋体"/>
          <w:szCs w:val="21"/>
        </w:rPr>
        <w:t>C．①③④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</w:t>
      </w:r>
      <w:r>
        <w:rPr>
          <w:rFonts w:ascii="宋体" w:hAnsi="宋体" w:cs="宋体"/>
          <w:szCs w:val="21"/>
        </w:rPr>
        <w:t>D．②③④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2．关于什么是国体，某校学生展开了激烈的讨论。下列对我国的国体解读正确的是（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甲：我国的国体庄严宣示了我国国家政权的人民性质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乙：广泛的爱国统一战线是我国国家政权的阶级基础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丙：工人阶级是领导阶级，是中国革命和社会主义建设事业的中坚力量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丁：社会主义制度建立后，工人阶级联合农民阶级对剥削阶级实行专政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A．甲和丙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ascii="宋体" w:hAnsi="宋体" w:cs="宋体"/>
          <w:szCs w:val="21"/>
        </w:rPr>
        <w:t>B．甲和丁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ascii="宋体" w:hAnsi="宋体" w:cs="宋体"/>
          <w:szCs w:val="21"/>
        </w:rPr>
        <w:t>C．乙和丙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</w:t>
      </w:r>
      <w:r>
        <w:rPr>
          <w:rFonts w:ascii="宋体" w:hAnsi="宋体" w:cs="宋体"/>
          <w:szCs w:val="21"/>
        </w:rPr>
        <w:t>D．乙和丁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．为了让2024年《政府工作报告》更接地气、更有底气、更有生趣，起草组充分听取了各地区、各部门和社会各界的意见建议，中国政府网还联合29家网络媒体平台开展了“@国务院我为政府工作报告提建议”的建言献策活动，参与者多达几百万人。政府问需于民、问计于民表明（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①人民民主专政是社会主义民主政治的本质属性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②人民通过参与民主实践，真正做到了人民当家作主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③畅通民主渠道，能够保障人民群众依法行使决策权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④全过程人民民主是人民民主和国家意志相统一的民主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A．①②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</w:t>
      </w:r>
      <w:r>
        <w:rPr>
          <w:rFonts w:ascii="宋体" w:hAnsi="宋体" w:cs="宋体"/>
          <w:szCs w:val="21"/>
        </w:rPr>
        <w:t>B．①③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    </w:t>
      </w:r>
      <w:r>
        <w:rPr>
          <w:rFonts w:ascii="宋体" w:hAnsi="宋体" w:cs="宋体"/>
          <w:szCs w:val="21"/>
        </w:rPr>
        <w:t>C．②④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</w:t>
      </w:r>
      <w:r>
        <w:rPr>
          <w:rFonts w:ascii="宋体" w:hAnsi="宋体" w:cs="宋体"/>
          <w:szCs w:val="21"/>
        </w:rPr>
        <w:t>D．③④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4．在我市L县Y村有一面“明白墙”，清清楚楚向村民展示村集体财务收支情况、帮扶济困名单、各类涉农资金使用、选举公告最新的政策宣传等村内大小事务。通过这面“明白墙”，村民可以了解并监督村里的工作，知情权、参与权、决策权、监督权等民主权利都得到了保障。这说明：（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①社会主义民主政治的本质属性是全过程人民民主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②全过程人民民主包括完整的制度程序和参与实践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③全民当家做主是中国特色社会主义最本质的特征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④我国的村民是全过程人民民主的参与者和见证者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A．①②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ascii="宋体" w:hAnsi="宋体" w:cs="宋体"/>
          <w:szCs w:val="21"/>
        </w:rPr>
        <w:t>B．①④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ascii="宋体" w:hAnsi="宋体" w:cs="宋体"/>
          <w:szCs w:val="21"/>
        </w:rPr>
        <w:t>C．②③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</w:t>
      </w:r>
      <w:r>
        <w:rPr>
          <w:rFonts w:ascii="宋体" w:hAnsi="宋体" w:cs="宋体"/>
          <w:szCs w:val="21"/>
        </w:rPr>
        <w:t>D．③④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5．2024年10月以来，山东Z市深入落实镇（街道）“上门问事、下沉议事、一线办事”工作机制，进一步拓宽干部联系群众渠道，聚力打通联系、服务群众“最后一公里”，逐渐形成“干部心系群众、群众信任干部”的生动局面。这充分彰显了（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①人民民主专政是我国的国体，其本质是人民当家作主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②全过程人民民主是全面覆盖的最广泛、最管用的民主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③全过程人民民主能让国家和人民目标相同、利益一致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④全过程人民民主最真实，有多样畅通的政治参与渠道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A．①②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ascii="宋体" w:hAnsi="宋体" w:cs="宋体"/>
          <w:szCs w:val="21"/>
        </w:rPr>
        <w:t>B．①④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    </w:t>
      </w:r>
      <w:r>
        <w:rPr>
          <w:rFonts w:ascii="宋体" w:hAnsi="宋体" w:cs="宋体"/>
          <w:szCs w:val="21"/>
        </w:rPr>
        <w:t>C．②③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</w:t>
      </w:r>
      <w:r>
        <w:rPr>
          <w:rFonts w:ascii="宋体" w:hAnsi="宋体" w:cs="宋体"/>
          <w:szCs w:val="21"/>
        </w:rPr>
        <w:t>D．③④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6．近日，有网友在政府网“领导留言板”反映某地段红绿灯间隔时间的相关问题。公安局获悉留言后，马上进行了现场调查，对该信号灯先后进行了两次细化调整。这表明（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A．全过程人民民主是最管用的民主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B．公安局作为行政机关严格完善执法程序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C．公民参与民主管理具有法律保障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D．实现了国家治理体系和治理能力现代化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7．国家医保局成立6年来，谈判药品已惠及参保患者7.2亿人次，基本解决了国人“小病不愁”的难题，也为破解“不治之症”提供了助力。从根本上说，这是（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A．基于国家是阶级统治的工具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ascii="宋体" w:hAnsi="宋体" w:cs="宋体"/>
          <w:szCs w:val="21"/>
        </w:rPr>
        <w:t>B．由我国的政权组织形式决定的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C．由我国的国家性质决定的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ascii="宋体" w:hAnsi="宋体" w:cs="宋体"/>
          <w:szCs w:val="21"/>
        </w:rPr>
        <w:t>D．因为我国是超阶级的新型国家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8．今年是中华人民共和国成立75周年。75年来，我们党团结带领全国各族人民不懈奋斗，创造了经济快速发展和社会长期稳定两大奇迹。牢记人民至上，一切为了人民，一切依靠人民，努力让全体人民在共同奋斗中共享改革发展成果。从中我们可以感受到（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①我国发展智慧和方案为其他国家提供了样板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②我国全体公民都享有一切改革和发展成果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③党始终代表和维护最广大人民的根本利益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④满足人民群众的美好需要是党的奋斗目标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A．①②</w:t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>B．①③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ascii="宋体" w:hAnsi="宋体" w:cs="宋体"/>
          <w:szCs w:val="21"/>
        </w:rPr>
        <w:t>C．②④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</w:t>
      </w:r>
      <w:r>
        <w:rPr>
          <w:rFonts w:ascii="宋体" w:hAnsi="宋体" w:cs="宋体"/>
          <w:szCs w:val="21"/>
        </w:rPr>
        <w:t>D．③④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9．一次直播联线，屏幕这端某市人大相关专业代表小组成员、立法信息员代表等30多人畅所欲言；屏幕那端，全国人大常委会法工委行政法室的工作人员认真倾听、仔细记录。上述活动（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A．体现了我国保障公民当家作主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ascii="宋体" w:hAnsi="宋体" w:cs="宋体"/>
          <w:szCs w:val="21"/>
        </w:rPr>
        <w:t>B．是全过程人民民主的生动实践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C．扩大基层群众表达诉求的权利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ascii="宋体" w:hAnsi="宋体" w:cs="宋体"/>
          <w:szCs w:val="21"/>
        </w:rPr>
        <w:t>D．为实现民主政治提供根本保证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10．2024年是习近平总书记提出“人民城市人民建，人民城市为人民”重要理念5周年。5年来，全国各地认真践行人民城市理念，厚植为民情怀，广大人民群众积极参与城市建设和治理，人与城双向奔赴，共建和谐美丽城市，共创幸福美好生活。“人民城市人民建，人民城市为人民”说明（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①中国共产党始终坚持人民立场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②民主执政是党执政的基本途径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③党树牢群众观点，贯彻群众路线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④全过程人民民主是全方位的民主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A．①②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ascii="宋体" w:hAnsi="宋体" w:cs="宋体"/>
          <w:szCs w:val="21"/>
        </w:rPr>
        <w:t>B．①③</w:t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ascii="宋体" w:hAnsi="宋体" w:cs="宋体"/>
          <w:szCs w:val="21"/>
        </w:rPr>
        <w:t>C．②④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</w:t>
      </w:r>
      <w:r>
        <w:rPr>
          <w:rFonts w:ascii="宋体" w:hAnsi="宋体" w:cs="宋体"/>
          <w:szCs w:val="21"/>
        </w:rPr>
        <w:t>D．③④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11．在百年未有之大变局中，我国之所以呈现出“风景这边独好”的局面，根本上与中国特色社会主义制度优势密不可分。中国特色社会主义制度的最大优势是（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A．爱国统一战线</w:t>
      </w:r>
      <w:r>
        <w:rPr>
          <w:rFonts w:hint="eastAsia" w:ascii="宋体" w:hAnsi="宋体" w:cs="宋体"/>
          <w:szCs w:val="21"/>
        </w:rPr>
        <w:t xml:space="preserve">                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B．中国共产党领导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C．社会主义制度</w:t>
      </w:r>
      <w:r>
        <w:rPr>
          <w:rFonts w:hint="eastAsia" w:ascii="宋体" w:hAnsi="宋体" w:cs="宋体"/>
          <w:szCs w:val="21"/>
        </w:rPr>
        <w:t xml:space="preserve">                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D．人民民主专政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12．近年来，山东省淄博市立足特色产业基础，强化党建引领，把党组织建在“链”上，推动形成党建工作与产业发展同频共振、融合互促的局面。由产业链党委牵头，定期组织链上企业党组织召开联席会议，组织链上企业合力破解制约发展的难题，助推链上企业从单打独斗、各自为战向优势互补、融合联动转变。淄博市把党组织建在“链”上（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①通过民主的形式和手段确保在全产业链真正实现全过程人民民主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②有利于把党的政治优势、组织优势转化为产业链协同发展的优势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③彰显了中国特色社会主义的最大优势，有利于凝聚更强向心力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④旨在提高党的领导水平和执政能力，使党始终发挥领导核心作用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A．①②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ascii="宋体" w:hAnsi="宋体" w:cs="宋体"/>
          <w:szCs w:val="21"/>
        </w:rPr>
        <w:t>B．①④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ascii="宋体" w:hAnsi="宋体" w:cs="宋体"/>
          <w:szCs w:val="21"/>
        </w:rPr>
        <w:t>C．②③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</w:t>
      </w:r>
      <w:r>
        <w:rPr>
          <w:rFonts w:ascii="宋体" w:hAnsi="宋体" w:cs="宋体"/>
          <w:szCs w:val="21"/>
        </w:rPr>
        <w:t>D．③④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13．近年来，我国在民生领域惠民力度不断加大，多部委落实“减税降费”，充实百姓“钱袋子”，出台了很多“普惠式”民生举措，覆盖了群众生活的方方面面；强化监管，使民生“安全网”越织越密，使民生红利进一步惠及全体百姓。这表明（ 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①我国是人民民主专政的社会主义国家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②人民民主是全民的民主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③我国社会主义民主是最真实的民主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④公民当家作主的权利有法律保障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A．①②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ascii="宋体" w:hAnsi="宋体" w:cs="宋体"/>
          <w:szCs w:val="21"/>
        </w:rPr>
        <w:t>B．①③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ascii="宋体" w:hAnsi="宋体" w:cs="宋体"/>
          <w:szCs w:val="21"/>
        </w:rPr>
        <w:t>C．②③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</w:t>
      </w:r>
      <w:r>
        <w:rPr>
          <w:rFonts w:ascii="宋体" w:hAnsi="宋体" w:cs="宋体"/>
          <w:szCs w:val="21"/>
        </w:rPr>
        <w:t>D．②④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14．近日，不少绍兴网友在人民网“领导留言板”反映某地段红绿灯间隔时间的相关问题，希望得到有效解决。绍兴市公安局获悉留言后，马上进行了现场调查，对该信号灯先后进行了两次细化调整。这表明（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A．全过程人民民主是最管用的民主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ascii="宋体" w:hAnsi="宋体" w:cs="宋体"/>
          <w:szCs w:val="21"/>
        </w:rPr>
        <w:t>B．公安局坚持规范执法完善执法程序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C．公民参与民主管理具有法律保障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ascii="宋体" w:hAnsi="宋体" w:cs="宋体"/>
          <w:szCs w:val="21"/>
        </w:rPr>
        <w:t>D．国家治理体系现代化已经基本实现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15．全过程人民民主是社会主义民主政治的本质属性。它保证全体人民依法通过各种途径和形式管理国家事务，管理经济和文化事业，管理社会事务，有效防止了人民形式上有权、实际上无权的现象，不仅推动国家发展，也实现发展成果由人民共享。可见，全过程人民民主（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①为民主政治建设提供制度保障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②保障了公民直接管理国家事务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③充分彰显了社会主义国家性质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④突出人民在民主中的主体地位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A．①②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ascii="宋体" w:hAnsi="宋体" w:cs="宋体"/>
          <w:szCs w:val="21"/>
        </w:rPr>
        <w:t>B．①④</w:t>
      </w:r>
      <w:r>
        <w:rPr>
          <w:rFonts w:hint="eastAsia" w:ascii="宋体" w:hAnsi="宋体" w:cs="宋体"/>
          <w:szCs w:val="21"/>
        </w:rPr>
        <w:t xml:space="preserve">      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ascii="宋体" w:hAnsi="宋体" w:cs="宋体"/>
          <w:szCs w:val="21"/>
        </w:rPr>
        <w:t>C．②③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</w:t>
      </w:r>
      <w:r>
        <w:rPr>
          <w:rFonts w:ascii="宋体" w:hAnsi="宋体" w:cs="宋体"/>
          <w:szCs w:val="21"/>
        </w:rPr>
        <w:t>D．③④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二、简答题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</w:pPr>
      <w:r>
        <w:t>16．阅读材料，回答下列问题。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材料一  习近平总书记指出，坚持问题导向是马克思主义的鲜明特点。破题、解题，一切从人民需要出发。党的十八大以来，习近平总书记反复强调，“人民对于美好生活的向往就是我们的奋斗目标”“多谋民生之利”“多解民生之忧”。党的十八届三中全会以来，数千个改革方案得以实施，“让人民过上更好的日子”这一理念贯穿始终。党的二十届三中全会提出，进一步全面深化改革要“以促进社会公平正义、增进人民福祉为出发点和落脚点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材料二  2024年3月9日下午3时，十四届全国人大二次会议在梅地亚中心举行记者会，邀请教育部部长怀进鹏、人力资源和社会保障部部长王晓萍、住房和城乡建设部部长倪虹、国家疾病预防控制局局长王贺胜就教育、就业和社会保障、住房、医疗疾控等相关问题回答中外记者提问。各位部长围绕部门工作，在记者会上分别就建成教育强国需要在拔尖创新人才、自主培养能力上发力；今年就业市场开局良好、社保卡将逐步实现“全国一卡通”；房地产还有很大潜力和空间；建成全球规模最大传染病网络直报系统，平均报告时间从5天缩短到4小时等相关方面的问题进行了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>(1)“破题、解题，一切从人民需要出发”。结合材料一，运用“中国共产党的领导”的知识，谈谈你对这句话的理解。（6分）</w:t>
      </w:r>
    </w:p>
    <w:p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jc w:val="left"/>
        <w:textAlignment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>(2)人民民主是社会主义的生命，结合材料二，运用“人民民主专政的本质：人民当家作主”的知识，分析社会主义民主的本质属性。（8分）</w:t>
      </w:r>
    </w:p>
    <w:p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rPr>
          <w:rFonts w:ascii="黑体" w:hAnsi="宋体" w:eastAsia="黑体"/>
          <w:b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rPr>
          <w:rFonts w:ascii="黑体" w:hAnsi="宋体" w:eastAsia="黑体"/>
          <w:b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rPr>
          <w:rFonts w:ascii="黑体" w:hAnsi="宋体" w:eastAsia="黑体"/>
          <w:b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rPr>
          <w:rFonts w:ascii="黑体" w:hAnsi="宋体" w:eastAsia="黑体"/>
          <w:b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40" w:lineRule="atLeast"/>
        <w:rPr>
          <w:rFonts w:ascii="黑体" w:hAnsi="宋体" w:eastAsia="黑体"/>
          <w:b/>
          <w:color w:val="FF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DQxYTdkNjJhMzY1YmQ5ZjA2NzI4Nzg3NGE3ZDgifQ=="/>
  </w:docVars>
  <w:rsids>
    <w:rsidRoot w:val="1E8D34F9"/>
    <w:rsid w:val="1E8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2025-03-06T08:14:00Z</dcterms:created>
  <dc:creator>庆阳</dc:creator>
  <cp:lastModifiedBy>庆阳</cp:lastModifiedBy>
  <dcterms:modified xsi:type="dcterms:W3CDTF">2025-03-06T08:15:48Z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CD584789F6CF4CA1AFC00A30027B42B7</vt:lpwstr>
  </property>
</Properties>
</file>