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Ansi="宋体" w:eastAsia="宋体" w:cs="宋体"/>
        </w:rPr>
      </w:pPr>
      <w:r>
        <w:rPr>
          <w:rFonts w:hint="eastAsia" w:ascii="黑体" w:hAnsi="黑体" w:eastAsia="黑体"/>
          <w:b/>
          <w:sz w:val="28"/>
          <w:szCs w:val="28"/>
        </w:rPr>
        <w:t>江苏省仪征中学202</w:t>
      </w:r>
      <w:r>
        <w:rPr>
          <w:rFonts w:hint="eastAsia" w:ascii="黑体" w:hAnsi="黑体" w:eastAsia="黑体"/>
          <w:b/>
          <w:sz w:val="28"/>
          <w:szCs w:val="28"/>
          <w:lang w:val="en-US" w:eastAsia="zh-CN"/>
        </w:rPr>
        <w:t>4</w:t>
      </w:r>
      <w:r>
        <w:rPr>
          <w:rFonts w:hint="eastAsia" w:ascii="黑体" w:hAnsi="黑体" w:eastAsia="黑体"/>
          <w:b/>
          <w:sz w:val="28"/>
          <w:szCs w:val="28"/>
        </w:rPr>
        <w:t>-202</w:t>
      </w:r>
      <w:r>
        <w:rPr>
          <w:rFonts w:hint="eastAsia" w:ascii="黑体" w:hAnsi="黑体" w:eastAsia="黑体"/>
          <w:b/>
          <w:sz w:val="28"/>
          <w:szCs w:val="28"/>
          <w:lang w:val="en-US" w:eastAsia="zh-CN"/>
        </w:rPr>
        <w:t>5</w:t>
      </w:r>
      <w:r>
        <w:rPr>
          <w:rFonts w:hint="eastAsia" w:ascii="黑体" w:hAnsi="黑体" w:eastAsia="黑体"/>
          <w:b/>
          <w:sz w:val="28"/>
          <w:szCs w:val="28"/>
        </w:rPr>
        <w:t>学年度第</w:t>
      </w:r>
      <w:r>
        <w:rPr>
          <w:rFonts w:hint="eastAsia" w:ascii="黑体" w:hAnsi="黑体" w:eastAsia="黑体"/>
          <w:b/>
          <w:sz w:val="28"/>
          <w:szCs w:val="28"/>
          <w:lang w:val="en-US" w:eastAsia="zh-CN"/>
        </w:rPr>
        <w:t>二</w:t>
      </w:r>
      <w:r>
        <w:rPr>
          <w:rFonts w:hint="eastAsia" w:ascii="黑体" w:hAnsi="黑体" w:eastAsia="黑体"/>
          <w:b/>
          <w:sz w:val="28"/>
          <w:szCs w:val="28"/>
        </w:rPr>
        <w:t>学期高二历史学科导学案</w:t>
      </w:r>
    </w:p>
    <w:p>
      <w:pPr>
        <w:spacing w:line="360" w:lineRule="exact"/>
        <w:jc w:val="center"/>
        <w:rPr>
          <w:rFonts w:ascii="黑体" w:hAnsi="黑体" w:eastAsia="黑体"/>
          <w:b/>
          <w:sz w:val="28"/>
          <w:szCs w:val="28"/>
        </w:rPr>
      </w:pPr>
      <w:r>
        <w:rPr>
          <w:rFonts w:hint="eastAsia" w:ascii="黑体" w:hAnsi="黑体" w:eastAsia="黑体"/>
          <w:b/>
          <w:sz w:val="28"/>
          <w:szCs w:val="28"/>
        </w:rPr>
        <w:t>第三单元  商业贸易与日常生活</w:t>
      </w:r>
    </w:p>
    <w:p>
      <w:pPr>
        <w:spacing w:line="360" w:lineRule="exact"/>
        <w:jc w:val="center"/>
        <w:rPr>
          <w:rFonts w:ascii="黑体" w:hAnsi="黑体" w:eastAsia="黑体"/>
          <w:b/>
          <w:sz w:val="28"/>
          <w:szCs w:val="28"/>
        </w:rPr>
      </w:pPr>
      <w:r>
        <w:rPr>
          <w:rFonts w:hint="eastAsia" w:ascii="黑体" w:hAnsi="黑体" w:eastAsia="黑体"/>
          <w:b/>
          <w:bCs/>
          <w:sz w:val="28"/>
          <w:lang w:val="en-US" w:eastAsia="zh-CN"/>
        </w:rPr>
        <w:t xml:space="preserve"> </w:t>
      </w:r>
      <w:r>
        <w:rPr>
          <w:rFonts w:hint="eastAsia" w:ascii="黑体" w:hAnsi="黑体" w:eastAsia="黑体"/>
          <w:b/>
          <w:bCs/>
          <w:sz w:val="28"/>
        </w:rPr>
        <w:t>第8课</w:t>
      </w:r>
      <w:r>
        <w:rPr>
          <w:rFonts w:ascii="黑体" w:hAnsi="黑体" w:eastAsia="黑体"/>
          <w:b/>
          <w:bCs/>
          <w:sz w:val="28"/>
        </w:rPr>
        <w:t xml:space="preserve">  </w:t>
      </w:r>
      <w:r>
        <w:rPr>
          <w:rFonts w:hint="eastAsia" w:ascii="黑体" w:hAnsi="黑体" w:eastAsia="黑体"/>
          <w:b/>
          <w:bCs/>
          <w:sz w:val="28"/>
        </w:rPr>
        <w:t>世界市场与商业贸易</w:t>
      </w:r>
    </w:p>
    <w:p>
      <w:pPr>
        <w:spacing w:line="360" w:lineRule="exact"/>
        <w:rPr>
          <w:rFonts w:hint="default" w:ascii="楷体" w:hAnsi="楷体" w:eastAsia="楷体" w:cs="楷体"/>
          <w:bCs/>
          <w:sz w:val="24"/>
          <w:szCs w:val="24"/>
          <w:u w:val="single"/>
          <w:lang w:val="en-US" w:eastAsia="zh-CN"/>
        </w:rPr>
      </w:pPr>
      <w:r>
        <w:rPr>
          <w:rFonts w:hint="eastAsia" w:ascii="宋体" w:hAnsi="宋体"/>
          <w:b/>
          <w:color w:val="FF0000"/>
          <w:szCs w:val="21"/>
        </w:rPr>
        <w:t xml:space="preserve">           </w:t>
      </w:r>
      <w:r>
        <w:rPr>
          <w:rFonts w:hint="eastAsia" w:ascii="楷体" w:hAnsi="楷体" w:eastAsia="楷体" w:cs="楷体"/>
          <w:bCs/>
          <w:sz w:val="24"/>
          <w:szCs w:val="24"/>
        </w:rPr>
        <w:t>班级：________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姓名：________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 xml:space="preserve">学号：________ </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授课日期：</w:t>
      </w:r>
      <w:r>
        <w:rPr>
          <w:rFonts w:hint="eastAsia" w:ascii="楷体" w:hAnsi="楷体" w:eastAsia="楷体" w:cs="楷体"/>
          <w:bCs/>
          <w:sz w:val="24"/>
          <w:szCs w:val="24"/>
          <w:u w:val="single"/>
        </w:rPr>
        <w:t xml:space="preserve"> </w:t>
      </w:r>
      <w:r>
        <w:rPr>
          <w:rFonts w:hint="eastAsia" w:ascii="楷体" w:hAnsi="楷体" w:eastAsia="楷体" w:cs="楷体"/>
          <w:bCs/>
          <w:sz w:val="24"/>
          <w:szCs w:val="24"/>
          <w:u w:val="single"/>
          <w:lang w:val="en-US" w:eastAsia="zh-CN"/>
        </w:rPr>
        <w:t xml:space="preserve">       </w:t>
      </w:r>
      <w:r>
        <w:rPr>
          <w:rFonts w:hint="eastAsia" w:ascii="楷体" w:hAnsi="楷体" w:eastAsia="楷体" w:cs="楷体"/>
          <w:bCs/>
          <w:sz w:val="24"/>
          <w:szCs w:val="24"/>
          <w:lang w:val="en-US" w:eastAsia="zh-CN"/>
        </w:rPr>
        <w:t xml:space="preserve"> </w:t>
      </w:r>
    </w:p>
    <w:p>
      <w:pPr>
        <w:spacing w:line="360" w:lineRule="exact"/>
        <w:rPr>
          <w:rFonts w:hint="eastAsia" w:ascii="宋体" w:hAnsi="宋体"/>
          <w:b/>
          <w:szCs w:val="21"/>
        </w:rPr>
      </w:pPr>
    </w:p>
    <w:p>
      <w:pPr>
        <w:spacing w:line="360" w:lineRule="exact"/>
        <w:rPr>
          <w:rFonts w:ascii="宋体" w:hAnsi="宋体"/>
          <w:b/>
          <w:szCs w:val="21"/>
        </w:rPr>
      </w:pPr>
      <w:r>
        <w:rPr>
          <w:rFonts w:hint="eastAsia" w:ascii="宋体" w:hAnsi="宋体"/>
          <w:b/>
          <w:szCs w:val="21"/>
        </w:rPr>
        <w:t>【课标呈现】</w:t>
      </w:r>
    </w:p>
    <w:p>
      <w:pPr>
        <w:spacing w:line="360" w:lineRule="exact"/>
        <w:ind w:left="420" w:hanging="420" w:hangingChars="200"/>
        <w:rPr>
          <w:szCs w:val="21"/>
        </w:rPr>
      </w:pPr>
      <w:r>
        <w:rPr>
          <w:rFonts w:hint="eastAsia" w:ascii="宋体" w:hAnsi="宋体" w:eastAsia="宋体" w:cs="宋体"/>
          <w:szCs w:val="21"/>
        </w:rPr>
        <w:t xml:space="preserve">1. </w:t>
      </w:r>
      <w:r>
        <w:rPr>
          <w:rFonts w:hint="eastAsia"/>
          <w:szCs w:val="21"/>
        </w:rPr>
        <w:t>认识世界市场的形成对商业贸易的意义。</w:t>
      </w:r>
    </w:p>
    <w:p>
      <w:pPr>
        <w:spacing w:line="360" w:lineRule="exact"/>
        <w:rPr>
          <w:rFonts w:ascii="宋体" w:hAnsi="宋体" w:eastAsia="宋体" w:cs="宋体"/>
          <w:szCs w:val="21"/>
        </w:rPr>
      </w:pPr>
      <w:r>
        <w:rPr>
          <w:rFonts w:hint="eastAsia" w:ascii="宋体" w:hAnsi="宋体" w:eastAsia="宋体" w:cs="宋体"/>
          <w:szCs w:val="21"/>
        </w:rPr>
        <w:t>2. 培养学生的时空观念、史料实证、历史解释、唯物史观、家国情怀等核心素养。</w:t>
      </w:r>
    </w:p>
    <w:p>
      <w:pPr>
        <w:spacing w:line="360" w:lineRule="exact"/>
        <w:ind w:left="420" w:hanging="420" w:hangingChars="200"/>
        <w:rPr>
          <w:rFonts w:hint="eastAsia"/>
          <w:szCs w:val="21"/>
        </w:rPr>
      </w:pPr>
      <w:r>
        <w:rPr>
          <w:rFonts w:hint="eastAsia" w:ascii="宋体" w:hAnsi="宋体" w:eastAsia="宋体" w:cs="宋体"/>
          <w:szCs w:val="21"/>
        </w:rPr>
        <w:t>（1）</w:t>
      </w:r>
      <w:r>
        <w:rPr>
          <w:rFonts w:hint="eastAsia"/>
          <w:szCs w:val="21"/>
        </w:rPr>
        <w:t>利用历史年表、历史地图等方式认识新航路开辟的原因、过程及影响，培育时空观念的核心素养。</w:t>
      </w:r>
    </w:p>
    <w:p>
      <w:pPr>
        <w:spacing w:line="360" w:lineRule="exact"/>
        <w:ind w:left="420" w:hanging="420" w:hangingChars="200"/>
        <w:rPr>
          <w:rFonts w:hint="eastAsia" w:ascii="宋体" w:hAnsi="宋体" w:eastAsia="宋体" w:cs="宋体"/>
          <w:szCs w:val="21"/>
        </w:rPr>
      </w:pPr>
      <w:r>
        <w:rPr>
          <w:rFonts w:hint="eastAsia" w:ascii="宋体" w:hAnsi="宋体" w:eastAsia="宋体" w:cs="宋体"/>
          <w:szCs w:val="21"/>
        </w:rPr>
        <w:t>（2）了解世界市场形成和早期殖民扩张对资本主义发展的影响，培育唯物史观的核心素养。</w:t>
      </w:r>
    </w:p>
    <w:p>
      <w:pPr>
        <w:spacing w:line="360" w:lineRule="exact"/>
        <w:ind w:left="420" w:hanging="420" w:hangingChars="200"/>
        <w:rPr>
          <w:rFonts w:hint="eastAsia" w:ascii="宋体" w:hAnsi="宋体" w:eastAsia="宋体" w:cs="宋体"/>
          <w:szCs w:val="21"/>
        </w:rPr>
      </w:pPr>
      <w:r>
        <w:rPr>
          <w:rFonts w:hint="eastAsia" w:ascii="宋体" w:hAnsi="宋体" w:eastAsia="宋体" w:cs="宋体"/>
          <w:szCs w:val="21"/>
        </w:rPr>
        <w:t>（3）搜集历史遗存、文献记载等相关史料，认识世界市场与商业贸易的作用，培育</w:t>
      </w:r>
      <w:r>
        <w:rPr>
          <w:rFonts w:hint="eastAsia" w:ascii="宋体" w:hAnsi="宋体" w:eastAsia="宋体" w:cs="宋体"/>
          <w:b/>
          <w:bCs/>
          <w:szCs w:val="21"/>
        </w:rPr>
        <w:t>史料实证</w:t>
      </w:r>
      <w:r>
        <w:rPr>
          <w:rFonts w:hint="eastAsia" w:ascii="宋体" w:hAnsi="宋体" w:eastAsia="宋体" w:cs="宋体"/>
          <w:szCs w:val="21"/>
        </w:rPr>
        <w:t>的核心素养。</w:t>
      </w:r>
    </w:p>
    <w:p>
      <w:pPr>
        <w:spacing w:line="360" w:lineRule="exact"/>
        <w:ind w:left="420" w:hanging="420" w:hangingChars="200"/>
        <w:rPr>
          <w:szCs w:val="21"/>
        </w:rPr>
      </w:pPr>
      <w:r>
        <w:rPr>
          <w:rFonts w:hint="eastAsia" w:ascii="宋体" w:hAnsi="宋体" w:eastAsia="宋体" w:cs="宋体"/>
          <w:szCs w:val="21"/>
        </w:rPr>
        <w:t>（4）</w:t>
      </w:r>
      <w:r>
        <w:rPr>
          <w:rFonts w:hint="eastAsia"/>
          <w:szCs w:val="21"/>
        </w:rPr>
        <w:t>了解</w:t>
      </w:r>
      <w:r>
        <w:rPr>
          <w:szCs w:val="21"/>
        </w:rPr>
        <w:t>“</w:t>
      </w:r>
      <w:r>
        <w:rPr>
          <w:rFonts w:hint="eastAsia"/>
          <w:szCs w:val="21"/>
        </w:rPr>
        <w:t>商业革命</w:t>
      </w:r>
      <w:r>
        <w:rPr>
          <w:szCs w:val="21"/>
        </w:rPr>
        <w:t>”“</w:t>
      </w:r>
      <w:r>
        <w:rPr>
          <w:rFonts w:hint="eastAsia"/>
          <w:szCs w:val="21"/>
        </w:rPr>
        <w:t>东印度公司</w:t>
      </w:r>
      <w:r>
        <w:rPr>
          <w:szCs w:val="21"/>
        </w:rPr>
        <w:t>”“</w:t>
      </w:r>
      <w:r>
        <w:rPr>
          <w:rFonts w:hint="eastAsia"/>
          <w:szCs w:val="21"/>
        </w:rPr>
        <w:t>垄断</w:t>
      </w:r>
      <w:r>
        <w:rPr>
          <w:szCs w:val="21"/>
        </w:rPr>
        <w:t>”“</w:t>
      </w:r>
      <w:r>
        <w:rPr>
          <w:rFonts w:hint="eastAsia"/>
          <w:szCs w:val="21"/>
        </w:rPr>
        <w:t>三角贸易</w:t>
      </w:r>
      <w:r>
        <w:rPr>
          <w:szCs w:val="21"/>
        </w:rPr>
        <w:t>”</w:t>
      </w:r>
      <w:r>
        <w:rPr>
          <w:rFonts w:hint="eastAsia"/>
          <w:szCs w:val="21"/>
        </w:rPr>
        <w:t>等概念，认识新航路开辟与商业贸易对世界的影响，培育历史解释的核心素养。</w:t>
      </w:r>
    </w:p>
    <w:p>
      <w:pPr>
        <w:spacing w:line="360" w:lineRule="exact"/>
        <w:rPr>
          <w:rFonts w:hint="eastAsia" w:ascii="宋体" w:hAnsi="宋体" w:eastAsia="宋体" w:cs="Times New Roman"/>
          <w:b/>
          <w:szCs w:val="21"/>
        </w:rPr>
      </w:pPr>
    </w:p>
    <w:p>
      <w:pPr>
        <w:spacing w:line="360" w:lineRule="exact"/>
        <w:rPr>
          <w:rFonts w:ascii="宋体" w:hAnsi="宋体" w:eastAsia="宋体" w:cs="Times New Roman"/>
          <w:b/>
          <w:szCs w:val="21"/>
        </w:rPr>
      </w:pPr>
      <w:r>
        <w:rPr>
          <w:rFonts w:hint="eastAsia" w:ascii="宋体" w:hAnsi="宋体" w:eastAsia="宋体" w:cs="Times New Roman"/>
          <w:b/>
          <w:szCs w:val="21"/>
        </w:rPr>
        <w:t>【时空坐标】构建知识结构体系</w:t>
      </w:r>
    </w:p>
    <w:p>
      <w:pPr>
        <w:rPr>
          <w:rFonts w:hint="eastAsia" w:ascii="宋体" w:hAnsi="宋体" w:eastAsia="宋体" w:cs="Times New Roman"/>
          <w:b/>
          <w:szCs w:val="21"/>
        </w:rPr>
      </w:pPr>
      <w:r>
        <w:rPr>
          <w:rFonts w:hint="eastAsia" w:ascii="宋体" w:hAnsi="宋体" w:eastAsia="宋体" w:cs="宋体"/>
          <w:color w:val="000000"/>
        </w:rPr>
        <w:drawing>
          <wp:anchor distT="0" distB="0" distL="0" distR="0" simplePos="0" relativeHeight="251659264" behindDoc="0" locked="0" layoutInCell="1" allowOverlap="1">
            <wp:simplePos x="0" y="0"/>
            <wp:positionH relativeFrom="column">
              <wp:posOffset>127635</wp:posOffset>
            </wp:positionH>
            <wp:positionV relativeFrom="paragraph">
              <wp:posOffset>222885</wp:posOffset>
            </wp:positionV>
            <wp:extent cx="5924550" cy="1114425"/>
            <wp:effectExtent l="0" t="0" r="0" b="0"/>
            <wp:wrapSquare wrapText="bothSides"/>
            <wp:docPr id="24" name="22xb2ls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2xb2ls67.jpg"/>
                    <pic:cNvPicPr>
                      <a:picLocks noChangeAspect="1"/>
                    </pic:cNvPicPr>
                  </pic:nvPicPr>
                  <pic:blipFill>
                    <a:blip r:embed="rId5"/>
                    <a:stretch>
                      <a:fillRect/>
                    </a:stretch>
                  </pic:blipFill>
                  <pic:spPr>
                    <a:xfrm>
                      <a:off x="0" y="0"/>
                      <a:ext cx="5924550" cy="1114425"/>
                    </a:xfrm>
                    <a:prstGeom prst="rect">
                      <a:avLst/>
                    </a:prstGeom>
                  </pic:spPr>
                </pic:pic>
              </a:graphicData>
            </a:graphic>
          </wp:anchor>
        </w:drawing>
      </w:r>
    </w:p>
    <w:p>
      <w:pPr>
        <w:rPr>
          <w:rFonts w:hint="eastAsia" w:ascii="宋体" w:hAnsi="宋体" w:eastAsia="宋体" w:cs="Times New Roman"/>
          <w:b/>
          <w:szCs w:val="21"/>
        </w:rPr>
      </w:pPr>
    </w:p>
    <w:p>
      <w:pPr>
        <w:rPr>
          <w:rFonts w:ascii="宋体" w:hAnsi="宋体" w:eastAsia="宋体" w:cs="Times New Roman"/>
          <w:b/>
          <w:szCs w:val="21"/>
        </w:rPr>
      </w:pPr>
      <w:r>
        <w:rPr>
          <w:rFonts w:hint="eastAsia" w:ascii="宋体" w:hAnsi="宋体" w:eastAsia="宋体" w:cs="Times New Roman"/>
          <w:b/>
          <w:szCs w:val="21"/>
        </w:rPr>
        <w:t>【课前自主学习】</w:t>
      </w:r>
    </w:p>
    <w:p>
      <w:pPr>
        <w:rPr>
          <w:rFonts w:ascii="宋体" w:hAnsi="宋体" w:eastAsia="宋体" w:cs="宋体"/>
          <w:szCs w:val="21"/>
        </w:rPr>
      </w:pPr>
      <w:r>
        <w:rPr>
          <w:rFonts w:hint="eastAsia" w:ascii="宋体" w:hAnsi="宋体" w:eastAsia="宋体" w:cs="宋体"/>
          <w:szCs w:val="21"/>
        </w:rPr>
        <w:t>1. 世界市场的形成</w:t>
      </w:r>
    </w:p>
    <w:p>
      <w:pPr>
        <w:rPr>
          <w:rFonts w:ascii="宋体" w:hAnsi="宋体" w:eastAsia="宋体" w:cs="宋体"/>
          <w:szCs w:val="21"/>
        </w:rPr>
      </w:pPr>
      <w:r>
        <w:rPr>
          <w:rFonts w:hint="eastAsia" w:ascii="宋体" w:hAnsi="宋体" w:eastAsia="宋体" w:cs="宋体"/>
          <w:szCs w:val="21"/>
        </w:rPr>
        <w:t>（1）了解15—20世纪初世界市场形成的过程？</w:t>
      </w:r>
    </w:p>
    <w:p>
      <w:pPr>
        <w:rPr>
          <w:rFonts w:hint="eastAsia" w:ascii="宋体" w:hAnsi="宋体" w:eastAsia="宋体" w:cs="宋体"/>
          <w:szCs w:val="21"/>
        </w:rPr>
      </w:pPr>
      <w:r>
        <w:rPr>
          <w:rFonts w:hint="eastAsia" w:ascii="宋体" w:hAnsi="宋体" w:eastAsia="宋体" w:cs="宋体"/>
          <w:szCs w:val="21"/>
        </w:rPr>
        <w:t>（2）了解世界市场形成的原因有哪些？</w:t>
      </w:r>
    </w:p>
    <w:p>
      <w:pPr>
        <w:rPr>
          <w:rFonts w:hint="eastAsia" w:ascii="宋体" w:hAnsi="宋体" w:eastAsia="宋体" w:cs="宋体"/>
          <w:szCs w:val="21"/>
        </w:rPr>
      </w:pPr>
      <w:r>
        <w:rPr>
          <w:rFonts w:hint="eastAsia" w:ascii="宋体" w:hAnsi="宋体" w:eastAsia="宋体" w:cs="宋体"/>
          <w:szCs w:val="21"/>
        </w:rPr>
        <w:t>（3）世界市场建立的主要途径？</w:t>
      </w:r>
    </w:p>
    <w:p>
      <w:pPr>
        <w:rPr>
          <w:rFonts w:hint="eastAsia" w:ascii="宋体" w:hAnsi="宋体" w:eastAsia="宋体" w:cs="宋体"/>
          <w:szCs w:val="21"/>
        </w:rPr>
      </w:pPr>
      <w:r>
        <w:rPr>
          <w:rFonts w:hint="eastAsia" w:ascii="宋体" w:hAnsi="宋体" w:eastAsia="宋体" w:cs="宋体"/>
          <w:szCs w:val="21"/>
        </w:rPr>
        <w:t>（4）归纳概括世界市场的主要特点？</w:t>
      </w:r>
    </w:p>
    <w:p>
      <w:pPr>
        <w:rPr>
          <w:rFonts w:ascii="宋体" w:hAnsi="宋体" w:eastAsia="宋体" w:cs="宋体"/>
          <w:szCs w:val="21"/>
        </w:rPr>
      </w:pPr>
      <w:r>
        <w:rPr>
          <w:rFonts w:hint="eastAsia" w:ascii="宋体" w:hAnsi="宋体" w:eastAsia="宋体" w:cs="宋体"/>
          <w:szCs w:val="21"/>
        </w:rPr>
        <w:t>（5）从不同角度认识世界市场形成的影响？</w:t>
      </w:r>
    </w:p>
    <w:p>
      <w:pPr>
        <w:rPr>
          <w:rFonts w:ascii="宋体" w:hAnsi="宋体" w:eastAsia="宋体" w:cs="宋体"/>
          <w:szCs w:val="21"/>
        </w:rPr>
      </w:pPr>
      <w:r>
        <w:rPr>
          <w:rFonts w:hint="eastAsia" w:ascii="宋体" w:hAnsi="宋体" w:eastAsia="宋体" w:cs="宋体"/>
          <w:szCs w:val="21"/>
        </w:rPr>
        <w:t>2. 近代商业贸易的变化</w:t>
      </w:r>
    </w:p>
    <w:p>
      <w:pPr>
        <w:rPr>
          <w:rFonts w:ascii="宋体" w:hAnsi="宋体" w:eastAsia="宋体" w:cs="宋体"/>
          <w:szCs w:val="21"/>
        </w:rPr>
      </w:pPr>
      <w:r>
        <w:rPr>
          <w:rFonts w:hint="eastAsia" w:ascii="宋体" w:hAnsi="宋体" w:eastAsia="宋体" w:cs="宋体"/>
          <w:szCs w:val="21"/>
        </w:rPr>
        <w:t>（1）了解近代商业贸易变化的主要表现？</w:t>
      </w:r>
    </w:p>
    <w:p>
      <w:pPr>
        <w:rPr>
          <w:rFonts w:ascii="宋体" w:hAnsi="宋体" w:eastAsia="宋体" w:cs="宋体"/>
          <w:szCs w:val="21"/>
        </w:rPr>
      </w:pPr>
      <w:r>
        <w:rPr>
          <w:rFonts w:hint="eastAsia" w:ascii="宋体" w:hAnsi="宋体" w:eastAsia="宋体" w:cs="宋体"/>
          <w:szCs w:val="21"/>
        </w:rPr>
        <w:t>（2）了解东印度公司的性质、特点及影响？</w:t>
      </w:r>
    </w:p>
    <w:p>
      <w:pPr>
        <w:rPr>
          <w:rFonts w:ascii="宋体" w:hAnsi="宋体" w:eastAsia="宋体" w:cs="宋体"/>
          <w:szCs w:val="21"/>
        </w:rPr>
      </w:pPr>
      <w:r>
        <w:rPr>
          <w:rFonts w:hint="eastAsia" w:ascii="宋体" w:hAnsi="宋体" w:eastAsia="宋体" w:cs="宋体"/>
          <w:szCs w:val="21"/>
        </w:rPr>
        <w:t>（3）了解国际贸易格局发生的变化及原因？</w:t>
      </w:r>
    </w:p>
    <w:p>
      <w:pPr>
        <w:rPr>
          <w:rFonts w:ascii="宋体" w:hAnsi="宋体" w:eastAsia="宋体"/>
          <w:szCs w:val="21"/>
        </w:rPr>
      </w:pPr>
      <w:r>
        <w:rPr>
          <w:rFonts w:hint="eastAsia" w:ascii="宋体" w:hAnsi="宋体" w:eastAsia="宋体"/>
          <w:szCs w:val="21"/>
        </w:rPr>
        <w:t>3.分析世界市场与商业贸易的关系</w:t>
      </w:r>
    </w:p>
    <w:p>
      <w:pPr>
        <w:rPr>
          <w:rFonts w:ascii="宋体" w:hAnsi="宋体" w:eastAsia="宋体"/>
          <w:b/>
          <w:szCs w:val="21"/>
        </w:rPr>
      </w:pPr>
      <w:r>
        <w:rPr>
          <w:rFonts w:hint="eastAsia" w:ascii="宋体" w:hAnsi="宋体" w:eastAsia="宋体"/>
          <w:b/>
          <w:szCs w:val="21"/>
        </w:rPr>
        <w:t>【重难点化解】</w:t>
      </w:r>
    </w:p>
    <w:p>
      <w:pPr>
        <w:spacing w:line="320" w:lineRule="exact"/>
        <w:rPr>
          <w:rFonts w:ascii="宋体" w:hAnsi="宋体" w:eastAsia="宋体" w:cs="宋体"/>
          <w:bCs/>
          <w:color w:val="000000"/>
          <w:szCs w:val="21"/>
        </w:rPr>
      </w:pPr>
      <w:r>
        <w:rPr>
          <w:rFonts w:hint="eastAsia" w:ascii="宋体" w:hAnsi="宋体" w:eastAsia="宋体" w:cs="宋体"/>
          <w:bCs/>
          <w:color w:val="000000"/>
          <w:szCs w:val="21"/>
          <w:lang w:val="en-US" w:eastAsia="zh-CN"/>
        </w:rPr>
        <w:t>1</w:t>
      </w:r>
      <w:r>
        <w:rPr>
          <w:rFonts w:hint="eastAsia" w:ascii="宋体" w:hAnsi="宋体" w:eastAsia="宋体" w:cs="宋体"/>
          <w:bCs/>
          <w:color w:val="000000"/>
          <w:szCs w:val="21"/>
        </w:rPr>
        <w:t>.从“时空观念”角度，认识世界市场的形成</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史料　1897年，英国某杂志为庆祝维多利亚女王(在位时间1837—1901年)即位60周年发表专号，对60年间的变化进行总结：“女王在位期间最显著的进步是自然科学的发现已经深入日常生活。在这60年间，蒸汽和电克服了时间和空间，进步的速度超过了以往六百年。”</w:t>
      </w:r>
    </w:p>
    <w:p>
      <w:pPr>
        <w:spacing w:line="320" w:lineRule="exact"/>
        <w:jc w:val="right"/>
        <w:rPr>
          <w:rFonts w:ascii="宋体" w:hAnsi="宋体" w:eastAsia="宋体" w:cs="宋体"/>
          <w:color w:val="000000"/>
          <w:szCs w:val="21"/>
        </w:rPr>
      </w:pPr>
      <w:r>
        <w:rPr>
          <w:rFonts w:hint="eastAsia" w:ascii="宋体" w:hAnsi="宋体" w:eastAsia="宋体" w:cs="宋体"/>
          <w:color w:val="000000"/>
          <w:szCs w:val="21"/>
        </w:rPr>
        <w:t>——摘编自帕特里克</w:t>
      </w:r>
      <w:r>
        <w:rPr>
          <w:rFonts w:hint="eastAsia" w:ascii="宋体" w:hAnsi="宋体" w:eastAsia="宋体" w:cs="宋体"/>
          <w:i/>
          <w:color w:val="000000"/>
          <w:szCs w:val="21"/>
        </w:rPr>
        <w:t>·</w:t>
      </w:r>
      <w:r>
        <w:rPr>
          <w:rFonts w:hint="eastAsia" w:ascii="宋体" w:hAnsi="宋体" w:eastAsia="宋体" w:cs="宋体"/>
          <w:color w:val="000000"/>
          <w:szCs w:val="21"/>
        </w:rPr>
        <w:t>奥布莱恩《欧洲经济发展》</w:t>
      </w:r>
    </w:p>
    <w:p>
      <w:pPr>
        <w:spacing w:line="320" w:lineRule="exact"/>
        <w:rPr>
          <w:rFonts w:ascii="宋体" w:hAnsi="宋体" w:eastAsia="宋体" w:cs="宋体"/>
          <w:color w:val="000000"/>
          <w:szCs w:val="21"/>
        </w:rPr>
      </w:pPr>
      <w:r>
        <w:rPr>
          <w:rFonts w:hint="eastAsia" w:ascii="宋体" w:hAnsi="宋体" w:eastAsia="宋体" w:cs="宋体"/>
          <w:color w:val="000000"/>
          <w:szCs w:val="21"/>
        </w:rPr>
        <w:t>思维交互：史料中使女王在位期间取得“最显著的进步”的重大历史事件有哪些?这些事件对资本主义世界市场的发展分别产生了什么影响?（12分）</w:t>
      </w: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hint="eastAsia"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.从“历史解释”角度，认识近代商业贸易发展的原因</w:t>
      </w:r>
    </w:p>
    <w:p>
      <w:pPr>
        <w:ind w:firstLine="420" w:firstLineChars="200"/>
        <w:rPr>
          <w:rFonts w:ascii="宋体" w:hAnsi="宋体" w:eastAsia="宋体" w:cs="宋体"/>
          <w:bCs/>
          <w:szCs w:val="21"/>
        </w:rPr>
      </w:pPr>
      <w:r>
        <w:rPr>
          <w:rFonts w:hint="eastAsia" w:ascii="宋体" w:hAnsi="宋体" w:eastAsia="宋体" w:cs="宋体"/>
          <w:bCs/>
          <w:szCs w:val="21"/>
        </w:rPr>
        <w:t>史料　16世纪欧洲政府如法国的重商主义和英国的圈地运动，都有益于商业发展。席卷欧洲的宗教改革更是把市民、商人从天主教的禁欲主义枷锁中解放出来。流动的人口又给某些地区带来了新的技术，并与当地经济结合，创造了有效的商业行为和更高的商业利润。</w:t>
      </w:r>
    </w:p>
    <w:p>
      <w:pPr>
        <w:ind w:firstLine="3675" w:firstLineChars="1750"/>
        <w:rPr>
          <w:rFonts w:ascii="宋体" w:hAnsi="宋体" w:eastAsia="宋体" w:cs="宋体"/>
          <w:bCs/>
          <w:szCs w:val="21"/>
        </w:rPr>
      </w:pPr>
      <w:r>
        <w:rPr>
          <w:rFonts w:hint="eastAsia" w:ascii="宋体" w:hAnsi="宋体" w:eastAsia="宋体" w:cs="宋体"/>
          <w:bCs/>
          <w:szCs w:val="21"/>
        </w:rPr>
        <w:t xml:space="preserve">——王素琴《对西欧封建商业迅速跨越资本主义门槛的再认识》 </w:t>
      </w:r>
    </w:p>
    <w:p>
      <w:pPr>
        <w:rPr>
          <w:rFonts w:ascii="宋体" w:hAnsi="宋体" w:eastAsia="宋体" w:cs="宋体"/>
          <w:bCs/>
          <w:szCs w:val="21"/>
        </w:rPr>
      </w:pPr>
      <w:r>
        <w:rPr>
          <w:rFonts w:hint="eastAsia" w:ascii="宋体" w:hAnsi="宋体" w:eastAsia="宋体" w:cs="宋体"/>
          <w:bCs/>
          <w:szCs w:val="21"/>
        </w:rPr>
        <w:t>思维交互：根据史料并结合所学知识，概括欧洲商业得以迅速发展的原因。（8分）</w:t>
      </w:r>
    </w:p>
    <w:p>
      <w:pPr>
        <w:rPr>
          <w:rFonts w:ascii="宋体" w:hAnsi="宋体" w:eastAsia="宋体" w:cs="宋体"/>
          <w:b/>
          <w:bCs/>
          <w:szCs w:val="21"/>
        </w:rPr>
      </w:pPr>
    </w:p>
    <w:p>
      <w:pPr>
        <w:rPr>
          <w:rFonts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rPr>
          <w:rFonts w:ascii="宋体" w:hAnsi="宋体" w:eastAsia="宋体" w:cs="宋体"/>
          <w:b/>
          <w:bCs/>
          <w:szCs w:val="21"/>
        </w:rPr>
      </w:pPr>
    </w:p>
    <w:p>
      <w:pPr>
        <w:rPr>
          <w:rFonts w:ascii="宋体" w:hAnsi="宋体" w:eastAsia="宋体" w:cs="宋体"/>
          <w:bCs/>
          <w:szCs w:val="21"/>
        </w:rPr>
      </w:pPr>
      <w:r>
        <w:rPr>
          <w:rFonts w:hint="eastAsia" w:ascii="宋体" w:hAnsi="宋体" w:eastAsia="宋体" w:cs="宋体"/>
          <w:bCs/>
          <w:szCs w:val="21"/>
          <w:lang w:val="en-US" w:eastAsia="zh-CN"/>
        </w:rPr>
        <w:t>3</w:t>
      </w:r>
      <w:r>
        <w:rPr>
          <w:rFonts w:hint="eastAsia" w:ascii="宋体" w:hAnsi="宋体" w:eastAsia="宋体" w:cs="宋体"/>
          <w:bCs/>
          <w:szCs w:val="21"/>
        </w:rPr>
        <w:t>.从“史料实证”角度，认识商业革命的影响</w:t>
      </w:r>
    </w:p>
    <w:p>
      <w:pPr>
        <w:ind w:firstLine="420" w:firstLineChars="200"/>
        <w:rPr>
          <w:rFonts w:ascii="宋体" w:hAnsi="宋体" w:eastAsia="宋体" w:cs="宋体"/>
          <w:bCs/>
          <w:szCs w:val="21"/>
        </w:rPr>
      </w:pPr>
      <w:r>
        <w:rPr>
          <w:rFonts w:hint="eastAsia" w:ascii="宋体" w:hAnsi="宋体" w:eastAsia="宋体" w:cs="宋体"/>
          <w:bCs/>
          <w:szCs w:val="21"/>
        </w:rPr>
        <w:t>史料　新货物的品种日益增多，带来了消费的选择。香料、丝绸等商品，大大超过了欧洲社会消费的需要，胡椒的价格自1650年以来，一直在跌落。而茶叶、糖、咖啡、烟草和甜酒等新产品深受欧洲人的欢迎。英国人发明了把中国茶与西印度群岛生产的糖混合起来喝的新习惯，这种混合饮料能很快提供能量，在营养方面创造了一场革命。……从16世纪末开始，欧洲人从南美引入了救命的食物——马铃薯，欧洲人获得了高产的、富有维生素的廉价食品。</w:t>
      </w:r>
    </w:p>
    <w:p>
      <w:pPr>
        <w:ind w:firstLine="6090" w:firstLineChars="2900"/>
        <w:rPr>
          <w:rFonts w:ascii="宋体" w:hAnsi="宋体" w:eastAsia="宋体" w:cs="宋体"/>
          <w:bCs/>
          <w:szCs w:val="21"/>
        </w:rPr>
      </w:pPr>
      <w:r>
        <w:rPr>
          <w:rFonts w:hint="eastAsia" w:ascii="宋体" w:hAnsi="宋体" w:eastAsia="宋体" w:cs="宋体"/>
          <w:bCs/>
          <w:szCs w:val="21"/>
        </w:rPr>
        <w:t xml:space="preserve">——李世安、孟广林《世界文明史》 </w:t>
      </w:r>
    </w:p>
    <w:p>
      <w:pPr>
        <w:rPr>
          <w:rFonts w:ascii="Calibri" w:hAnsi="宋体" w:eastAsia="宋体" w:cs="宋体"/>
          <w:b/>
          <w:bCs/>
        </w:rPr>
      </w:pPr>
      <w:r>
        <w:rPr>
          <w:rFonts w:hint="eastAsia" w:ascii="宋体" w:hAnsi="宋体" w:eastAsia="宋体" w:cs="宋体"/>
          <w:bCs/>
          <w:szCs w:val="21"/>
        </w:rPr>
        <w:t>思维交互：根据史料并结合所学知识，指出这一时期欧洲产生“消费的选择”的主要原因和积极影响。</w:t>
      </w:r>
    </w:p>
    <w:p>
      <w:pPr>
        <w:rPr>
          <w:rFonts w:ascii="Calibri" w:hAnsi="宋体" w:eastAsia="宋体" w:cs="宋体"/>
          <w:b/>
          <w:bCs/>
        </w:rPr>
      </w:pPr>
    </w:p>
    <w:p>
      <w:pPr>
        <w:rPr>
          <w:rFonts w:ascii="Calibri" w:hAnsi="宋体" w:eastAsia="宋体" w:cs="宋体"/>
          <w:b/>
          <w:bCs/>
        </w:rPr>
      </w:pPr>
    </w:p>
    <w:p>
      <w:pPr>
        <w:rPr>
          <w:rFonts w:ascii="Calibri" w:hAnsi="宋体" w:eastAsia="宋体" w:cs="宋体"/>
          <w:b/>
          <w:bCs/>
        </w:rPr>
      </w:pPr>
    </w:p>
    <w:p>
      <w:pPr>
        <w:rPr>
          <w:rFonts w:ascii="Calibri" w:hAnsi="宋体" w:eastAsia="宋体" w:cs="宋体"/>
          <w:b/>
          <w:bCs/>
        </w:rPr>
      </w:pPr>
      <w:bookmarkStart w:id="0" w:name="_GoBack"/>
      <w:bookmarkEnd w:id="0"/>
    </w:p>
    <w:p>
      <w:pPr>
        <w:rPr>
          <w:rFonts w:ascii="Calibri" w:hAnsi="宋体" w:eastAsia="宋体" w:cs="宋体"/>
          <w:b/>
          <w:bCs/>
        </w:rPr>
      </w:pPr>
    </w:p>
    <w:p>
      <w:pPr>
        <w:rPr>
          <w:rFonts w:ascii="Calibri" w:hAnsi="宋体" w:eastAsia="宋体" w:cs="宋体"/>
          <w:b/>
          <w:bCs/>
        </w:rPr>
      </w:pPr>
    </w:p>
    <w:p>
      <w:pPr>
        <w:rPr>
          <w:rFonts w:ascii="Calibri" w:hAnsi="宋体" w:eastAsia="宋体" w:cs="宋体"/>
          <w:b/>
          <w:bCs/>
        </w:rPr>
      </w:pPr>
      <w:r>
        <w:rPr>
          <w:rFonts w:hint="eastAsia" w:ascii="Calibri" w:hAnsi="宋体" w:eastAsia="宋体" w:cs="宋体"/>
          <w:b/>
          <w:bCs/>
        </w:rPr>
        <w:t>【拓展提升】</w:t>
      </w:r>
    </w:p>
    <w:p>
      <w:pPr>
        <w:rPr>
          <w:rFonts w:ascii="宋体" w:hAnsi="宋体" w:eastAsia="宋体" w:cs="宋体"/>
          <w:szCs w:val="21"/>
        </w:rPr>
      </w:pPr>
      <w:r>
        <w:rPr>
          <w:rFonts w:hint="eastAsia" w:ascii="宋体" w:hAnsi="宋体" w:eastAsia="宋体" w:cs="宋体"/>
          <w:szCs w:val="21"/>
        </w:rPr>
        <w:t>1.正确认识资本主义世界体系</w:t>
      </w:r>
    </w:p>
    <w:p>
      <w:pPr>
        <w:ind w:left="735" w:leftChars="200" w:hanging="315" w:hangingChars="150"/>
        <w:rPr>
          <w:rFonts w:ascii="宋体" w:hAnsi="宋体" w:eastAsia="宋体" w:cs="宋体"/>
          <w:szCs w:val="21"/>
        </w:rPr>
      </w:pPr>
      <w:r>
        <w:rPr>
          <w:rFonts w:hint="eastAsia" w:ascii="宋体" w:hAnsi="宋体" w:eastAsia="宋体" w:cs="宋体"/>
          <w:szCs w:val="21"/>
        </w:rPr>
        <w:t>资本主义世界体系包括三个部分：资本主义世界政治体系、资本主义世界经济体系、资本主义世界殖民体系。资本主义世界市场只是资本主义世界体系的一部分。</w:t>
      </w:r>
    </w:p>
    <w:p>
      <w:pPr>
        <w:rPr>
          <w:rFonts w:ascii="宋体" w:hAnsi="宋体" w:eastAsia="宋体" w:cs="宋体"/>
          <w:szCs w:val="21"/>
        </w:rPr>
      </w:pPr>
      <w:r>
        <w:rPr>
          <w:rFonts w:hint="eastAsia" w:ascii="宋体" w:hAnsi="宋体" w:eastAsia="宋体" w:cs="宋体"/>
          <w:szCs w:val="21"/>
        </w:rPr>
        <w:t>2.资本主义世界市场的基本特点</w:t>
      </w:r>
    </w:p>
    <w:p>
      <w:pPr>
        <w:ind w:left="735" w:leftChars="200" w:hanging="315" w:hangingChars="150"/>
        <w:rPr>
          <w:rFonts w:ascii="宋体" w:hAnsi="宋体" w:eastAsia="宋体" w:cs="宋体"/>
          <w:szCs w:val="21"/>
        </w:rPr>
      </w:pPr>
      <w:r>
        <w:rPr>
          <w:rFonts w:hint="eastAsia" w:ascii="宋体" w:hAnsi="宋体" w:eastAsia="宋体" w:cs="宋体"/>
          <w:szCs w:val="21"/>
        </w:rPr>
        <w:t>(1)整体性：世界各地逐渐连为一体。</w:t>
      </w:r>
    </w:p>
    <w:p>
      <w:pPr>
        <w:ind w:left="735" w:leftChars="200" w:hanging="315" w:hangingChars="150"/>
        <w:rPr>
          <w:rFonts w:ascii="宋体" w:hAnsi="宋体" w:eastAsia="宋体" w:cs="宋体"/>
          <w:szCs w:val="21"/>
        </w:rPr>
      </w:pPr>
      <w:r>
        <w:rPr>
          <w:rFonts w:hint="eastAsia" w:ascii="宋体" w:hAnsi="宋体" w:eastAsia="宋体" w:cs="宋体"/>
          <w:szCs w:val="21"/>
        </w:rPr>
        <w:t>(2)开放扩张性：由资本主义固有属性决定。</w:t>
      </w:r>
    </w:p>
    <w:p>
      <w:pPr>
        <w:ind w:left="735" w:leftChars="200" w:hanging="315" w:hangingChars="150"/>
        <w:rPr>
          <w:rFonts w:ascii="宋体" w:hAnsi="宋体" w:eastAsia="宋体" w:cs="宋体"/>
          <w:szCs w:val="21"/>
        </w:rPr>
      </w:pPr>
      <w:r>
        <w:rPr>
          <w:rFonts w:hint="eastAsia" w:ascii="宋体" w:hAnsi="宋体" w:eastAsia="宋体" w:cs="宋体"/>
          <w:szCs w:val="21"/>
        </w:rPr>
        <w:t>(3)不平等性：残酷掠夺殖民地、半殖民地供自己发展。</w:t>
      </w:r>
    </w:p>
    <w:p>
      <w:pPr>
        <w:ind w:left="735" w:leftChars="200" w:hanging="315" w:hangingChars="150"/>
        <w:rPr>
          <w:rFonts w:ascii="宋体" w:hAnsi="宋体" w:eastAsia="宋体" w:cs="宋体"/>
          <w:szCs w:val="21"/>
        </w:rPr>
      </w:pPr>
      <w:r>
        <w:rPr>
          <w:rFonts w:hint="eastAsia" w:ascii="宋体" w:hAnsi="宋体" w:eastAsia="宋体" w:cs="宋体"/>
          <w:szCs w:val="21"/>
        </w:rPr>
        <w:t>(4)进步性：顺应近代世界经济发展的必然趋势，客观上促进了人类社会进步。</w:t>
      </w:r>
    </w:p>
    <w:p>
      <w:pPr>
        <w:ind w:left="735" w:leftChars="200" w:hanging="315" w:hangingChars="150"/>
        <w:rPr>
          <w:rFonts w:ascii="宋体" w:hAnsi="宋体" w:eastAsia="宋体" w:cs="Times New Roman"/>
          <w:szCs w:val="21"/>
        </w:rPr>
      </w:pPr>
      <w:r>
        <w:rPr>
          <w:rFonts w:hint="eastAsia" w:ascii="宋体" w:hAnsi="宋体" w:eastAsia="宋体" w:cs="Times New Roman"/>
          <w:szCs w:val="21"/>
        </w:rPr>
        <w:t>等不同层次上。</w:t>
      </w:r>
    </w:p>
    <w:p>
      <w:pPr>
        <w:spacing w:line="320" w:lineRule="exact"/>
        <w:jc w:val="left"/>
        <w:rPr>
          <w:rFonts w:ascii="宋体" w:hAnsi="宋体" w:eastAsia="宋体" w:cs="宋体"/>
          <w:szCs w:val="21"/>
        </w:rPr>
      </w:pPr>
      <w:r>
        <w:rPr>
          <w:rFonts w:hint="eastAsia" w:ascii="宋体" w:hAnsi="宋体" w:eastAsia="宋体" w:cs="宋体"/>
          <w:szCs w:val="21"/>
        </w:rPr>
        <w:t>3. 官商合办和官督商办的区别</w:t>
      </w:r>
    </w:p>
    <w:tbl>
      <w:tblPr>
        <w:tblStyle w:val="11"/>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114"/>
        <w:gridCol w:w="55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4111"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官商合办</w:t>
            </w:r>
          </w:p>
        </w:tc>
        <w:tc>
          <w:tcPr>
            <w:tcW w:w="5527" w:type="dxa"/>
            <w:tcMar>
              <w:left w:w="0" w:type="dxa"/>
              <w:right w:w="0" w:type="dxa"/>
            </w:tcMar>
            <w:vAlign w:val="center"/>
          </w:tcPr>
          <w:p>
            <w:pPr>
              <w:spacing w:line="320" w:lineRule="exact"/>
              <w:jc w:val="center"/>
              <w:rPr>
                <w:rFonts w:ascii="宋体" w:hAnsi="宋体" w:eastAsia="宋体" w:cs="宋体"/>
                <w:szCs w:val="21"/>
              </w:rPr>
            </w:pPr>
            <w:r>
              <w:rPr>
                <w:rFonts w:hint="eastAsia" w:ascii="宋体" w:hAnsi="宋体" w:eastAsia="宋体" w:cs="宋体"/>
                <w:szCs w:val="21"/>
              </w:rPr>
              <w:t>官督商办</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4111" w:type="dxa"/>
            <w:tcMar>
              <w:left w:w="52" w:type="dxa"/>
              <w:right w:w="52" w:type="dxa"/>
            </w:tcMar>
            <w:vAlign w:val="center"/>
          </w:tcPr>
          <w:p>
            <w:pPr>
              <w:spacing w:line="320" w:lineRule="exact"/>
              <w:jc w:val="left"/>
              <w:rPr>
                <w:rFonts w:ascii="宋体" w:hAnsi="宋体" w:eastAsia="宋体" w:cs="宋体"/>
                <w:szCs w:val="21"/>
              </w:rPr>
            </w:pPr>
            <w:r>
              <w:rPr>
                <w:rFonts w:hint="eastAsia" w:ascii="宋体" w:hAnsi="宋体" w:eastAsia="宋体" w:cs="宋体"/>
                <w:szCs w:val="21"/>
              </w:rPr>
              <w:t>由洋务派官僚发起，商人出资，“官为维持”，商人虽可参与企业管理，但实权都由官派人员操纵</w:t>
            </w:r>
          </w:p>
        </w:tc>
        <w:tc>
          <w:tcPr>
            <w:tcW w:w="5527" w:type="dxa"/>
            <w:tcMar>
              <w:left w:w="52" w:type="dxa"/>
              <w:right w:w="52" w:type="dxa"/>
            </w:tcMar>
            <w:vAlign w:val="center"/>
          </w:tcPr>
          <w:p>
            <w:pPr>
              <w:spacing w:line="320" w:lineRule="exact"/>
              <w:jc w:val="left"/>
              <w:rPr>
                <w:rFonts w:ascii="宋体" w:hAnsi="宋体" w:eastAsia="宋体" w:cs="宋体"/>
                <w:szCs w:val="21"/>
              </w:rPr>
            </w:pPr>
            <w:r>
              <w:rPr>
                <w:rFonts w:hint="eastAsia" w:ascii="宋体" w:hAnsi="宋体" w:eastAsia="宋体" w:cs="宋体"/>
                <w:szCs w:val="21"/>
              </w:rPr>
              <w:t>官商各认股份，各有权利义务，共同管理企业，参加管理的商人多为同洋务派官僚有关系的富绅和买办</w:t>
            </w:r>
          </w:p>
        </w:tc>
      </w:tr>
    </w:tbl>
    <w:p>
      <w:pPr>
        <w:rPr>
          <w:rFonts w:ascii="宋体" w:hAnsi="宋体" w:eastAsia="宋体" w:cs="Times New Roman"/>
          <w:szCs w:val="21"/>
        </w:rPr>
      </w:pPr>
      <w:r>
        <w:rPr>
          <w:rFonts w:hint="eastAsia" w:ascii="宋体" w:hAnsi="宋体" w:eastAsia="宋体" w:cs="Times New Roman"/>
          <w:szCs w:val="21"/>
        </w:rPr>
        <w:t>4.资本主义世界市场的影响</w:t>
      </w:r>
    </w:p>
    <w:tbl>
      <w:tblPr>
        <w:tblStyle w:val="11"/>
        <w:tblW w:w="5028"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025"/>
        <w:gridCol w:w="427"/>
        <w:gridCol w:w="82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019" w:type="dxa"/>
            <w:tcMar>
              <w:left w:w="0" w:type="dxa"/>
              <w:right w:w="0" w:type="dxa"/>
            </w:tcMar>
            <w:vAlign w:val="center"/>
          </w:tcPr>
          <w:p>
            <w:pPr>
              <w:rPr>
                <w:rFonts w:ascii="宋体" w:hAnsi="宋体" w:eastAsia="宋体" w:cs="Times New Roman"/>
                <w:szCs w:val="21"/>
              </w:rPr>
            </w:pPr>
            <w:r>
              <w:rPr>
                <w:rFonts w:hint="eastAsia" w:ascii="宋体" w:hAnsi="宋体" w:eastAsia="宋体" w:cs="Times New Roman"/>
                <w:szCs w:val="21"/>
              </w:rPr>
              <w:t>积极性</w:t>
            </w:r>
          </w:p>
        </w:tc>
        <w:tc>
          <w:tcPr>
            <w:tcW w:w="8674" w:type="dxa"/>
            <w:gridSpan w:val="2"/>
            <w:tcMar>
              <w:left w:w="52" w:type="dxa"/>
              <w:right w:w="52" w:type="dxa"/>
            </w:tcMar>
            <w:vAlign w:val="center"/>
          </w:tcPr>
          <w:p>
            <w:pPr>
              <w:rPr>
                <w:rFonts w:ascii="宋体" w:hAnsi="宋体" w:eastAsia="宋体" w:cs="Times New Roman"/>
                <w:szCs w:val="21"/>
              </w:rPr>
            </w:pPr>
            <w:r>
              <w:rPr>
                <w:rFonts w:hint="eastAsia" w:ascii="宋体" w:hAnsi="宋体" w:eastAsia="宋体" w:cs="Times New Roman"/>
                <w:szCs w:val="21"/>
              </w:rPr>
              <w:t>(1)促进了世界各国社会生产力的蓬勃发展，进一步推动了西方资本主义的发展</w:t>
            </w:r>
          </w:p>
          <w:p>
            <w:pPr>
              <w:rPr>
                <w:rFonts w:ascii="宋体" w:hAnsi="宋体" w:eastAsia="宋体" w:cs="Times New Roman"/>
                <w:szCs w:val="21"/>
              </w:rPr>
            </w:pPr>
            <w:r>
              <w:rPr>
                <w:rFonts w:hint="eastAsia" w:ascii="宋体" w:hAnsi="宋体" w:eastAsia="宋体" w:cs="Times New Roman"/>
                <w:szCs w:val="21"/>
              </w:rPr>
              <w:t>(2)有利于世界各地经济和文化的交流与发展，使先进的生产方式扩展到世界各地，冲击和瓦解着各国传统的经济结构，推动了人类近代化的进程</w:t>
            </w:r>
          </w:p>
          <w:p>
            <w:pPr>
              <w:rPr>
                <w:rFonts w:ascii="宋体" w:hAnsi="宋体" w:eastAsia="宋体" w:cs="Times New Roman"/>
                <w:szCs w:val="21"/>
              </w:rPr>
            </w:pPr>
            <w:r>
              <w:rPr>
                <w:rFonts w:hint="eastAsia" w:ascii="宋体" w:hAnsi="宋体" w:eastAsia="宋体" w:cs="Times New Roman"/>
                <w:szCs w:val="21"/>
              </w:rPr>
              <w:t>(3)加强了世界各国的经济联系，加速了世界经济全球化的进程，使世界成为一个不可分割的整体</w:t>
            </w:r>
          </w:p>
          <w:p>
            <w:pPr>
              <w:rPr>
                <w:rFonts w:ascii="宋体" w:hAnsi="宋体" w:eastAsia="宋体" w:cs="Times New Roman"/>
                <w:szCs w:val="21"/>
              </w:rPr>
            </w:pPr>
            <w:r>
              <w:rPr>
                <w:rFonts w:hint="eastAsia" w:ascii="宋体" w:hAnsi="宋体" w:eastAsia="宋体" w:cs="Times New Roman"/>
                <w:szCs w:val="21"/>
              </w:rPr>
              <w:t>(4)为今天世界经济规范化和制度化的贸易体系的形成和发展奠定了客观基础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019" w:type="dxa"/>
            <w:tcMar>
              <w:left w:w="0" w:type="dxa"/>
              <w:right w:w="0" w:type="dxa"/>
            </w:tcMar>
            <w:vAlign w:val="center"/>
          </w:tcPr>
          <w:p>
            <w:pPr>
              <w:rPr>
                <w:rFonts w:ascii="宋体" w:hAnsi="宋体" w:eastAsia="宋体" w:cs="Times New Roman"/>
                <w:szCs w:val="21"/>
              </w:rPr>
            </w:pPr>
            <w:r>
              <w:rPr>
                <w:rFonts w:hint="eastAsia" w:ascii="宋体" w:hAnsi="宋体" w:eastAsia="宋体" w:cs="Times New Roman"/>
                <w:szCs w:val="21"/>
              </w:rPr>
              <w:t>消极性</w:t>
            </w:r>
          </w:p>
        </w:tc>
        <w:tc>
          <w:tcPr>
            <w:tcW w:w="8674" w:type="dxa"/>
            <w:gridSpan w:val="2"/>
            <w:tcMar>
              <w:left w:w="52" w:type="dxa"/>
              <w:right w:w="52" w:type="dxa"/>
            </w:tcMar>
            <w:vAlign w:val="center"/>
          </w:tcPr>
          <w:p>
            <w:pPr>
              <w:rPr>
                <w:rFonts w:ascii="宋体" w:hAnsi="宋体" w:eastAsia="宋体" w:cs="Times New Roman"/>
                <w:szCs w:val="21"/>
              </w:rPr>
            </w:pPr>
            <w:r>
              <w:rPr>
                <w:rFonts w:hint="eastAsia" w:ascii="宋体" w:hAnsi="宋体" w:eastAsia="宋体" w:cs="Times New Roman"/>
                <w:szCs w:val="21"/>
              </w:rPr>
              <w:t>(1)资本主义世界市场的形成过程中，充满着对落后国家和地区的残酷殖民掠夺和奴役，给殖民地、半殖民地国家和地区带来了深重的灾难</w:t>
            </w:r>
          </w:p>
          <w:p>
            <w:pPr>
              <w:rPr>
                <w:rFonts w:ascii="宋体" w:hAnsi="宋体" w:eastAsia="宋体" w:cs="Times New Roman"/>
                <w:szCs w:val="21"/>
              </w:rPr>
            </w:pPr>
            <w:r>
              <w:rPr>
                <w:rFonts w:hint="eastAsia" w:ascii="宋体" w:hAnsi="宋体" w:eastAsia="宋体" w:cs="Times New Roman"/>
                <w:szCs w:val="21"/>
              </w:rPr>
              <w:t>(2)资本主义世界市场是建立在少数资本主义国家对广大落后国家的剥削与压迫基础上的，是一种不公正、不公平的经济现象，也是当今世界不合理经济秩序的根源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444" w:type="dxa"/>
            <w:gridSpan w:val="2"/>
            <w:tcMar>
              <w:left w:w="0" w:type="dxa"/>
              <w:right w:w="0" w:type="dxa"/>
            </w:tcMar>
            <w:vAlign w:val="center"/>
          </w:tcPr>
          <w:p>
            <w:pPr>
              <w:rPr>
                <w:rFonts w:ascii="宋体" w:hAnsi="宋体" w:eastAsia="宋体" w:cs="Times New Roman"/>
                <w:szCs w:val="21"/>
              </w:rPr>
            </w:pPr>
            <w:r>
              <w:rPr>
                <w:rFonts w:hint="eastAsia" w:ascii="宋体" w:hAnsi="宋体" w:eastAsia="宋体" w:cs="Times New Roman"/>
                <w:szCs w:val="21"/>
              </w:rPr>
              <w:t>资本主义</w:t>
            </w:r>
          </w:p>
          <w:p>
            <w:pPr>
              <w:rPr>
                <w:rFonts w:ascii="宋体" w:hAnsi="宋体" w:eastAsia="宋体" w:cs="Times New Roman"/>
                <w:szCs w:val="21"/>
              </w:rPr>
            </w:pPr>
            <w:r>
              <w:rPr>
                <w:rFonts w:hint="eastAsia" w:ascii="宋体" w:hAnsi="宋体" w:eastAsia="宋体" w:cs="Times New Roman"/>
                <w:szCs w:val="21"/>
              </w:rPr>
              <w:t>世界殖</w:t>
            </w:r>
          </w:p>
          <w:p>
            <w:pPr>
              <w:rPr>
                <w:rFonts w:ascii="宋体" w:hAnsi="宋体" w:eastAsia="宋体" w:cs="Times New Roman"/>
                <w:szCs w:val="21"/>
              </w:rPr>
            </w:pPr>
            <w:r>
              <w:rPr>
                <w:rFonts w:hint="eastAsia" w:ascii="宋体" w:hAnsi="宋体" w:eastAsia="宋体" w:cs="Times New Roman"/>
                <w:szCs w:val="21"/>
              </w:rPr>
              <w:t>民体系</w:t>
            </w:r>
          </w:p>
        </w:tc>
        <w:tc>
          <w:tcPr>
            <w:tcW w:w="8249" w:type="dxa"/>
            <w:tcMar>
              <w:left w:w="52" w:type="dxa"/>
              <w:right w:w="52" w:type="dxa"/>
            </w:tcMar>
            <w:vAlign w:val="center"/>
          </w:tcPr>
          <w:p>
            <w:pPr>
              <w:rPr>
                <w:rFonts w:ascii="宋体" w:hAnsi="宋体" w:eastAsia="宋体" w:cs="Times New Roman"/>
                <w:szCs w:val="21"/>
              </w:rPr>
            </w:pPr>
            <w:r>
              <w:rPr>
                <w:rFonts w:hint="eastAsia" w:ascii="宋体" w:hAnsi="宋体" w:eastAsia="宋体" w:cs="Times New Roman"/>
                <w:szCs w:val="21"/>
              </w:rPr>
              <w:t>是指15—16世纪新航路开辟以后，西欧葡萄牙、西班牙等国早期殖民掠夺到20世纪初世界基本被瓜分完毕所形成的殖民地、半殖民地和附属国所构成的体系</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444" w:type="dxa"/>
            <w:gridSpan w:val="2"/>
            <w:tcMar>
              <w:left w:w="0" w:type="dxa"/>
              <w:right w:w="0" w:type="dxa"/>
            </w:tcMar>
            <w:vAlign w:val="center"/>
          </w:tcPr>
          <w:p>
            <w:pPr>
              <w:rPr>
                <w:rFonts w:ascii="宋体" w:hAnsi="宋体" w:eastAsia="宋体" w:cs="Times New Roman"/>
                <w:szCs w:val="21"/>
              </w:rPr>
            </w:pPr>
            <w:r>
              <w:rPr>
                <w:rFonts w:hint="eastAsia" w:ascii="宋体" w:hAnsi="宋体" w:eastAsia="宋体" w:cs="Times New Roman"/>
                <w:szCs w:val="21"/>
              </w:rPr>
              <w:t>资本主义</w:t>
            </w:r>
          </w:p>
          <w:p>
            <w:pPr>
              <w:rPr>
                <w:rFonts w:ascii="宋体" w:hAnsi="宋体" w:eastAsia="宋体" w:cs="Times New Roman"/>
                <w:szCs w:val="21"/>
              </w:rPr>
            </w:pPr>
            <w:r>
              <w:rPr>
                <w:rFonts w:hint="eastAsia" w:ascii="宋体" w:hAnsi="宋体" w:eastAsia="宋体" w:cs="Times New Roman"/>
                <w:szCs w:val="21"/>
              </w:rPr>
              <w:t>世界市场</w:t>
            </w:r>
          </w:p>
        </w:tc>
        <w:tc>
          <w:tcPr>
            <w:tcW w:w="8249" w:type="dxa"/>
            <w:tcMar>
              <w:left w:w="52" w:type="dxa"/>
              <w:right w:w="52" w:type="dxa"/>
            </w:tcMar>
            <w:vAlign w:val="center"/>
          </w:tcPr>
          <w:p>
            <w:pPr>
              <w:rPr>
                <w:rFonts w:ascii="宋体" w:hAnsi="宋体" w:eastAsia="宋体" w:cs="Times New Roman"/>
                <w:szCs w:val="21"/>
              </w:rPr>
            </w:pPr>
            <w:r>
              <w:rPr>
                <w:rFonts w:hint="eastAsia" w:ascii="宋体" w:hAnsi="宋体" w:eastAsia="宋体" w:cs="Times New Roman"/>
                <w:szCs w:val="21"/>
              </w:rPr>
              <w:t>是指随着资本主义的发展以及资本主义国家向全世界的经济扩张，原来互相分割孤立的各国、各大洲之间经济联系日益密切，以致整个世界变成一个统一的市场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444" w:type="dxa"/>
            <w:gridSpan w:val="2"/>
            <w:tcMar>
              <w:left w:w="0" w:type="dxa"/>
              <w:right w:w="0" w:type="dxa"/>
            </w:tcMar>
            <w:vAlign w:val="center"/>
          </w:tcPr>
          <w:p>
            <w:pPr>
              <w:rPr>
                <w:rFonts w:ascii="宋体" w:hAnsi="宋体" w:eastAsia="宋体" w:cs="Times New Roman"/>
                <w:szCs w:val="21"/>
              </w:rPr>
            </w:pPr>
            <w:r>
              <w:rPr>
                <w:rFonts w:hint="eastAsia" w:ascii="宋体" w:hAnsi="宋体" w:eastAsia="宋体" w:cs="Times New Roman"/>
                <w:szCs w:val="21"/>
              </w:rPr>
              <w:t>资本主义</w:t>
            </w:r>
          </w:p>
          <w:p>
            <w:pPr>
              <w:rPr>
                <w:rFonts w:ascii="宋体" w:hAnsi="宋体" w:eastAsia="宋体" w:cs="Times New Roman"/>
                <w:szCs w:val="21"/>
              </w:rPr>
            </w:pPr>
            <w:r>
              <w:rPr>
                <w:rFonts w:hint="eastAsia" w:ascii="宋体" w:hAnsi="宋体" w:eastAsia="宋体" w:cs="Times New Roman"/>
                <w:szCs w:val="21"/>
              </w:rPr>
              <w:t>世界体系</w:t>
            </w:r>
          </w:p>
        </w:tc>
        <w:tc>
          <w:tcPr>
            <w:tcW w:w="8249" w:type="dxa"/>
            <w:tcMar>
              <w:left w:w="52" w:type="dxa"/>
              <w:right w:w="52" w:type="dxa"/>
            </w:tcMar>
            <w:vAlign w:val="center"/>
          </w:tcPr>
          <w:p>
            <w:pPr>
              <w:rPr>
                <w:rFonts w:ascii="宋体" w:hAnsi="宋体" w:eastAsia="宋体" w:cs="Times New Roman"/>
                <w:szCs w:val="21"/>
              </w:rPr>
            </w:pPr>
            <w:r>
              <w:rPr>
                <w:rFonts w:hint="eastAsia" w:ascii="宋体" w:hAnsi="宋体" w:eastAsia="宋体" w:cs="Times New Roman"/>
                <w:szCs w:val="21"/>
              </w:rPr>
              <w:t>是指资本主义对全世界的统治体系</w:t>
            </w:r>
          </w:p>
        </w:tc>
      </w:tr>
    </w:tbl>
    <w:p>
      <w:pPr>
        <w:rPr>
          <w:rFonts w:ascii="宋体" w:hAnsi="宋体" w:eastAsia="宋体" w:cs="Times New Roman"/>
          <w:b/>
          <w:szCs w:val="21"/>
        </w:rPr>
      </w:pPr>
    </w:p>
    <w:p>
      <w:pPr>
        <w:rPr>
          <w:rFonts w:ascii="宋体" w:hAnsi="宋体" w:eastAsia="宋体" w:cs="Times New Roman"/>
          <w:szCs w:val="21"/>
        </w:rPr>
      </w:pPr>
      <w:r>
        <w:rPr>
          <w:rFonts w:hint="eastAsia" w:ascii="宋体" w:hAnsi="宋体" w:eastAsia="宋体" w:cs="Times New Roman"/>
          <w:b/>
          <w:szCs w:val="21"/>
        </w:rPr>
        <w:t>【历史概念】</w:t>
      </w:r>
    </w:p>
    <w:p>
      <w:pPr>
        <w:pStyle w:val="6"/>
        <w:numPr>
          <w:ilvl w:val="0"/>
          <w:numId w:val="1"/>
        </w:numPr>
        <w:tabs>
          <w:tab w:val="left" w:pos="4500"/>
        </w:tabs>
        <w:snapToGrid w:val="0"/>
        <w:spacing w:line="320" w:lineRule="exact"/>
        <w:rPr>
          <w:rFonts w:hint="eastAsia"/>
        </w:rPr>
      </w:pPr>
      <w:r>
        <w:rPr>
          <w:rFonts w:hint="eastAsia"/>
        </w:rPr>
        <w:t>世界市场</w:t>
      </w:r>
    </w:p>
    <w:p>
      <w:pPr>
        <w:pStyle w:val="6"/>
        <w:tabs>
          <w:tab w:val="left" w:pos="4500"/>
        </w:tabs>
        <w:snapToGrid w:val="0"/>
        <w:spacing w:line="320" w:lineRule="exact"/>
        <w:ind w:firstLine="525" w:firstLineChars="250"/>
      </w:pPr>
      <w:r>
        <w:rPr>
          <w:rFonts w:hint="eastAsia"/>
        </w:rPr>
        <w:t>是指各个国家和地区之间以商品流通为主要内容的经济交往活动的总和。狭义的世界市场是指世界各国相互间通过对外贸易和经济合作关系建立起来的进行商品交换的场所。广义的世界市场则表示发展为世界规模的资本主义经济关系的整体或总体。</w:t>
      </w:r>
    </w:p>
    <w:p>
      <w:pPr>
        <w:pStyle w:val="6"/>
        <w:tabs>
          <w:tab w:val="left" w:pos="4500"/>
        </w:tabs>
        <w:snapToGrid w:val="0"/>
        <w:spacing w:line="320" w:lineRule="exact"/>
        <w:rPr>
          <w:rFonts w:hint="eastAsia" w:hAnsi="宋体" w:eastAsia="宋体" w:cs="宋体"/>
        </w:rPr>
      </w:pPr>
      <w:r>
        <w:rPr>
          <w:rFonts w:hint="eastAsia" w:hAnsi="宋体" w:eastAsia="宋体" w:cs="宋体"/>
        </w:rPr>
        <w:t xml:space="preserve">2. </w:t>
      </w:r>
      <w:r>
        <w:rPr>
          <w:rFonts w:hAnsi="宋体" w:eastAsia="宋体" w:cs="宋体"/>
        </w:rPr>
        <w:t>“海上马车夫”</w:t>
      </w:r>
      <w:r>
        <w:rPr>
          <w:rFonts w:hint="eastAsia" w:hAnsi="宋体" w:eastAsia="宋体" w:cs="宋体"/>
        </w:rPr>
        <w:t>：</w:t>
      </w:r>
    </w:p>
    <w:p>
      <w:pPr>
        <w:pStyle w:val="6"/>
        <w:tabs>
          <w:tab w:val="left" w:pos="4500"/>
        </w:tabs>
        <w:snapToGrid w:val="0"/>
        <w:spacing w:line="320" w:lineRule="exact"/>
        <w:ind w:firstLine="420" w:firstLineChars="200"/>
        <w:rPr>
          <w:rFonts w:hint="eastAsia" w:hAnsi="宋体" w:eastAsia="宋体" w:cs="宋体"/>
        </w:rPr>
      </w:pPr>
      <w:r>
        <w:rPr>
          <w:rFonts w:hAnsi="宋体" w:eastAsia="宋体" w:cs="宋体"/>
        </w:rPr>
        <w:t>15~16</w:t>
      </w:r>
      <w:r>
        <w:rPr>
          <w:rFonts w:hint="eastAsia" w:hAnsi="宋体" w:eastAsia="宋体" w:cs="宋体"/>
        </w:rPr>
        <w:t>世纪时，荷兰的造船业居世界首位，商船吨位占欧洲总吨位的</w:t>
      </w:r>
      <w:r>
        <w:rPr>
          <w:rFonts w:hAnsi="宋体" w:eastAsia="宋体" w:cs="宋体"/>
        </w:rPr>
        <w:t>3/4</w:t>
      </w:r>
      <w:r>
        <w:rPr>
          <w:rFonts w:hint="eastAsia" w:hAnsi="宋体" w:eastAsia="宋体" w:cs="宋体"/>
        </w:rPr>
        <w:t>，拥有</w:t>
      </w:r>
      <w:r>
        <w:rPr>
          <w:rFonts w:hAnsi="宋体" w:eastAsia="宋体" w:cs="宋体"/>
        </w:rPr>
        <w:t>1.5</w:t>
      </w:r>
      <w:r>
        <w:rPr>
          <w:rFonts w:hint="eastAsia" w:hAnsi="宋体" w:eastAsia="宋体" w:cs="宋体"/>
        </w:rPr>
        <w:t>万艘商船，几乎垄断了海上贸易。</w:t>
      </w:r>
    </w:p>
    <w:p>
      <w:pPr>
        <w:pStyle w:val="6"/>
        <w:tabs>
          <w:tab w:val="left" w:pos="4500"/>
        </w:tabs>
        <w:snapToGrid w:val="0"/>
        <w:spacing w:line="320" w:lineRule="exact"/>
        <w:rPr>
          <w:rFonts w:hint="eastAsia"/>
        </w:rPr>
      </w:pPr>
      <w:r>
        <w:rPr>
          <w:rFonts w:hint="eastAsia"/>
        </w:rPr>
        <w:t>3.</w:t>
      </w:r>
      <w:r>
        <w:t xml:space="preserve"> </w:t>
      </w:r>
      <w:r>
        <w:rPr>
          <w:rFonts w:hint="eastAsia"/>
        </w:rPr>
        <w:t>一带一路</w:t>
      </w:r>
    </w:p>
    <w:p>
      <w:pPr>
        <w:pStyle w:val="6"/>
        <w:tabs>
          <w:tab w:val="left" w:pos="4500"/>
        </w:tabs>
        <w:snapToGrid w:val="0"/>
        <w:spacing w:line="320" w:lineRule="exact"/>
        <w:ind w:firstLine="420" w:firstLineChars="200"/>
      </w:pPr>
      <w:r>
        <w:t>2013年，中国提出建设“丝绸之路经济带”和“21 世纪海上丝绸之路”，简称带一路”的合作倡议(</w:t>
      </w:r>
      <w:r>
        <w:rPr>
          <w:rFonts w:hint="eastAsia"/>
        </w:rPr>
        <w:t>共商共建共享是其核心理念）</w:t>
      </w:r>
    </w:p>
    <w:p>
      <w:pPr>
        <w:pStyle w:val="6"/>
        <w:tabs>
          <w:tab w:val="left" w:pos="4500"/>
        </w:tabs>
        <w:snapToGrid w:val="0"/>
        <w:spacing w:line="320" w:lineRule="exact"/>
      </w:pPr>
    </w:p>
    <w:p>
      <w:pPr>
        <w:pStyle w:val="6"/>
        <w:tabs>
          <w:tab w:val="left" w:pos="4500"/>
        </w:tabs>
        <w:snapToGrid w:val="0"/>
        <w:spacing w:line="320" w:lineRule="exact"/>
        <w:rPr>
          <w:rFonts w:hAnsi="宋体" w:eastAsia="宋体" w:cs="Times New Roman"/>
          <w:b/>
        </w:rPr>
      </w:pPr>
      <w:r>
        <w:rPr>
          <w:rFonts w:hint="eastAsia" w:hAnsi="宋体" w:eastAsia="宋体" w:cs="Times New Roman"/>
          <w:b/>
        </w:rPr>
        <w:t>【课后巩固练习】</w:t>
      </w:r>
      <w:r>
        <w:rPr>
          <w:rFonts w:hint="eastAsia" w:hAnsi="宋体" w:eastAsia="宋体" w:cs="Times New Roman"/>
        </w:rPr>
        <w:t>完成历史学科作业第8课</w:t>
      </w: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r>
        <w:rPr>
          <w:rFonts w:hint="eastAsia" w:hAnsi="宋体" w:eastAsia="宋体" w:cs="Times New Roman"/>
          <w:b/>
        </w:rPr>
        <w:t>【问题清单】</w:t>
      </w: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p>
    <w:p>
      <w:pPr>
        <w:pStyle w:val="6"/>
        <w:tabs>
          <w:tab w:val="left" w:pos="4620"/>
        </w:tabs>
        <w:snapToGrid w:val="0"/>
        <w:rPr>
          <w:rFonts w:hAnsi="宋体" w:eastAsia="宋体" w:cs="Times New Roman"/>
          <w:b/>
        </w:rPr>
      </w:pPr>
    </w:p>
    <w:p>
      <w:pPr>
        <w:rPr>
          <w:rFonts w:hAnsi="宋体" w:cs="宋体"/>
          <w:color w:val="000000" w:themeColor="text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8"/>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F6E83"/>
    <w:multiLevelType w:val="multilevel"/>
    <w:tmpl w:val="782F6E83"/>
    <w:lvl w:ilvl="0" w:tentative="0">
      <w:start w:val="1"/>
      <w:numFmt w:val="decimal"/>
      <w:lvlText w:val="%1."/>
      <w:lvlJc w:val="left"/>
      <w:pPr>
        <w:ind w:left="360" w:hanging="360"/>
      </w:pPr>
      <w:rPr>
        <w:rFonts w:hint="default"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e862924b-6f71-4689-bdd0-b079a91201bc"/>
  </w:docVars>
  <w:rsids>
    <w:rsidRoot w:val="00987ABC"/>
    <w:rsid w:val="00000B4D"/>
    <w:rsid w:val="00005A1E"/>
    <w:rsid w:val="000120AC"/>
    <w:rsid w:val="00013899"/>
    <w:rsid w:val="00021310"/>
    <w:rsid w:val="000213A0"/>
    <w:rsid w:val="00030A18"/>
    <w:rsid w:val="0003112E"/>
    <w:rsid w:val="00033EE9"/>
    <w:rsid w:val="00041C33"/>
    <w:rsid w:val="0004655F"/>
    <w:rsid w:val="00050751"/>
    <w:rsid w:val="00052075"/>
    <w:rsid w:val="00052FB5"/>
    <w:rsid w:val="00053749"/>
    <w:rsid w:val="000556E0"/>
    <w:rsid w:val="00056BC7"/>
    <w:rsid w:val="00057C4B"/>
    <w:rsid w:val="00057E68"/>
    <w:rsid w:val="00057F32"/>
    <w:rsid w:val="00061C7C"/>
    <w:rsid w:val="00064FCA"/>
    <w:rsid w:val="00065F45"/>
    <w:rsid w:val="00067618"/>
    <w:rsid w:val="00073131"/>
    <w:rsid w:val="00077CF3"/>
    <w:rsid w:val="000834D7"/>
    <w:rsid w:val="00091204"/>
    <w:rsid w:val="00091EA6"/>
    <w:rsid w:val="00097360"/>
    <w:rsid w:val="000B0A38"/>
    <w:rsid w:val="000B2595"/>
    <w:rsid w:val="000B25C1"/>
    <w:rsid w:val="000B5EE6"/>
    <w:rsid w:val="000C7ECA"/>
    <w:rsid w:val="000D03C1"/>
    <w:rsid w:val="000D1072"/>
    <w:rsid w:val="000D12ED"/>
    <w:rsid w:val="000D38E3"/>
    <w:rsid w:val="000E0EF1"/>
    <w:rsid w:val="000F266C"/>
    <w:rsid w:val="000F3DA5"/>
    <w:rsid w:val="000F4F3F"/>
    <w:rsid w:val="000F5E14"/>
    <w:rsid w:val="0010064A"/>
    <w:rsid w:val="001040FF"/>
    <w:rsid w:val="001057C9"/>
    <w:rsid w:val="00105D75"/>
    <w:rsid w:val="00107FEC"/>
    <w:rsid w:val="00111603"/>
    <w:rsid w:val="00112D99"/>
    <w:rsid w:val="00113897"/>
    <w:rsid w:val="001141F3"/>
    <w:rsid w:val="001149AA"/>
    <w:rsid w:val="00122A21"/>
    <w:rsid w:val="00122A70"/>
    <w:rsid w:val="0012775B"/>
    <w:rsid w:val="001356EB"/>
    <w:rsid w:val="00135E11"/>
    <w:rsid w:val="00137688"/>
    <w:rsid w:val="001428F9"/>
    <w:rsid w:val="00143D64"/>
    <w:rsid w:val="00143F2B"/>
    <w:rsid w:val="0015331F"/>
    <w:rsid w:val="0015540E"/>
    <w:rsid w:val="001565EC"/>
    <w:rsid w:val="00157EF6"/>
    <w:rsid w:val="00161D62"/>
    <w:rsid w:val="00180162"/>
    <w:rsid w:val="00180C73"/>
    <w:rsid w:val="0018371E"/>
    <w:rsid w:val="00185C98"/>
    <w:rsid w:val="00186487"/>
    <w:rsid w:val="00192771"/>
    <w:rsid w:val="00193199"/>
    <w:rsid w:val="00193336"/>
    <w:rsid w:val="00193F7A"/>
    <w:rsid w:val="0019537A"/>
    <w:rsid w:val="00195587"/>
    <w:rsid w:val="00197BA7"/>
    <w:rsid w:val="001A2F6C"/>
    <w:rsid w:val="001A37A9"/>
    <w:rsid w:val="001B0A9B"/>
    <w:rsid w:val="001B114A"/>
    <w:rsid w:val="001B757D"/>
    <w:rsid w:val="001B7B16"/>
    <w:rsid w:val="001C1FEF"/>
    <w:rsid w:val="001C4311"/>
    <w:rsid w:val="001D04F7"/>
    <w:rsid w:val="001D1F12"/>
    <w:rsid w:val="001E31D2"/>
    <w:rsid w:val="001E3676"/>
    <w:rsid w:val="001E39B7"/>
    <w:rsid w:val="001E5827"/>
    <w:rsid w:val="001E5841"/>
    <w:rsid w:val="001F1679"/>
    <w:rsid w:val="0020028D"/>
    <w:rsid w:val="0020041E"/>
    <w:rsid w:val="0020639E"/>
    <w:rsid w:val="00216DA1"/>
    <w:rsid w:val="00216FA3"/>
    <w:rsid w:val="00230220"/>
    <w:rsid w:val="00231950"/>
    <w:rsid w:val="00234691"/>
    <w:rsid w:val="00240E08"/>
    <w:rsid w:val="00241755"/>
    <w:rsid w:val="00242D16"/>
    <w:rsid w:val="00244773"/>
    <w:rsid w:val="002460EC"/>
    <w:rsid w:val="00247141"/>
    <w:rsid w:val="00251400"/>
    <w:rsid w:val="00252EAB"/>
    <w:rsid w:val="00256437"/>
    <w:rsid w:val="002572A2"/>
    <w:rsid w:val="00257A65"/>
    <w:rsid w:val="00261AF8"/>
    <w:rsid w:val="002630B1"/>
    <w:rsid w:val="00270835"/>
    <w:rsid w:val="00270C41"/>
    <w:rsid w:val="00272AD5"/>
    <w:rsid w:val="00272FCB"/>
    <w:rsid w:val="002766FE"/>
    <w:rsid w:val="00281BF1"/>
    <w:rsid w:val="002857F4"/>
    <w:rsid w:val="0028776E"/>
    <w:rsid w:val="00291861"/>
    <w:rsid w:val="00293E78"/>
    <w:rsid w:val="00294E1B"/>
    <w:rsid w:val="002A12CE"/>
    <w:rsid w:val="002A63AC"/>
    <w:rsid w:val="002B0B38"/>
    <w:rsid w:val="002B10D1"/>
    <w:rsid w:val="002B1622"/>
    <w:rsid w:val="002B5470"/>
    <w:rsid w:val="002B5B1E"/>
    <w:rsid w:val="002B5C43"/>
    <w:rsid w:val="002C067A"/>
    <w:rsid w:val="002C19C5"/>
    <w:rsid w:val="002C3565"/>
    <w:rsid w:val="002C39F7"/>
    <w:rsid w:val="002C3BE1"/>
    <w:rsid w:val="002C5ED3"/>
    <w:rsid w:val="002D2234"/>
    <w:rsid w:val="002D4304"/>
    <w:rsid w:val="002D5584"/>
    <w:rsid w:val="002D6E96"/>
    <w:rsid w:val="002D71F5"/>
    <w:rsid w:val="002D778C"/>
    <w:rsid w:val="002E3217"/>
    <w:rsid w:val="002E74AA"/>
    <w:rsid w:val="002F3798"/>
    <w:rsid w:val="002F593E"/>
    <w:rsid w:val="00304235"/>
    <w:rsid w:val="003058ED"/>
    <w:rsid w:val="00310DBB"/>
    <w:rsid w:val="0031791A"/>
    <w:rsid w:val="00321331"/>
    <w:rsid w:val="00321A16"/>
    <w:rsid w:val="003406B4"/>
    <w:rsid w:val="003408B6"/>
    <w:rsid w:val="0034184D"/>
    <w:rsid w:val="00344937"/>
    <w:rsid w:val="00344C26"/>
    <w:rsid w:val="00345E30"/>
    <w:rsid w:val="00352406"/>
    <w:rsid w:val="0035289C"/>
    <w:rsid w:val="00352D18"/>
    <w:rsid w:val="00354B66"/>
    <w:rsid w:val="00354E59"/>
    <w:rsid w:val="003577B6"/>
    <w:rsid w:val="00357FD4"/>
    <w:rsid w:val="003604BC"/>
    <w:rsid w:val="003612CC"/>
    <w:rsid w:val="00365420"/>
    <w:rsid w:val="003669BF"/>
    <w:rsid w:val="0037197B"/>
    <w:rsid w:val="003760E4"/>
    <w:rsid w:val="0037680F"/>
    <w:rsid w:val="003870DD"/>
    <w:rsid w:val="00390016"/>
    <w:rsid w:val="003912E5"/>
    <w:rsid w:val="003922B7"/>
    <w:rsid w:val="0039267A"/>
    <w:rsid w:val="003959C9"/>
    <w:rsid w:val="003A32FE"/>
    <w:rsid w:val="003A365E"/>
    <w:rsid w:val="003A7735"/>
    <w:rsid w:val="003B53DC"/>
    <w:rsid w:val="003B7A34"/>
    <w:rsid w:val="003C01B6"/>
    <w:rsid w:val="003C0A54"/>
    <w:rsid w:val="003C65C8"/>
    <w:rsid w:val="003C6E56"/>
    <w:rsid w:val="003C7E33"/>
    <w:rsid w:val="003D0A01"/>
    <w:rsid w:val="003D6535"/>
    <w:rsid w:val="003E10D5"/>
    <w:rsid w:val="003E5565"/>
    <w:rsid w:val="003E693A"/>
    <w:rsid w:val="003F66D6"/>
    <w:rsid w:val="00402033"/>
    <w:rsid w:val="00403C16"/>
    <w:rsid w:val="00407EE3"/>
    <w:rsid w:val="004116EA"/>
    <w:rsid w:val="00416A73"/>
    <w:rsid w:val="00423A92"/>
    <w:rsid w:val="00427826"/>
    <w:rsid w:val="004320AB"/>
    <w:rsid w:val="0043223F"/>
    <w:rsid w:val="0043545F"/>
    <w:rsid w:val="004356E1"/>
    <w:rsid w:val="004435B0"/>
    <w:rsid w:val="0044408F"/>
    <w:rsid w:val="00447917"/>
    <w:rsid w:val="00453AC2"/>
    <w:rsid w:val="00455142"/>
    <w:rsid w:val="0045677F"/>
    <w:rsid w:val="00460FA7"/>
    <w:rsid w:val="004626CE"/>
    <w:rsid w:val="00465692"/>
    <w:rsid w:val="00465D55"/>
    <w:rsid w:val="004708E5"/>
    <w:rsid w:val="0047360D"/>
    <w:rsid w:val="0048208B"/>
    <w:rsid w:val="00483B17"/>
    <w:rsid w:val="0049005D"/>
    <w:rsid w:val="00492D4D"/>
    <w:rsid w:val="00493921"/>
    <w:rsid w:val="0049425F"/>
    <w:rsid w:val="004A14E5"/>
    <w:rsid w:val="004A1D81"/>
    <w:rsid w:val="004A43AC"/>
    <w:rsid w:val="004A4D57"/>
    <w:rsid w:val="004A6175"/>
    <w:rsid w:val="004B6342"/>
    <w:rsid w:val="004C08C7"/>
    <w:rsid w:val="004C23AB"/>
    <w:rsid w:val="004C2B02"/>
    <w:rsid w:val="004C7983"/>
    <w:rsid w:val="004C7AA1"/>
    <w:rsid w:val="004C7ACB"/>
    <w:rsid w:val="004C7BF6"/>
    <w:rsid w:val="004D002A"/>
    <w:rsid w:val="004D45CC"/>
    <w:rsid w:val="004D48EA"/>
    <w:rsid w:val="004D6CB4"/>
    <w:rsid w:val="004D7886"/>
    <w:rsid w:val="004E03B1"/>
    <w:rsid w:val="004E3E7B"/>
    <w:rsid w:val="004E7CF0"/>
    <w:rsid w:val="004F381D"/>
    <w:rsid w:val="004F4521"/>
    <w:rsid w:val="004F46A9"/>
    <w:rsid w:val="00500E3F"/>
    <w:rsid w:val="0050172A"/>
    <w:rsid w:val="00507DE5"/>
    <w:rsid w:val="00513595"/>
    <w:rsid w:val="00515250"/>
    <w:rsid w:val="00515642"/>
    <w:rsid w:val="0053181D"/>
    <w:rsid w:val="00532E66"/>
    <w:rsid w:val="00534684"/>
    <w:rsid w:val="00543ADE"/>
    <w:rsid w:val="00544BC4"/>
    <w:rsid w:val="005553E6"/>
    <w:rsid w:val="00556884"/>
    <w:rsid w:val="00556CFC"/>
    <w:rsid w:val="005575DF"/>
    <w:rsid w:val="00561EE1"/>
    <w:rsid w:val="005631B4"/>
    <w:rsid w:val="00563753"/>
    <w:rsid w:val="00573A66"/>
    <w:rsid w:val="00574AB2"/>
    <w:rsid w:val="00576040"/>
    <w:rsid w:val="0057743C"/>
    <w:rsid w:val="005829CA"/>
    <w:rsid w:val="00587DC5"/>
    <w:rsid w:val="005904AF"/>
    <w:rsid w:val="005A3285"/>
    <w:rsid w:val="005A3AF0"/>
    <w:rsid w:val="005A5207"/>
    <w:rsid w:val="005A61F0"/>
    <w:rsid w:val="005B24D4"/>
    <w:rsid w:val="005B4F2A"/>
    <w:rsid w:val="005C383B"/>
    <w:rsid w:val="005C3C66"/>
    <w:rsid w:val="005C6337"/>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764C"/>
    <w:rsid w:val="00600CD3"/>
    <w:rsid w:val="00603B66"/>
    <w:rsid w:val="006056FD"/>
    <w:rsid w:val="00610BAF"/>
    <w:rsid w:val="006120B3"/>
    <w:rsid w:val="00615ED4"/>
    <w:rsid w:val="0062042B"/>
    <w:rsid w:val="0062236B"/>
    <w:rsid w:val="006231D8"/>
    <w:rsid w:val="006340EC"/>
    <w:rsid w:val="00634C30"/>
    <w:rsid w:val="006443A0"/>
    <w:rsid w:val="00651B07"/>
    <w:rsid w:val="006521D4"/>
    <w:rsid w:val="00661B6D"/>
    <w:rsid w:val="00663369"/>
    <w:rsid w:val="00664109"/>
    <w:rsid w:val="0067186F"/>
    <w:rsid w:val="006730F2"/>
    <w:rsid w:val="00673508"/>
    <w:rsid w:val="00677628"/>
    <w:rsid w:val="00690492"/>
    <w:rsid w:val="006911A5"/>
    <w:rsid w:val="006934CD"/>
    <w:rsid w:val="006937A7"/>
    <w:rsid w:val="00695A8C"/>
    <w:rsid w:val="00696B22"/>
    <w:rsid w:val="00697B96"/>
    <w:rsid w:val="006A3FE5"/>
    <w:rsid w:val="006B3C6D"/>
    <w:rsid w:val="006C2397"/>
    <w:rsid w:val="006C2863"/>
    <w:rsid w:val="006C686D"/>
    <w:rsid w:val="006E0A30"/>
    <w:rsid w:val="006E4AA9"/>
    <w:rsid w:val="006E52E2"/>
    <w:rsid w:val="006E729B"/>
    <w:rsid w:val="006F0446"/>
    <w:rsid w:val="006F1D39"/>
    <w:rsid w:val="006F64CF"/>
    <w:rsid w:val="00703CC2"/>
    <w:rsid w:val="0070607D"/>
    <w:rsid w:val="007104DC"/>
    <w:rsid w:val="0071124D"/>
    <w:rsid w:val="007113C3"/>
    <w:rsid w:val="00712FA7"/>
    <w:rsid w:val="007225B2"/>
    <w:rsid w:val="00733296"/>
    <w:rsid w:val="00735EEC"/>
    <w:rsid w:val="00736A90"/>
    <w:rsid w:val="00737402"/>
    <w:rsid w:val="00737A01"/>
    <w:rsid w:val="007400AC"/>
    <w:rsid w:val="00740194"/>
    <w:rsid w:val="0074101D"/>
    <w:rsid w:val="0075103B"/>
    <w:rsid w:val="00751997"/>
    <w:rsid w:val="0075390A"/>
    <w:rsid w:val="007560C5"/>
    <w:rsid w:val="00756F41"/>
    <w:rsid w:val="007612B7"/>
    <w:rsid w:val="00764C6F"/>
    <w:rsid w:val="00766560"/>
    <w:rsid w:val="00772009"/>
    <w:rsid w:val="0077344A"/>
    <w:rsid w:val="00780BA4"/>
    <w:rsid w:val="0078241F"/>
    <w:rsid w:val="00790664"/>
    <w:rsid w:val="0079656A"/>
    <w:rsid w:val="007A30AD"/>
    <w:rsid w:val="007B1279"/>
    <w:rsid w:val="007B18F8"/>
    <w:rsid w:val="007C2177"/>
    <w:rsid w:val="007C2AA0"/>
    <w:rsid w:val="007C602A"/>
    <w:rsid w:val="007C76E1"/>
    <w:rsid w:val="007D1408"/>
    <w:rsid w:val="007D4680"/>
    <w:rsid w:val="007D5A52"/>
    <w:rsid w:val="007D6A3F"/>
    <w:rsid w:val="007E00BD"/>
    <w:rsid w:val="007E00C3"/>
    <w:rsid w:val="007E1698"/>
    <w:rsid w:val="007E32BF"/>
    <w:rsid w:val="007E6517"/>
    <w:rsid w:val="007E675A"/>
    <w:rsid w:val="007F1A14"/>
    <w:rsid w:val="007F5C76"/>
    <w:rsid w:val="007F7109"/>
    <w:rsid w:val="008017E4"/>
    <w:rsid w:val="008031CC"/>
    <w:rsid w:val="0080405F"/>
    <w:rsid w:val="008067F1"/>
    <w:rsid w:val="00810AAE"/>
    <w:rsid w:val="0081213B"/>
    <w:rsid w:val="0082243B"/>
    <w:rsid w:val="00822BB1"/>
    <w:rsid w:val="00823AD1"/>
    <w:rsid w:val="00826833"/>
    <w:rsid w:val="00836934"/>
    <w:rsid w:val="00841A89"/>
    <w:rsid w:val="00842578"/>
    <w:rsid w:val="008429DC"/>
    <w:rsid w:val="008473AE"/>
    <w:rsid w:val="0085028C"/>
    <w:rsid w:val="00851A6D"/>
    <w:rsid w:val="00854ADA"/>
    <w:rsid w:val="00855B5B"/>
    <w:rsid w:val="00856310"/>
    <w:rsid w:val="00856CF6"/>
    <w:rsid w:val="00856FCB"/>
    <w:rsid w:val="0085791B"/>
    <w:rsid w:val="00864A91"/>
    <w:rsid w:val="00866758"/>
    <w:rsid w:val="00876231"/>
    <w:rsid w:val="00880F5C"/>
    <w:rsid w:val="00885E90"/>
    <w:rsid w:val="00890DDD"/>
    <w:rsid w:val="008963D9"/>
    <w:rsid w:val="008A206C"/>
    <w:rsid w:val="008A223B"/>
    <w:rsid w:val="008A28A7"/>
    <w:rsid w:val="008B1209"/>
    <w:rsid w:val="008B4224"/>
    <w:rsid w:val="008B683E"/>
    <w:rsid w:val="008B6CBE"/>
    <w:rsid w:val="008B7EAF"/>
    <w:rsid w:val="008C35A6"/>
    <w:rsid w:val="008C59FC"/>
    <w:rsid w:val="008D102C"/>
    <w:rsid w:val="008D4209"/>
    <w:rsid w:val="008D73EE"/>
    <w:rsid w:val="008E0B31"/>
    <w:rsid w:val="008E3285"/>
    <w:rsid w:val="008E4026"/>
    <w:rsid w:val="008E4175"/>
    <w:rsid w:val="008E6E8A"/>
    <w:rsid w:val="008E7D01"/>
    <w:rsid w:val="008F641A"/>
    <w:rsid w:val="008F6AD4"/>
    <w:rsid w:val="009023DA"/>
    <w:rsid w:val="009058BC"/>
    <w:rsid w:val="009109B8"/>
    <w:rsid w:val="00910BDB"/>
    <w:rsid w:val="00912443"/>
    <w:rsid w:val="00922290"/>
    <w:rsid w:val="00926F90"/>
    <w:rsid w:val="0092796F"/>
    <w:rsid w:val="00943F5C"/>
    <w:rsid w:val="0094772C"/>
    <w:rsid w:val="009558FB"/>
    <w:rsid w:val="00957EA2"/>
    <w:rsid w:val="0096080B"/>
    <w:rsid w:val="009638DD"/>
    <w:rsid w:val="00963EFC"/>
    <w:rsid w:val="00964CA0"/>
    <w:rsid w:val="00965566"/>
    <w:rsid w:val="009661E4"/>
    <w:rsid w:val="00970552"/>
    <w:rsid w:val="00970941"/>
    <w:rsid w:val="00971BAF"/>
    <w:rsid w:val="00973DF5"/>
    <w:rsid w:val="009753D1"/>
    <w:rsid w:val="00977444"/>
    <w:rsid w:val="0098156E"/>
    <w:rsid w:val="0098436F"/>
    <w:rsid w:val="0098493B"/>
    <w:rsid w:val="00985C4E"/>
    <w:rsid w:val="009875B0"/>
    <w:rsid w:val="00987ABC"/>
    <w:rsid w:val="0099061E"/>
    <w:rsid w:val="00992A69"/>
    <w:rsid w:val="0099484D"/>
    <w:rsid w:val="00995A76"/>
    <w:rsid w:val="00996E1F"/>
    <w:rsid w:val="009A73D7"/>
    <w:rsid w:val="009B22E1"/>
    <w:rsid w:val="009C0EC7"/>
    <w:rsid w:val="009C253D"/>
    <w:rsid w:val="009C299B"/>
    <w:rsid w:val="009C3A00"/>
    <w:rsid w:val="009C3BB3"/>
    <w:rsid w:val="009D237D"/>
    <w:rsid w:val="009D3169"/>
    <w:rsid w:val="009D5189"/>
    <w:rsid w:val="009E5B36"/>
    <w:rsid w:val="009E7489"/>
    <w:rsid w:val="009E74B8"/>
    <w:rsid w:val="009F1978"/>
    <w:rsid w:val="009F3069"/>
    <w:rsid w:val="009F39F5"/>
    <w:rsid w:val="00A02255"/>
    <w:rsid w:val="00A03543"/>
    <w:rsid w:val="00A06A1A"/>
    <w:rsid w:val="00A110C0"/>
    <w:rsid w:val="00A11DD9"/>
    <w:rsid w:val="00A17086"/>
    <w:rsid w:val="00A2196C"/>
    <w:rsid w:val="00A22BC2"/>
    <w:rsid w:val="00A27C08"/>
    <w:rsid w:val="00A303CD"/>
    <w:rsid w:val="00A30F88"/>
    <w:rsid w:val="00A3672C"/>
    <w:rsid w:val="00A369F2"/>
    <w:rsid w:val="00A434F9"/>
    <w:rsid w:val="00A47CBB"/>
    <w:rsid w:val="00A5388E"/>
    <w:rsid w:val="00A53B46"/>
    <w:rsid w:val="00A602B7"/>
    <w:rsid w:val="00A635B3"/>
    <w:rsid w:val="00A725B3"/>
    <w:rsid w:val="00A743FE"/>
    <w:rsid w:val="00A749A0"/>
    <w:rsid w:val="00A920CD"/>
    <w:rsid w:val="00A94C2A"/>
    <w:rsid w:val="00AA1A24"/>
    <w:rsid w:val="00AA4C11"/>
    <w:rsid w:val="00AB4F23"/>
    <w:rsid w:val="00AC141C"/>
    <w:rsid w:val="00AC1445"/>
    <w:rsid w:val="00AC2966"/>
    <w:rsid w:val="00AC29B3"/>
    <w:rsid w:val="00AC3BDA"/>
    <w:rsid w:val="00AC7A2B"/>
    <w:rsid w:val="00AD0496"/>
    <w:rsid w:val="00AD1D3A"/>
    <w:rsid w:val="00AD1D4D"/>
    <w:rsid w:val="00AD3E75"/>
    <w:rsid w:val="00AE5B90"/>
    <w:rsid w:val="00AE60A2"/>
    <w:rsid w:val="00AF22E3"/>
    <w:rsid w:val="00AF2A4C"/>
    <w:rsid w:val="00AF7857"/>
    <w:rsid w:val="00B003C7"/>
    <w:rsid w:val="00B04134"/>
    <w:rsid w:val="00B101E9"/>
    <w:rsid w:val="00B15015"/>
    <w:rsid w:val="00B210F3"/>
    <w:rsid w:val="00B24CCC"/>
    <w:rsid w:val="00B31DFE"/>
    <w:rsid w:val="00B32422"/>
    <w:rsid w:val="00B37EC3"/>
    <w:rsid w:val="00B4435A"/>
    <w:rsid w:val="00B44B8C"/>
    <w:rsid w:val="00B500A3"/>
    <w:rsid w:val="00B5148D"/>
    <w:rsid w:val="00B518A6"/>
    <w:rsid w:val="00B56E8C"/>
    <w:rsid w:val="00B57FBC"/>
    <w:rsid w:val="00B6305E"/>
    <w:rsid w:val="00B63189"/>
    <w:rsid w:val="00B6585C"/>
    <w:rsid w:val="00B703AB"/>
    <w:rsid w:val="00B72C53"/>
    <w:rsid w:val="00B74330"/>
    <w:rsid w:val="00B75D63"/>
    <w:rsid w:val="00B7727F"/>
    <w:rsid w:val="00B8309F"/>
    <w:rsid w:val="00B86232"/>
    <w:rsid w:val="00B86E2F"/>
    <w:rsid w:val="00B8758A"/>
    <w:rsid w:val="00B87D5F"/>
    <w:rsid w:val="00BA5B29"/>
    <w:rsid w:val="00BB1521"/>
    <w:rsid w:val="00BB2088"/>
    <w:rsid w:val="00BB50A8"/>
    <w:rsid w:val="00BC124E"/>
    <w:rsid w:val="00BC254C"/>
    <w:rsid w:val="00BC2666"/>
    <w:rsid w:val="00BC3E1C"/>
    <w:rsid w:val="00BC5939"/>
    <w:rsid w:val="00BC74B2"/>
    <w:rsid w:val="00BD15E3"/>
    <w:rsid w:val="00BD1F0A"/>
    <w:rsid w:val="00BD20EA"/>
    <w:rsid w:val="00BE162E"/>
    <w:rsid w:val="00BE47DA"/>
    <w:rsid w:val="00BE6421"/>
    <w:rsid w:val="00BF791C"/>
    <w:rsid w:val="00C04AE0"/>
    <w:rsid w:val="00C07024"/>
    <w:rsid w:val="00C07737"/>
    <w:rsid w:val="00C07970"/>
    <w:rsid w:val="00C17C3D"/>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90E40"/>
    <w:rsid w:val="00C91A21"/>
    <w:rsid w:val="00C938A2"/>
    <w:rsid w:val="00C95CF3"/>
    <w:rsid w:val="00C9667A"/>
    <w:rsid w:val="00CA00F9"/>
    <w:rsid w:val="00CA0F75"/>
    <w:rsid w:val="00CA2312"/>
    <w:rsid w:val="00CA25AE"/>
    <w:rsid w:val="00CA2F36"/>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6BF6"/>
    <w:rsid w:val="00CE2023"/>
    <w:rsid w:val="00CF02A4"/>
    <w:rsid w:val="00CF552F"/>
    <w:rsid w:val="00D00742"/>
    <w:rsid w:val="00D034B3"/>
    <w:rsid w:val="00D039AB"/>
    <w:rsid w:val="00D06348"/>
    <w:rsid w:val="00D24E67"/>
    <w:rsid w:val="00D256C6"/>
    <w:rsid w:val="00D2774C"/>
    <w:rsid w:val="00D2790A"/>
    <w:rsid w:val="00D306E1"/>
    <w:rsid w:val="00D31B66"/>
    <w:rsid w:val="00D34933"/>
    <w:rsid w:val="00D3723D"/>
    <w:rsid w:val="00D37D6D"/>
    <w:rsid w:val="00D37F20"/>
    <w:rsid w:val="00D46663"/>
    <w:rsid w:val="00D5315C"/>
    <w:rsid w:val="00D56AEF"/>
    <w:rsid w:val="00D63477"/>
    <w:rsid w:val="00D6631E"/>
    <w:rsid w:val="00D675B9"/>
    <w:rsid w:val="00D715AB"/>
    <w:rsid w:val="00D77C14"/>
    <w:rsid w:val="00D810DA"/>
    <w:rsid w:val="00D83F66"/>
    <w:rsid w:val="00D859F4"/>
    <w:rsid w:val="00D86597"/>
    <w:rsid w:val="00D86EBF"/>
    <w:rsid w:val="00D93103"/>
    <w:rsid w:val="00D93A73"/>
    <w:rsid w:val="00D93C1B"/>
    <w:rsid w:val="00D95F29"/>
    <w:rsid w:val="00DA1ACF"/>
    <w:rsid w:val="00DA1C96"/>
    <w:rsid w:val="00DB045D"/>
    <w:rsid w:val="00DB15D1"/>
    <w:rsid w:val="00DB51DE"/>
    <w:rsid w:val="00DC1EA6"/>
    <w:rsid w:val="00DC23B1"/>
    <w:rsid w:val="00DD150E"/>
    <w:rsid w:val="00DD44DB"/>
    <w:rsid w:val="00DE472A"/>
    <w:rsid w:val="00DE68B4"/>
    <w:rsid w:val="00DE6B36"/>
    <w:rsid w:val="00DF013D"/>
    <w:rsid w:val="00DF0D7F"/>
    <w:rsid w:val="00DF2849"/>
    <w:rsid w:val="00DF4E12"/>
    <w:rsid w:val="00E010C2"/>
    <w:rsid w:val="00E01126"/>
    <w:rsid w:val="00E012BC"/>
    <w:rsid w:val="00E0626B"/>
    <w:rsid w:val="00E10B82"/>
    <w:rsid w:val="00E168B1"/>
    <w:rsid w:val="00E2006B"/>
    <w:rsid w:val="00E25383"/>
    <w:rsid w:val="00E2746E"/>
    <w:rsid w:val="00E3039D"/>
    <w:rsid w:val="00E42E32"/>
    <w:rsid w:val="00E44793"/>
    <w:rsid w:val="00E46070"/>
    <w:rsid w:val="00E46EE0"/>
    <w:rsid w:val="00E524AF"/>
    <w:rsid w:val="00E55448"/>
    <w:rsid w:val="00E55AA5"/>
    <w:rsid w:val="00E61E86"/>
    <w:rsid w:val="00E67559"/>
    <w:rsid w:val="00E71871"/>
    <w:rsid w:val="00E72DA1"/>
    <w:rsid w:val="00E754E7"/>
    <w:rsid w:val="00E94B8F"/>
    <w:rsid w:val="00E96AFB"/>
    <w:rsid w:val="00EA00E1"/>
    <w:rsid w:val="00EA1CF5"/>
    <w:rsid w:val="00EA24CA"/>
    <w:rsid w:val="00EA3170"/>
    <w:rsid w:val="00EA5ED0"/>
    <w:rsid w:val="00EA6233"/>
    <w:rsid w:val="00EB00CF"/>
    <w:rsid w:val="00EB5B01"/>
    <w:rsid w:val="00EB773F"/>
    <w:rsid w:val="00EC1740"/>
    <w:rsid w:val="00EC49DA"/>
    <w:rsid w:val="00EC4EF4"/>
    <w:rsid w:val="00EC6CC0"/>
    <w:rsid w:val="00ED262B"/>
    <w:rsid w:val="00ED5167"/>
    <w:rsid w:val="00EE6F2C"/>
    <w:rsid w:val="00EE70D1"/>
    <w:rsid w:val="00EF47BB"/>
    <w:rsid w:val="00EF7CAB"/>
    <w:rsid w:val="00F00C0C"/>
    <w:rsid w:val="00F021F2"/>
    <w:rsid w:val="00F037D5"/>
    <w:rsid w:val="00F05298"/>
    <w:rsid w:val="00F1011D"/>
    <w:rsid w:val="00F11501"/>
    <w:rsid w:val="00F1189D"/>
    <w:rsid w:val="00F176C6"/>
    <w:rsid w:val="00F17B07"/>
    <w:rsid w:val="00F21134"/>
    <w:rsid w:val="00F2158B"/>
    <w:rsid w:val="00F22FBF"/>
    <w:rsid w:val="00F24206"/>
    <w:rsid w:val="00F26656"/>
    <w:rsid w:val="00F32754"/>
    <w:rsid w:val="00F355E4"/>
    <w:rsid w:val="00F476C6"/>
    <w:rsid w:val="00F6064E"/>
    <w:rsid w:val="00F6186D"/>
    <w:rsid w:val="00F7347C"/>
    <w:rsid w:val="00F77181"/>
    <w:rsid w:val="00F809E9"/>
    <w:rsid w:val="00F83E33"/>
    <w:rsid w:val="00F87549"/>
    <w:rsid w:val="00F9309C"/>
    <w:rsid w:val="00F95128"/>
    <w:rsid w:val="00FA1003"/>
    <w:rsid w:val="00FA347E"/>
    <w:rsid w:val="00FB180D"/>
    <w:rsid w:val="00FB2C9E"/>
    <w:rsid w:val="00FB4F0A"/>
    <w:rsid w:val="00FB75D7"/>
    <w:rsid w:val="00FC0EA0"/>
    <w:rsid w:val="00FC463D"/>
    <w:rsid w:val="00FC7B13"/>
    <w:rsid w:val="00FD2731"/>
    <w:rsid w:val="00FD4C6C"/>
    <w:rsid w:val="00FD5253"/>
    <w:rsid w:val="00FE0A42"/>
    <w:rsid w:val="00FE550A"/>
    <w:rsid w:val="00FE66AE"/>
    <w:rsid w:val="00FE7C08"/>
    <w:rsid w:val="00FF21C2"/>
    <w:rsid w:val="00FF7B27"/>
    <w:rsid w:val="04017C68"/>
    <w:rsid w:val="26491903"/>
    <w:rsid w:val="36E765D6"/>
    <w:rsid w:val="444D69E1"/>
    <w:rsid w:val="50E65AE6"/>
    <w:rsid w:val="54626E1E"/>
    <w:rsid w:val="62212CB6"/>
    <w:rsid w:val="7259226C"/>
    <w:rsid w:val="7FC3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3">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40"/>
    <w:unhideWhenUsed/>
    <w:qFormat/>
    <w:uiPriority w:val="99"/>
    <w:pPr>
      <w:jc w:val="left"/>
    </w:pPr>
    <w:rPr>
      <w:rFonts w:ascii="等线" w:hAnsi="等线" w:eastAsia="等线" w:cs="Times New Roman"/>
    </w:rPr>
  </w:style>
  <w:style w:type="paragraph" w:styleId="4">
    <w:name w:val="Body Text"/>
    <w:basedOn w:val="1"/>
    <w:link w:val="21"/>
    <w:unhideWhenUsed/>
    <w:uiPriority w:val="99"/>
    <w:pPr>
      <w:widowControl/>
      <w:spacing w:after="120" w:line="276" w:lineRule="auto"/>
      <w:jc w:val="left"/>
    </w:pPr>
    <w:rPr>
      <w:rFonts w:ascii="微软雅黑" w:hAnsi="微软雅黑" w:eastAsia="微软雅黑"/>
      <w:kern w:val="0"/>
      <w:sz w:val="22"/>
      <w:lang w:eastAsia="en-US"/>
    </w:rPr>
  </w:style>
  <w:style w:type="paragraph" w:styleId="5">
    <w:name w:val="Block Text"/>
    <w:basedOn w:val="1"/>
    <w:semiHidden/>
    <w:unhideWhenUsed/>
    <w:uiPriority w:val="99"/>
    <w:pPr>
      <w:spacing w:after="120"/>
      <w:ind w:left="1440" w:leftChars="700" w:right="1440" w:rightChars="700"/>
    </w:pPr>
  </w:style>
  <w:style w:type="paragraph" w:styleId="6">
    <w:name w:val="Plain Text"/>
    <w:basedOn w:val="1"/>
    <w:link w:val="20"/>
    <w:qFormat/>
    <w:uiPriority w:val="0"/>
    <w:rPr>
      <w:rFonts w:ascii="宋体" w:hAnsi="Courier New" w:cs="Courier New"/>
      <w:szCs w:val="21"/>
    </w:rPr>
  </w:style>
  <w:style w:type="paragraph" w:styleId="7">
    <w:name w:val="Balloon Text"/>
    <w:basedOn w:val="1"/>
    <w:link w:val="18"/>
    <w:semiHidden/>
    <w:unhideWhenUsed/>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0"/>
    <w:rPr>
      <w:color w:val="0000FF"/>
      <w:u w:val="single"/>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paragraph" w:customStyle="1" w:styleId="19">
    <w:name w:val="纯文本1"/>
    <w:basedOn w:val="1"/>
    <w:qFormat/>
    <w:uiPriority w:val="99"/>
    <w:rPr>
      <w:rFonts w:ascii="宋体" w:hAnsi="Courier New" w:eastAsia="宋体" w:cs="Courier New"/>
      <w:szCs w:val="21"/>
    </w:rPr>
  </w:style>
  <w:style w:type="character" w:customStyle="1" w:styleId="20">
    <w:name w:val="纯文本 Char"/>
    <w:basedOn w:val="13"/>
    <w:link w:val="6"/>
    <w:qFormat/>
    <w:uiPriority w:val="0"/>
    <w:rPr>
      <w:rFonts w:ascii="宋体" w:hAnsi="Courier New" w:cs="Courier New"/>
      <w:kern w:val="2"/>
      <w:sz w:val="21"/>
      <w:szCs w:val="21"/>
    </w:rPr>
  </w:style>
  <w:style w:type="character" w:customStyle="1" w:styleId="21">
    <w:name w:val="正文文本 Char"/>
    <w:basedOn w:val="13"/>
    <w:link w:val="4"/>
    <w:uiPriority w:val="99"/>
    <w:rPr>
      <w:rFonts w:ascii="微软雅黑" w:hAnsi="微软雅黑" w:eastAsia="微软雅黑"/>
      <w:sz w:val="22"/>
      <w:szCs w:val="22"/>
      <w:lang w:eastAsia="en-US"/>
    </w:rPr>
  </w:style>
  <w:style w:type="paragraph" w:customStyle="1" w:styleId="22">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3">
    <w:name w:val="试卷-单选题-试题-答案"/>
    <w:basedOn w:val="1"/>
    <w:qFormat/>
    <w:uiPriority w:val="0"/>
    <w:pPr>
      <w:spacing w:line="360" w:lineRule="auto"/>
    </w:pPr>
    <w:rPr>
      <w:rFonts w:ascii="Calibri" w:hAnsi="Calibri" w:eastAsia="宋体" w:cs="Times New Roman"/>
      <w:szCs w:val="24"/>
    </w:rPr>
  </w:style>
  <w:style w:type="paragraph" w:customStyle="1" w:styleId="24">
    <w:name w:val="p0"/>
    <w:basedOn w:val="1"/>
    <w:qFormat/>
    <w:uiPriority w:val="0"/>
    <w:pPr>
      <w:widowControl/>
    </w:pPr>
    <w:rPr>
      <w:rFonts w:ascii="Times New Roman" w:hAnsi="Times New Roman" w:eastAsia="宋体" w:cs="Times New Roman"/>
      <w:kern w:val="0"/>
      <w:szCs w:val="21"/>
    </w:rPr>
  </w:style>
  <w:style w:type="paragraph" w:styleId="25">
    <w:name w:val="No Spacing"/>
    <w:basedOn w:val="1"/>
    <w:link w:val="26"/>
    <w:qFormat/>
    <w:uiPriority w:val="1"/>
    <w:pPr>
      <w:widowControl/>
      <w:jc w:val="left"/>
    </w:pPr>
    <w:rPr>
      <w:rFonts w:ascii="Cambria" w:hAnsi="Cambria" w:eastAsia="宋体" w:cs="Times New Roman"/>
      <w:kern w:val="0"/>
      <w:sz w:val="22"/>
      <w:lang w:eastAsia="en-US" w:bidi="en-US"/>
    </w:rPr>
  </w:style>
  <w:style w:type="character" w:customStyle="1" w:styleId="26">
    <w:name w:val="无间隔 Char"/>
    <w:basedOn w:val="13"/>
    <w:link w:val="25"/>
    <w:uiPriority w:val="1"/>
    <w:rPr>
      <w:rFonts w:ascii="Cambria" w:hAnsi="Cambria" w:eastAsia="宋体" w:cs="Times New Roman"/>
      <w:sz w:val="22"/>
      <w:szCs w:val="22"/>
      <w:lang w:eastAsia="en-US" w:bidi="en-US"/>
    </w:rPr>
  </w:style>
  <w:style w:type="character" w:customStyle="1" w:styleId="27">
    <w:name w:val="Body text|1_"/>
    <w:basedOn w:val="13"/>
    <w:link w:val="28"/>
    <w:uiPriority w:val="0"/>
    <w:rPr>
      <w:rFonts w:ascii="MingLiU" w:hAnsi="MingLiU" w:eastAsia="MingLiU" w:cs="MingLiU"/>
      <w:shd w:val="clear" w:color="auto" w:fill="FFFFFF"/>
      <w:lang w:val="ja-JP" w:eastAsia="ja-JP" w:bidi="ja-JP"/>
    </w:rPr>
  </w:style>
  <w:style w:type="paragraph" w:customStyle="1" w:styleId="28">
    <w:name w:val="Body text|1"/>
    <w:basedOn w:val="1"/>
    <w:link w:val="27"/>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9">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30">
    <w:name w:val="网格型1"/>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试题-答案-普通1"/>
    <w:basedOn w:val="1"/>
    <w:uiPriority w:val="0"/>
    <w:pPr>
      <w:spacing w:line="360" w:lineRule="auto"/>
      <w:jc w:val="left"/>
    </w:pPr>
    <w:rPr>
      <w:rFonts w:ascii="Calibri" w:hAnsi="Calibri" w:eastAsia="宋体" w:cs="Times New Roman"/>
      <w:szCs w:val="20"/>
    </w:rPr>
  </w:style>
  <w:style w:type="paragraph" w:customStyle="1" w:styleId="32">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5">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6">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7">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8">
    <w:name w:val="纯文本 Char2"/>
    <w:basedOn w:val="13"/>
    <w:uiPriority w:val="0"/>
    <w:rPr>
      <w:rFonts w:ascii="宋体" w:hAnsi="Courier New" w:eastAsia="宋体" w:cs="Courier New"/>
      <w:szCs w:val="21"/>
    </w:rPr>
  </w:style>
  <w:style w:type="character" w:customStyle="1" w:styleId="39">
    <w:name w:val="批注文字 Char"/>
    <w:basedOn w:val="13"/>
    <w:semiHidden/>
    <w:uiPriority w:val="99"/>
    <w:rPr>
      <w:kern w:val="2"/>
      <w:sz w:val="21"/>
      <w:szCs w:val="22"/>
    </w:rPr>
  </w:style>
  <w:style w:type="character" w:customStyle="1" w:styleId="40">
    <w:name w:val="批注文字 Char1"/>
    <w:basedOn w:val="13"/>
    <w:link w:val="3"/>
    <w:qFormat/>
    <w:uiPriority w:val="99"/>
    <w:rPr>
      <w:rFonts w:ascii="等线" w:hAnsi="等线" w:eastAsia="等线" w:cs="Times New Roman"/>
      <w:kern w:val="2"/>
      <w:sz w:val="21"/>
      <w:szCs w:val="22"/>
    </w:rPr>
  </w:style>
  <w:style w:type="table" w:customStyle="1" w:styleId="41">
    <w:name w:val="Table Normal_0"/>
    <w:semiHidden/>
    <w:unhideWhenUsed/>
    <w:qFormat/>
    <w:uiPriority w:val="0"/>
    <w:rPr>
      <w:lang w:eastAsia="en-US"/>
    </w:rPr>
    <w:tblPr>
      <w:tblCellMar>
        <w:top w:w="0" w:type="dxa"/>
        <w:left w:w="0" w:type="dxa"/>
        <w:bottom w:w="0" w:type="dxa"/>
        <w:right w:w="0" w:type="dxa"/>
      </w:tblCellMar>
    </w:tblPr>
  </w:style>
  <w:style w:type="character" w:customStyle="1" w:styleId="42">
    <w:name w:val="标题 1 Char"/>
    <w:basedOn w:val="13"/>
    <w:link w:val="2"/>
    <w:uiPriority w:val="0"/>
    <w:rPr>
      <w:rFonts w:ascii="Calibri" w:hAnsi="Calibri" w:eastAsia="宋体" w:cs="Times New Roman"/>
      <w:b/>
      <w:bCs/>
      <w:kern w:val="44"/>
      <w:sz w:val="44"/>
      <w:szCs w:val="44"/>
    </w:rPr>
  </w:style>
  <w:style w:type="paragraph" w:customStyle="1" w:styleId="43">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4">
    <w:name w:val="试卷-材料题-试题-材料-标题"/>
    <w:basedOn w:val="1"/>
    <w:qFormat/>
    <w:uiPriority w:val="0"/>
    <w:pPr>
      <w:spacing w:line="360" w:lineRule="auto"/>
    </w:pPr>
    <w:rPr>
      <w:rFonts w:ascii="黑体" w:hAnsi="黑体" w:eastAsia="黑体" w:cs="Times New Roman"/>
      <w:szCs w:val="20"/>
    </w:rPr>
  </w:style>
  <w:style w:type="paragraph" w:customStyle="1" w:styleId="45">
    <w:name w:val="正文1"/>
    <w:basedOn w:val="1"/>
    <w:qFormat/>
    <w:uiPriority w:val="0"/>
    <w:pPr>
      <w:widowControl/>
      <w:jc w:val="left"/>
    </w:pPr>
    <w:rPr>
      <w:rFonts w:ascii="宋体" w:hAnsi="宋体" w:eastAsia="宋体" w:cs="宋体"/>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F2054-9C92-46E2-ADEE-3B387DBE08D9}">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2314</Words>
  <Characters>2416</Characters>
  <Lines>119</Lines>
  <Paragraphs>33</Paragraphs>
  <TotalTime>18317</TotalTime>
  <ScaleCrop>false</ScaleCrop>
  <LinksUpToDate>false</LinksUpToDate>
  <CharactersWithSpaces>2492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2025-02-25T06:53:54Z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