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高三语文</w:t>
      </w: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作文</w:t>
      </w:r>
      <w:r>
        <w:rPr>
          <w:rStyle w:val="5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训练一</w:t>
      </w:r>
      <w:bookmarkStart w:id="0" w:name="_GoBack"/>
      <w:bookmarkEnd w:id="0"/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作文材料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阅读下面的材料，根据要求写作。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60分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200"/>
        <w:rPr>
          <w:rStyle w:val="5"/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生活中，许多人对未知怀有恐惧之心，总是感慨“我不知道”；然而，驱动一个人成长的往往是“不知道”的力量，人们在一个又一个“不知道”的驱动下，持续求索，不断成长，走向更加广阔的天地。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身处当今时代的你对于以上材料有怎样的联想和思考？请写一篇文章。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要求：选准角度，确定立意，明确文体，自拟标题；不要套作，不得抄袭；不得泄露个人信息；不少于800字。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审题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1.材料分析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这是一道引语类材料作文题。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文的关键词是“不知道”和“成长”。材料分为两层。第一层是说很多人对未知怀有恐惧之心，总是感慨“我不知道”，显然这是错误的态度。如果对未知怀有恐惧之心，就可能失去好奇心，丧失探索欲，不思进取，安于现状，这是不利于个人成长的。第二层论及“不知道”对个人成长的重要作用，认为驱动一个人成长的正是“不知道”的力量，人们在“不知道”的推动下，持续求索，不断成长，走向更加广阔的天地。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你对于以上材料有怎样的联想和思考”要求必须围绕“不知道”“成长”等材料中的关键词来写，写作时可思考“不知道”对个人成长有什么力量？“不知道”为什么能够驱动一个人不断成长？在个人成长过程中应如何发挥“不知道”的力量？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个人在成长的过程中，都会面临许多未知的情形，尤其是科技发展一日千里、各种信息纷繁芜杂的今天，更是会出现诸多更加复杂、更加陌生的未知。面对未知，是一味感慨“我不知道”而固步自封、裹足不前，还是勇敢面对而持续求索、不断成长？这是当今青年学子应该深入思考的问题。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材料引导青年摆脱已知的桎梏，勇于面对未知，不断走向更加广阔的天地，从而追求卓越人生。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2.任务分析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行文构思上，先概括材料，由材料引出观点，</w:t>
      </w:r>
    </w:p>
    <w:p>
      <w:pPr>
        <w:ind w:firstLine="420" w:firstLineChars="20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如:拥抱 “不知道”，奔赴成长新征程。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接下来从为什么的角度展开论述，</w:t>
      </w:r>
    </w:p>
    <w:p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“不知道” 激发求知欲，促使人们去钻研、去探索，最终取得伟大成就。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“不知道”推动自我突破，在面对 “不知道” 能否成功的情况下，勇敢迈出第一步，在不断尝试中突破自我极限，实现个人成长和蜕变。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“不知道” 拓展认知边界，每一次对 “不知道” 的探索，都让人类的知识体系更加丰富，视野更加开阔。再从反面论述，列举一些因害怕 “不知道”，固步自封、拒绝探索的例子，论证害怕“不知道”不仅阻碍了个人和企业的发展，还可能导致被时代抛弃。最后总结，勇敢面对 “不知道”，利用 “不知道” 的力量推动自己不断成长，实现人生价值。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3.参考立意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①勇敢面对“不知道”，不断求索促成长。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②突破未知，不断成长。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③以“不知道”促人生成长。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④唯有破除“未知”，方能不断成长。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应对策略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这种引语式材料聚焦社会现象，核心概念较为抽象，且材料中充满思辨意味。训练中需要让这部分考生能够深入挖掘题目的内涵和外延，探讨其背后的深层意义。这包括对社会现象的批判、对人性的洞察、对文化的传承等。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鼓励学生从多个角度审视题目，不要局限于传统或常见的观点。这有助于挖掘出新颖、独特的立意。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参考例文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jc w:val="center"/>
      </w:pPr>
      <w:r>
        <w:rPr>
          <w:rFonts w:hint="eastAsia"/>
        </w:rPr>
        <w:t>于未知中探寻，铸成长华章</w:t>
      </w:r>
    </w:p>
    <w:p>
      <w:pPr>
        <w:ind w:firstLine="420" w:firstLineChars="200"/>
      </w:pPr>
      <w:r>
        <w:rPr>
          <w:rFonts w:hint="eastAsia"/>
        </w:rPr>
        <w:t>在生活的漫漫征途之中，我们时常听到周围人感慨“我不知道”，这一声叹息，饱含着对未知的恐惧与迷茫。然而，换个视角审视，恰是这看似令人不安的“不知道”，蕴藏着驱动个人成长、引领我们奔赴广阔天地的磅礴伟力。</w:t>
      </w:r>
    </w:p>
    <w:p>
      <w:pPr>
        <w:ind w:firstLine="420" w:firstLineChars="200"/>
      </w:pPr>
      <w:r>
        <w:rPr>
          <w:rFonts w:hint="eastAsia"/>
        </w:rPr>
        <w:t>回溯历史，人类文明的每一次飞跃，皆由对未知的叩问开启。哥白尼面对“地心说”统治下人们习以为常的苍穹，发出了“我不知道为何星辰非要围绕地球转动”的疑问，这一“不知道”驱使他冲破传统观念枷锁，潜心观测研究，提出震撼世界的“日心说”，拓宽了人类认识宇宙的边界；本文由高中语文资料整理与收集编辑，转载，请注明来源。伽利略在众人笃信亚里士多德权威的时代，对物体下落速度的定论抱以“我不知道为何如此”的怀疑，凭借勇敢探索，用实验推翻谬误，为近代物理学奠基。古往今来，诸多先驱正是怀揣着对未知的好奇与不惧，在一个又一个“不知道”的鞭策下，跨越知识的荒原，将人类文明的火种接续传递，使之熠熠生辉。</w:t>
      </w:r>
    </w:p>
    <w:p>
      <w:pPr>
        <w:ind w:firstLine="420" w:firstLineChars="200"/>
      </w:pPr>
      <w:r>
        <w:rPr>
          <w:rFonts w:hint="eastAsia"/>
        </w:rPr>
        <w:t>于个人成长轨迹而言，“不知道”更是成长路上不离不弃的挚友。从牙牙学语时对世界万物懵懂的“不知道”，促使我们开启认知之旅，学会识别花草树木、分辨善恶美丑；到求学阶段面对复杂知识体系的诸多“不知道”，激励我们挑灯夜战，在数学公式、文学经典、科学理论中探寻真谛，不断充实自我；步入职场，面对新兴技术、行业变革的“不知道”，鞭策我们参加培训、钻研业务，努力跟上时代步伐。本文由高中语文资料整理与收集编辑，转载，请注明来源。每一次直面“不知道”，都是成长蜕变的契机，它宛如一盏明灯，照亮我们前行的盲区，指引我们跨越能力的沟壑，奔赴更高的人生境界。</w:t>
      </w:r>
    </w:p>
    <w:p>
      <w:pPr>
        <w:ind w:firstLine="420" w:firstLineChars="200"/>
      </w:pPr>
      <w:r>
        <w:rPr>
          <w:rFonts w:hint="eastAsia"/>
        </w:rPr>
        <w:t>然而，现实生活中，不少人面对未知选择退缩，被“我不知道”带来的恐惧束缚手脚。或是害怕犯错后遭人嘲笑，或是担忧探索新路耗费精力却一无所获，因而安于现状，困守在熟悉的舒适区内。如此一来，知识得不到更新，能力难以提升，人生渐渐失去光彩。其实，我们当明白，“不知道”并不可怕，它是成长的邀请函，只要心怀勇气，便能开启探索之门。</w:t>
      </w:r>
    </w:p>
    <w:p>
      <w:r>
        <w:rPr>
          <w:rFonts w:hint="eastAsia"/>
        </w:rPr>
        <w:t>身处当今时代，科技日新月异，信息洪流奔涌，未知领域如浩瀚宇宙般无垠。5G技术、人工智能、量子计算等前沿科技，既为我们带来便利，也抛出诸多待解之谜；全球化浪潮下，不同文化交流碰撞，新思想、新观念层出不穷，亦催生无数疑问。作为新时代青年，肩负时代重任，更应珍视“不知道”的力量，以无畏勇气、求知热忱，投身知识海洋，在未知中砥砺奋进，书写属于我们的成长华章，为时代发展添砖加瓦。</w:t>
      </w:r>
    </w:p>
    <w:p>
      <w:pPr>
        <w:ind w:firstLine="420" w:firstLineChars="200"/>
      </w:pPr>
      <w:r>
        <w:rPr>
          <w:rFonts w:hint="eastAsia"/>
        </w:rPr>
        <w:t>让我们拥抱“不知道”，向着广阔天地昂首迈进，用探索与成长诠释生命的意义，奏响时代奋进最强音。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EBE9A"/>
    <w:multiLevelType w:val="singleLevel"/>
    <w:tmpl w:val="B52EBE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</w:docVars>
  <w:rsids>
    <w:rsidRoot w:val="50912EE3"/>
    <w:rsid w:val="509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惠文</dc:creator>
  <cp:lastModifiedBy>惠文</cp:lastModifiedBy>
  <dcterms:modified xsi:type="dcterms:W3CDTF">2025-02-13T06:06:00Z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E29AD484A01E4BB390AC137C43EB6885</vt:lpwstr>
  </property>
</Properties>
</file>