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宋体" w:cs="宋体"/>
          <w:b/>
          <w:sz w:val="32"/>
        </w:rPr>
      </w:pPr>
      <w:r>
        <w:rPr>
          <w:rFonts w:hint="eastAsia" w:ascii="宋体" w:cs="宋体"/>
          <w:b/>
          <w:sz w:val="32"/>
        </w:rPr>
        <w:t>2024-2025学年第一学期高二数学期末复习讲义——圆锥曲线（1）</w:t>
      </w: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1</w:t>
      </w:r>
      <w:r>
        <w:t>．已知双曲线</w:t>
      </w:r>
      <w:r>
        <w:rPr>
          <w:rFonts w:eastAsia="Times New Roman"/>
          <w:i/>
        </w:rPr>
        <w:t>C</w:t>
      </w:r>
      <w:r>
        <w:t>：</w:t>
      </w:r>
      <w:r>
        <w:object>
          <v:shape id="_x0000_i1025" o:spt="75" alt="eqId3040b6c904477030ecf8ba20b2b18759" type="#_x0000_t75" style="height:29pt;width:105.5pt;" o:ole="t" filled="f" o:preferrelative="t" stroked="f" coordsize="21600,21600">
            <v:path/>
            <v:fill on="f" focussize="0,0"/>
            <v:stroke on="f" joinstyle="miter"/>
            <v:imagedata r:id="rId6" o:title="eqId3040b6c904477030ecf8ba20b2b18759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的渐近线方程为</w:t>
      </w:r>
      <w:r>
        <w:object>
          <v:shape id="_x0000_i1026" o:spt="75" alt="eqId060e229870f126b31e37965bc0c58667" type="#_x0000_t75" style="height:14pt;width:46pt;" o:ole="t" filled="f" o:preferrelative="t" stroked="f" coordsize="21600,21600">
            <v:path/>
            <v:fill on="f" focussize="0,0"/>
            <v:stroke on="f" joinstyle="miter"/>
            <v:imagedata r:id="rId8" o:title="eqId060e229870f126b31e37965bc0c58667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，且</w:t>
      </w:r>
      <w:r>
        <w:rPr>
          <w:rFonts w:eastAsia="Times New Roman"/>
          <w:i/>
        </w:rPr>
        <w:t>C</w:t>
      </w:r>
      <w:r>
        <w:t>过点</w:t>
      </w:r>
      <w:r>
        <w:object>
          <v:shape id="_x0000_i1027" o:spt="75" alt="eqIdd8ce2830528c2ea6b5d4df0c77644e33" type="#_x0000_t75" style="height:17pt;width:24pt;" o:ole="t" filled="f" o:preferrelative="t" stroked="f" coordsize="21600,21600">
            <v:path/>
            <v:fill on="f" focussize="0,0"/>
            <v:stroke on="f" joinstyle="miter"/>
            <v:imagedata r:id="rId10" o:title="eqIdd8ce2830528c2ea6b5d4df0c77644e33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，则</w:t>
      </w:r>
      <w:r>
        <w:rPr>
          <w:rFonts w:eastAsia="Times New Roman"/>
          <w:i/>
        </w:rPr>
        <w:t>C</w:t>
      </w:r>
      <w:r>
        <w:t>的方程为（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28" o:spt="75" alt="eqId1892b7c3cd7bea116f532f66fba44662" type="#_x0000_t75" style="height:29.5pt;width:48.5pt;" o:ole="t" filled="f" o:preferrelative="t" stroked="f" coordsize="21600,21600">
            <v:path/>
            <v:fill on="f" focussize="0,0"/>
            <v:stroke on="f" joinstyle="miter"/>
            <v:imagedata r:id="rId12" o:title="eqId1892b7c3cd7bea116f532f66fba44662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ab/>
      </w:r>
      <w:r>
        <w:t>B．</w:t>
      </w:r>
      <w:r>
        <w:object>
          <v:shape id="_x0000_i1029" o:spt="75" alt="eqIdc71ee07b3eaa002eb1b5c3e527f3966e" type="#_x0000_t75" style="height:26pt;width:50.5pt;" o:ole="t" filled="f" o:preferrelative="t" stroked="f" coordsize="21600,21600">
            <v:path/>
            <v:fill on="f" focussize="0,0"/>
            <v:stroke on="f" joinstyle="miter"/>
            <v:imagedata r:id="rId14" o:title="eqIdc71ee07b3eaa002eb1b5c3e527f3966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ab/>
      </w:r>
      <w:r>
        <w:t>C．</w:t>
      </w:r>
      <w:r>
        <w:object>
          <v:shape id="_x0000_i1030" o:spt="75" alt="eqId22fb42f813e658f9a924182df4d5d1a0" type="#_x0000_t75" style="height:29.5pt;width:48.5pt;" o:ole="t" filled="f" o:preferrelative="t" stroked="f" coordsize="21600,21600">
            <v:path/>
            <v:fill on="f" focussize="0,0"/>
            <v:stroke on="f" joinstyle="miter"/>
            <v:imagedata r:id="rId16" o:title="eqId22fb42f813e658f9a924182df4d5d1a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ab/>
      </w:r>
      <w:r>
        <w:t>D．</w:t>
      </w:r>
      <w:r>
        <w:object>
          <v:shape id="_x0000_i1031" o:spt="75" alt="eqId421d518bbdc7ecbb69bd8b6eb697ce4b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18" o:title="eqId421d518bbdc7ecbb69bd8b6eb697ce4b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rPr>
          <w:rFonts w:hint="eastAsia"/>
        </w:rPr>
        <w:t>2</w:t>
      </w:r>
      <w:r>
        <w:t>．已知双曲线</w:t>
      </w:r>
      <w:r>
        <w:object>
          <v:shape id="_x0000_i1032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t>：</w:t>
      </w:r>
      <w:r>
        <w:object>
          <v:shape id="_x0000_i1033" o:spt="75" alt="eqId1d79a9d7c59c061259eba07baded4941" type="#_x0000_t75" style="height:29pt;width:48.5pt;" o:ole="t" filled="f" o:preferrelative="t" stroked="f" coordsize="21600,21600">
            <v:path/>
            <v:fill on="f" focussize="0,0"/>
            <v:stroke on="f" joinstyle="miter"/>
            <v:imagedata r:id="rId22" o:title="eqId1d79a9d7c59c061259eba07baded494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object>
          <v:shape id="_x0000_i1034" o:spt="75" alt="eqIdab9cd3690e7aa3debb1ed054a9f622da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24" o:title="eqIdab9cd3690e7aa3debb1ed054a9f622d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t>的右焦点为</w:t>
      </w:r>
      <w:r>
        <w:object>
          <v:shape id="_x0000_i1035" o:spt="75" alt="eqIda0ed1ec316bc54c37c4286c208f55667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26" o:title="eqIda0ed1ec316bc54c37c4286c208f55667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t>，点</w:t>
      </w:r>
      <w:r>
        <w:object>
          <v:shape id="_x0000_i1036" o:spt="75" alt="eqIdbd9f3c5f745304c8bf02a5d2f1bae2ed" type="#_x0000_t75" style="height:17.5pt;width:40.5pt;" o:ole="t" filled="f" o:preferrelative="t" stroked="f" coordsize="21600,21600">
            <v:path/>
            <v:fill on="f" focussize="0,0"/>
            <v:stroke on="f" joinstyle="miter"/>
            <v:imagedata r:id="rId28" o:title="eqIdbd9f3c5f745304c8bf02a5d2f1bae2ed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，若双曲线的左支上存在一点</w:t>
      </w:r>
      <w:r>
        <w:object>
          <v:shape id="_x0000_i1037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30" o:title="eqIddad2a36927223bd70f426ba06aea4b45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，使得</w:t>
      </w:r>
      <w:r>
        <w:object>
          <v:shape id="_x0000_i1038" o:spt="75" alt="eqIda0f8ed203c9bf1df44a1d86bd739c67d" type="#_x0000_t75" style="height:18pt;width:62.5pt;" o:ole="t" filled="f" o:preferrelative="t" stroked="f" coordsize="21600,21600">
            <v:path/>
            <v:fill on="f" focussize="0,0"/>
            <v:stroke on="f" joinstyle="miter"/>
            <v:imagedata r:id="rId32" o:title="eqIda0f8ed203c9bf1df44a1d86bd739c67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>，则双曲线</w:t>
      </w:r>
      <w:r>
        <w:object>
          <v:shape id="_x0000_i1039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的离心率的取值范围是（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</w:pPr>
      <w:r>
        <w:t>A．</w:t>
      </w:r>
      <w:r>
        <w:object>
          <v:shape id="_x0000_i1040" o:spt="75" alt="eqId4849ec68f8a73ee4aee41add996ea53f" type="#_x0000_t75" style="height:35pt;width:35pt;" o:ole="t" filled="f" o:preferrelative="t" stroked="f" coordsize="21600,21600">
            <v:path/>
            <v:fill on="f" focussize="0,0"/>
            <v:stroke on="f" joinstyle="miter"/>
            <v:imagedata r:id="rId35" o:title="eqId4849ec68f8a73ee4aee41add996ea53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tab/>
      </w:r>
      <w:r>
        <w:t>B．</w:t>
      </w:r>
      <w:r>
        <w:object>
          <v:shape id="_x0000_i1041" o:spt="75" alt="eqId9cf3e73dde99652954eb3fe0bfa4e035" type="#_x0000_t75" style="height:21pt;width:31.5pt;" o:ole="t" filled="f" o:preferrelative="t" stroked="f" coordsize="21600,21600">
            <v:path/>
            <v:fill on="f" focussize="0,0"/>
            <v:stroke on="f" joinstyle="miter"/>
            <v:imagedata r:id="rId37" o:title="eqId9cf3e73dde99652954eb3fe0bfa4e03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tab/>
      </w:r>
      <w:r>
        <w:t>C．</w:t>
      </w:r>
      <w:r>
        <w:object>
          <v:shape id="_x0000_i1042" o:spt="75" alt="eqId327bfb6b5ee50f343f1a9b7185afa797" type="#_x0000_t75" style="height:39pt;width:46pt;" o:ole="t" filled="f" o:preferrelative="t" stroked="f" coordsize="21600,21600">
            <v:path/>
            <v:fill on="f" focussize="0,0"/>
            <v:stroke on="f" joinstyle="miter"/>
            <v:imagedata r:id="rId39" o:title="eqId327bfb6b5ee50f343f1a9b7185afa797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tab/>
      </w:r>
      <w:r>
        <w:t>D．</w:t>
      </w:r>
      <w:r>
        <w:object>
          <v:shape id="_x0000_i1043" o:spt="75" alt="eqIdd065d8a55d14bd47c59b91827f3d8d01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41" o:title="eqIdd065d8a55d14bd47c59b91827f3d8d0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</w:p>
    <w:p>
      <w:pPr>
        <w:jc w:val="left"/>
        <w:textAlignment w:val="center"/>
        <w:rPr>
          <w:rFonts w:hint="eastAsia" w:ascii="宋体" w:hAnsi="宋体" w:cs="宋体"/>
          <w:b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二．多选题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3</w:t>
      </w:r>
      <w:r>
        <w:t>．若关于</w:t>
      </w:r>
      <w:r>
        <w:object>
          <v:shape id="_x0000_i1044" o:spt="75" alt="eqId9b0fffbec1fe851795dfdd448bf0d165" type="#_x0000_t75" style="height:11.5pt;width:18.5pt;" o:ole="t" filled="f" o:preferrelative="t" stroked="f" coordsize="21600,21600">
            <v:path/>
            <v:fill on="f" focussize="0,0"/>
            <v:stroke on="f" joinstyle="miter"/>
            <v:imagedata r:id="rId43" o:title="eqId9b0fffbec1fe851795dfdd448bf0d16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t>的方程</w:t>
      </w:r>
      <w:r>
        <w:object>
          <v:shape id="_x0000_i1045" o:spt="75" alt="eqId580a6c88e92528e7068af1b80b87f2c4" type="#_x0000_t75" style="height:19.5pt;width:152.5pt;" o:ole="t" filled="f" o:preferrelative="t" stroked="f" coordsize="21600,21600">
            <v:path/>
            <v:fill on="f" focussize="0,0"/>
            <v:stroke on="f" joinstyle="miter"/>
            <v:imagedata r:id="rId45" o:title="eqId580a6c88e92528e7068af1b80b87f2c4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t>表示的曲线为</w:t>
      </w:r>
      <w:r>
        <w:object>
          <v:shape id="_x0000_i1046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A．当</w:t>
      </w:r>
      <w:r>
        <w:object>
          <v:shape id="_x0000_i1047" o:spt="75" alt="eqId88c9c39efc53af82fec6d9cf76db5afa" type="#_x0000_t75" style="height:11pt;width:27pt;" o:ole="t" filled="f" o:preferrelative="t" stroked="f" coordsize="21600,21600">
            <v:path/>
            <v:fill on="f" focussize="0,0"/>
            <v:stroke on="f" joinstyle="miter"/>
            <v:imagedata r:id="rId48" o:title="eqId88c9c39efc53af82fec6d9cf76db5afa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t>时，</w:t>
      </w:r>
      <w:r>
        <w:object>
          <v:shape id="_x0000_i1048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t>表示双曲线</w:t>
      </w:r>
      <w:r>
        <w:rPr>
          <w:rFonts w:hint="eastAsia"/>
        </w:rPr>
        <w:t xml:space="preserve">      </w:t>
      </w:r>
      <w:r>
        <w:t>B．当</w:t>
      </w:r>
      <w:r>
        <w:object>
          <v:shape id="_x0000_i1049" o:spt="75" alt="eqId558e11d700481dc414d5d073b4b88a3d" type="#_x0000_t75" style="height:10.5pt;width:22.5pt;" o:ole="t" filled="f" o:preferrelative="t" stroked="f" coordsize="21600,21600">
            <v:path/>
            <v:fill on="f" focussize="0,0"/>
            <v:stroke on="f" joinstyle="miter"/>
            <v:imagedata r:id="rId51" o:title="eqId558e11d700481dc414d5d073b4b88a3d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t>时，</w:t>
      </w:r>
      <w:r>
        <w:object>
          <v:shape id="_x0000_i1050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t>表示两条直线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C．当</w:t>
      </w:r>
      <w:r>
        <w:object>
          <v:shape id="_x0000_i1051" o:spt="75" alt="eqId500d68f2678989a5ce7431cfd51b019d" type="#_x0000_t75" style="height:11pt;width:21pt;" o:ole="t" filled="f" o:preferrelative="t" stroked="f" coordsize="21600,21600">
            <v:path/>
            <v:fill on="f" focussize="0,0"/>
            <v:stroke on="f" joinstyle="miter"/>
            <v:imagedata r:id="rId54" o:title="eqId500d68f2678989a5ce7431cfd51b019d"/>
            <o:lock v:ext="edit" aspectratio="t"/>
            <w10:wrap type="none"/>
            <w10:anchorlock/>
          </v:shape>
          <o:OLEObject Type="Embed" ProgID="Equation.DSMT4" ShapeID="_x0000_i1051" DrawAspect="Content" ObjectID="_1468075751" r:id="rId53">
            <o:LockedField>false</o:LockedField>
          </o:OLEObject>
        </w:object>
      </w:r>
      <w:r>
        <w:t>时，</w:t>
      </w:r>
      <w:r>
        <w:object>
          <v:shape id="_x0000_i1052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t>表示圆</w:t>
      </w:r>
      <w:r>
        <w:rPr>
          <w:rFonts w:hint="eastAsia"/>
        </w:rPr>
        <w:t xml:space="preserve">         </w:t>
      </w:r>
      <w:r>
        <w:t>D．当</w:t>
      </w:r>
      <w:r>
        <w:object>
          <v:shape id="_x0000_i1053" o:spt="75" alt="eqId5f2f2d7c81cb44416bcdf59419637682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57" o:title="eqId5f2f2d7c81cb44416bcdf59419637682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t>时，</w:t>
      </w:r>
      <w:r>
        <w:object>
          <v:shape id="_x0000_i1054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t>表示关于坐标轴对称的椭圆</w:t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随着我国航天科技的快速发展，双曲线镜的特性使得它在天文观测中具有重要作用，双曲线的光学性质是：从双曲线的一个焦点发出的光线，经双曲线反射后，反射光线的反向延长线经过双曲线的另一个焦点.由此可得，过双曲线上任意一点的切线平分该点与两焦点连线的夹角.已知</w:t>
      </w:r>
      <w:r>
        <w:object>
          <v:shape id="_x0000_i1055" o:spt="75" alt="eqId4d2a97987f71835f519b462f5b8f5957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60" o:title="eqId4d2a97987f71835f519b462f5b8f5957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t>分别为双曲线</w:t>
      </w:r>
      <w:r>
        <w:object>
          <v:shape id="_x0000_i1056" o:spt="75" alt="eqId0017262e45089093f70001cae2c60257" type="#_x0000_t75" style="height:29.5pt;width:63pt;" o:ole="t" filled="f" o:preferrelative="t" stroked="f" coordsize="21600,21600">
            <v:path/>
            <v:fill on="f" focussize="0,0"/>
            <v:stroke on="f" joinstyle="miter"/>
            <v:imagedata r:id="rId62" o:title="eqId0017262e45089093f70001cae2c6025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t>的左，右焦点，过</w:t>
      </w:r>
      <w:r>
        <w:rPr>
          <w:rFonts w:eastAsia="Times New Roman"/>
          <w:i/>
        </w:rPr>
        <w:t>C</w:t>
      </w:r>
      <w:r>
        <w:t>右支上一点</w:t>
      </w:r>
      <w:r>
        <w:object>
          <v:shape id="_x0000_i1057" o:spt="75" alt="eqIdac8eaf9428e4d54829adafa47795c141" type="#_x0000_t75" style="height:16pt;width:73pt;" o:ole="t" filled="f" o:preferrelative="t" stroked="f" coordsize="21600,21600">
            <v:path/>
            <v:fill on="f" focussize="0,0"/>
            <v:stroke on="f" joinstyle="miter"/>
            <v:imagedata r:id="rId64" o:title="eqIdac8eaf9428e4d54829adafa47795c141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t>作直线</w:t>
      </w:r>
      <w:r>
        <w:rPr>
          <w:rFonts w:eastAsia="Times New Roman"/>
          <w:i/>
        </w:rPr>
        <w:t>l</w:t>
      </w:r>
      <w:r>
        <w:t>交</w:t>
      </w:r>
      <w:r>
        <w:rPr>
          <w:rFonts w:eastAsia="Times New Roman"/>
          <w:i/>
        </w:rPr>
        <w:t>x</w:t>
      </w:r>
      <w:r>
        <w:t>轴于</w:t>
      </w:r>
      <w:r>
        <w:object>
          <v:shape id="_x0000_i1058" o:spt="75" alt="eqId5f151ce1deb266eda7b47101ba7b3b92" type="#_x0000_t75" style="height:29.5pt;width:41.5pt;" o:ole="t" filled="f" o:preferrelative="t" stroked="f" coordsize="21600,21600">
            <v:path/>
            <v:fill on="f" focussize="0,0"/>
            <v:stroke on="f" joinstyle="miter"/>
            <v:imagedata r:id="rId66" o:title="eqId5f151ce1deb266eda7b47101ba7b3b9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t>，交</w:t>
      </w:r>
      <w:r>
        <w:rPr>
          <w:rFonts w:eastAsia="Times New Roman"/>
          <w:i/>
        </w:rPr>
        <w:t>y</w:t>
      </w:r>
      <w:r>
        <w:t>轴于点</w:t>
      </w:r>
      <w:r>
        <w:rPr>
          <w:rFonts w:eastAsia="Times New Roman"/>
          <w:i/>
        </w:rPr>
        <w:t>N</w:t>
      </w:r>
      <w:r>
        <w:t>，则（</w:t>
      </w:r>
      <w:r>
        <w:rPr>
          <w:rFonts w:eastAsia="Times New Roman"/>
          <w:kern w:val="0"/>
          <w:sz w:val="24"/>
          <w:szCs w:val="24"/>
        </w:rPr>
        <w:t>    </w:t>
      </w:r>
      <w: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i/>
        </w:rPr>
      </w:pPr>
      <w:r>
        <w:t>A．</w:t>
      </w:r>
      <w:r>
        <w:rPr>
          <w:rFonts w:eastAsia="Times New Roman"/>
          <w:i/>
        </w:rPr>
        <w:t>C</w:t>
      </w:r>
      <w:r>
        <w:t>的渐近线方程为</w:t>
      </w:r>
      <w:r>
        <w:object>
          <v:shape id="_x0000_i1059" o:spt="75" alt="eqId9dec7f6309562276a49560c17c98dedf" type="#_x0000_t75" style="height:27pt;width:41.5pt;" o:ole="t" filled="f" o:preferrelative="t" stroked="f" coordsize="21600,21600">
            <v:path/>
            <v:fill on="f" focussize="0,0"/>
            <v:stroke on="f" joinstyle="miter"/>
            <v:imagedata r:id="rId68" o:title="eqId9dec7f6309562276a49560c17c98dedf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rFonts w:hint="eastAsia" w:eastAsiaTheme="minorEastAsia"/>
          <w:i/>
        </w:rPr>
        <w:t xml:space="preserve">    </w:t>
      </w:r>
      <w:r>
        <w:t>B．过点</w:t>
      </w:r>
      <w:r>
        <w:object>
          <v:shape id="_x0000_i1060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70" o:title="eqIdf5076289823db419f94e9c0c8f4aafd9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  <w:r>
        <w:t>作</w:t>
      </w:r>
      <w:r>
        <w:object>
          <v:shape id="_x0000_i1061" o:spt="75" alt="eqId8ee4eb612b637a32aeb69d69cf092b2b" type="#_x0000_t75" style="height:16.5pt;width:51pt;" o:ole="t" filled="f" o:preferrelative="t" stroked="f" coordsize="21600,21600">
            <v:path/>
            <v:fill on="f" focussize="0,0"/>
            <v:stroke on="f" joinstyle="miter"/>
            <v:imagedata r:id="rId72" o:title="eqId8ee4eb612b637a32aeb69d69cf092b2b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t>，垂足为</w:t>
      </w:r>
      <w:r>
        <w:rPr>
          <w:rFonts w:eastAsia="Times New Roman"/>
          <w:i/>
        </w:rPr>
        <w:t>H</w:t>
      </w:r>
      <w:r>
        <w:t>，则</w:t>
      </w:r>
      <w:r>
        <w:object>
          <v:shape id="_x0000_i1062" o:spt="75" alt="eqId0e903ade77ae4597897a6ec3f21fe5c0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74" o:title="eqId0e903ade77ae4597897a6ec3f21fe5c0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eastAsia="Times New Roman"/>
          <w:i/>
        </w:rPr>
      </w:pPr>
      <w:r>
        <w:t>C．点</w:t>
      </w:r>
      <w:r>
        <w:rPr>
          <w:rFonts w:eastAsia="Times New Roman"/>
          <w:i/>
        </w:rPr>
        <w:t>N</w:t>
      </w:r>
      <w:r>
        <w:t>的坐标为</w:t>
      </w:r>
      <w:r>
        <w:object>
          <v:shape id="_x0000_i1063" o:spt="75" alt="eqIdecc11355d8e398f83cd656c2bd29b100" type="#_x0000_t75" style="height:33pt;width:34.5pt;" o:ole="t" filled="f" o:preferrelative="t" stroked="f" coordsize="21600,21600">
            <v:path/>
            <v:fill on="f" focussize="0,0"/>
            <v:stroke on="f" joinstyle="miter"/>
            <v:imagedata r:id="rId76" o:title="eqIdecc11355d8e398f83cd656c2bd29b100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hint="eastAsia" w:eastAsiaTheme="minorEastAsia"/>
          <w:i/>
        </w:rPr>
        <w:t xml:space="preserve">        </w:t>
      </w:r>
      <w:r>
        <w:t>D．四边形</w:t>
      </w:r>
      <w:r>
        <w:object>
          <v:shape id="_x0000_i1064" o:spt="75" alt="eqId9ca1a6969ca6fc40242a309271865bff" type="#_x0000_t75" style="height:16.5pt;width:35pt;" o:ole="t" filled="f" o:preferrelative="t" stroked="f" coordsize="21600,21600">
            <v:path/>
            <v:fill on="f" focussize="0,0"/>
            <v:stroke on="f" joinstyle="miter"/>
            <v:imagedata r:id="rId78" o:title="eqId9ca1a6969ca6fc40242a309271865bff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t>面积的最小值为</w:t>
      </w:r>
      <w:r>
        <w:object>
          <v:shape id="_x0000_i1065" o:spt="75" alt="eqId9b91d650c2fc1a741fabdb333b09aeb6" type="#_x0000_t75" style="height:16pt;width:21pt;" o:ole="t" filled="f" o:preferrelative="t" stroked="f" coordsize="21600,21600">
            <v:path/>
            <v:fill on="f" focussize="0,0"/>
            <v:stroke on="f" joinstyle="miter"/>
            <v:imagedata r:id="rId80" o:title="eqId9b91d650c2fc1a741fabdb333b09aeb6"/>
            <o:lock v:ext="edit" aspectratio="t"/>
            <w10:wrap type="none"/>
            <w10:anchorlock/>
          </v:shape>
          <o:OLEObject Type="Embed" ProgID="Equation.DSMT4" ShapeID="_x0000_i1065" DrawAspect="Content" ObjectID="_1468075765" r:id="rId79">
            <o:LockedField>false</o:LockedField>
          </o:OLEObject>
        </w:object>
      </w:r>
    </w:p>
    <w:p>
      <w:pPr>
        <w:jc w:val="left"/>
        <w:textAlignment w:val="center"/>
        <w:rPr>
          <w:rFonts w:hint="eastAsia" w:ascii="宋体" w:hAnsi="宋体" w:cs="宋体"/>
          <w:b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5</w:t>
      </w:r>
      <w:r>
        <w:t>．已知椭圆</w:t>
      </w:r>
      <w:r>
        <w:object>
          <v:shape id="_x0000_i1066" o:spt="75" alt="eqId6cae00bdc6f8b564b6b15b32572c848b" type="#_x0000_t75" style="height:29pt;width:51pt;" o:ole="t" filled="f" o:preferrelative="t" stroked="f" coordsize="21600,21600">
            <v:path/>
            <v:fill on="f" focussize="0,0"/>
            <v:stroke on="f" joinstyle="miter"/>
            <v:imagedata r:id="rId82" o:title="eqId6cae00bdc6f8b564b6b15b32572c848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  <w:r>
        <w:t>的左、右焦点分别为</w:t>
      </w:r>
      <w:r>
        <w:object>
          <v:shape id="_x0000_i1067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70" o:title="eqIdf5076289823db419f94e9c0c8f4aafd9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t>，</w:t>
      </w:r>
      <w:r>
        <w:object>
          <v:shape id="_x0000_i1068" o:spt="75" alt="eqIda3fb78c5f885034612c0e030b920143d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85" o:title="eqIda3fb78c5f885034612c0e030b920143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t>，点</w:t>
      </w:r>
      <w:r>
        <w:rPr>
          <w:rFonts w:eastAsia="Times New Roman"/>
          <w:i/>
        </w:rPr>
        <w:t>M</w:t>
      </w:r>
      <w:r>
        <w:t>在椭圆</w:t>
      </w:r>
      <w:r>
        <w:rPr>
          <w:rFonts w:eastAsia="Times New Roman"/>
          <w:i/>
        </w:rPr>
        <w:t>C</w:t>
      </w:r>
      <w:r>
        <w:t>上，且</w:t>
      </w:r>
      <w:r>
        <w:object>
          <v:shape id="_x0000_i1069" o:spt="75" alt="eqId74404619ad5699e6c44c947fb569600f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87" o:title="eqId74404619ad5699e6c44c947fb569600f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t>，（</w:t>
      </w:r>
      <w:r>
        <w:object>
          <v:shape id="_x0000_i1070" o:spt="75" alt="eqId1dde8112e8eb968fd042418dd632759e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89" o:title="eqId1dde8112e8eb968fd042418dd632759e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t>为原点），则</w:t>
      </w:r>
      <w:r>
        <w:object>
          <v:shape id="_x0000_i1071" o:spt="75" alt="eqIdaeac5175101c8d3fbdefea179f41c992" type="#_x0000_t75" style="height:18pt;width:32.5pt;" o:ole="t" filled="f" o:preferrelative="t" stroked="f" coordsize="21600,21600">
            <v:path/>
            <v:fill on="f" focussize="0,0"/>
            <v:stroke on="f" joinstyle="miter"/>
            <v:imagedata r:id="rId91" o:title="eqIdaeac5175101c8d3fbdefea179f41c992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rPr>
          <w:rFonts w:eastAsia="Times New Roman"/>
          <w:u w:val="single"/>
        </w:rPr>
        <w:t xml:space="preserve">            </w:t>
      </w:r>
      <w:r>
        <w:t>.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</w:rPr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6</w:t>
      </w:r>
      <w:r>
        <w:t>．过椭圆</w:t>
      </w:r>
      <w:r>
        <w:object>
          <v:shape id="_x0000_i1072" o:spt="75" alt="eqIdb6663643c7eafdb5ef52636018dfb3c0" type="#_x0000_t75" style="height:29.5pt;width:51pt;" o:ole="t" filled="f" o:preferrelative="t" stroked="f" coordsize="21600,21600">
            <v:path/>
            <v:fill on="f" focussize="0,0"/>
            <v:stroke on="f" joinstyle="miter"/>
            <v:imagedata r:id="rId93" o:title="eqIdb6663643c7eafdb5ef52636018dfb3c0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t>上一动点</w:t>
      </w:r>
      <w:r>
        <w:object>
          <v:shape id="_x0000_i1073" o:spt="75" alt="eqIddad2a36927223bd70f426ba06aea4b45" type="#_x0000_t75" style="height:10.5pt;width:9.5pt;" o:ole="t" filled="f" o:preferrelative="t" stroked="f" coordsize="21600,21600">
            <v:path/>
            <v:fill on="f" focussize="0,0"/>
            <v:stroke on="f" joinstyle="miter"/>
            <v:imagedata r:id="rId30" o:title="eqIddad2a36927223bd70f426ba06aea4b4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t>分别向圆</w:t>
      </w:r>
      <w:r>
        <w:object>
          <v:shape id="_x0000_i1074" o:spt="75" alt="eqIdb1241216f3c1cb5e73043dd1037f556d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96" o:title="eqIdb1241216f3c1cb5e73043dd1037f556d"/>
            <o:lock v:ext="edit" aspectratio="t"/>
            <w10:wrap type="none"/>
            <w10:anchorlock/>
          </v:shape>
          <o:OLEObject Type="Embed" ProgID="Equation.DSMT4" ShapeID="_x0000_i1074" DrawAspect="Content" ObjectID="_1468075774" r:id="rId95">
            <o:LockedField>false</o:LockedField>
          </o:OLEObject>
        </w:object>
      </w:r>
      <w:r>
        <w:t>：</w:t>
      </w:r>
      <w:r>
        <w:object>
          <v:shape id="_x0000_i1075" o:spt="75" alt="eqId4e892ccfb382cdd5ee5dbb710542b1d8" type="#_x0000_t75" style="height:19.5pt;width:71pt;" o:ole="t" filled="f" o:preferrelative="t" stroked="f" coordsize="21600,21600">
            <v:path/>
            <v:fill on="f" focussize="0,0"/>
            <v:stroke on="f" joinstyle="miter"/>
            <v:imagedata r:id="rId98" o:title="eqId4e892ccfb382cdd5ee5dbb710542b1d8"/>
            <o:lock v:ext="edit" aspectratio="t"/>
            <w10:wrap type="none"/>
            <w10:anchorlock/>
          </v:shape>
          <o:OLEObject Type="Embed" ProgID="Equation.DSMT4" ShapeID="_x0000_i1075" DrawAspect="Content" ObjectID="_1468075775" r:id="rId97">
            <o:LockedField>false</o:LockedField>
          </o:OLEObject>
        </w:object>
      </w:r>
      <w:r>
        <w:t>和圆</w:t>
      </w:r>
      <w:r>
        <w:object>
          <v:shape id="_x0000_i1076" o:spt="75" alt="eqId23f3ffe7abc59e2f65d827c8eab8d36a" type="#_x0000_t75" style="height:16pt;width:13.5pt;" o:ole="t" filled="f" o:preferrelative="t" stroked="f" coordsize="21600,21600">
            <v:path/>
            <v:fill on="f" focussize="0,0"/>
            <v:stroke on="f" joinstyle="miter"/>
            <v:imagedata r:id="rId100" o:title="eqId23f3ffe7abc59e2f65d827c8eab8d36a"/>
            <o:lock v:ext="edit" aspectratio="t"/>
            <w10:wrap type="none"/>
            <w10:anchorlock/>
          </v:shape>
          <o:OLEObject Type="Embed" ProgID="Equation.DSMT4" ShapeID="_x0000_i1076" DrawAspect="Content" ObjectID="_1468075776" r:id="rId99">
            <o:LockedField>false</o:LockedField>
          </o:OLEObject>
        </w:object>
      </w:r>
      <w:r>
        <w:t>：</w:t>
      </w:r>
      <w:r>
        <w:object>
          <v:shape id="_x0000_i1077" o:spt="75" alt="eqId837fbc4862ae7c699199535d991234a7" type="#_x0000_t75" style="height:19pt;width:68.5pt;" o:ole="t" filled="f" o:preferrelative="t" stroked="f" coordsize="21600,21600">
            <v:path/>
            <v:fill on="f" focussize="0,0"/>
            <v:stroke on="f" joinstyle="miter"/>
            <v:imagedata r:id="rId102" o:title="eqId837fbc4862ae7c699199535d991234a7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1">
            <o:LockedField>false</o:LockedField>
          </o:OLEObject>
        </w:object>
      </w:r>
      <w:r>
        <w:t>作切线，切点分别为</w:t>
      </w:r>
      <w:r>
        <w:object>
          <v:shape id="_x0000_i1078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3">
            <o:LockedField>false</o:LockedField>
          </o:OLEObject>
        </w:object>
      </w:r>
      <w:r>
        <w:t>，</w:t>
      </w:r>
      <w:r>
        <w:object>
          <v:shape id="_x0000_i1079" o:spt="75" alt="eqId54a5d7d3b6b63fe5c24c3907b7a8eaa3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6" o:title="eqId54a5d7d3b6b63fe5c24c3907b7a8eaa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t>，则</w:t>
      </w:r>
      <w:r>
        <w:object>
          <v:shape id="_x0000_i1080" o:spt="75" alt="eqId0b4be5dd1a3fded7ad13da05f5ba9db8" type="#_x0000_t75" style="height:19.5pt;width:66pt;" o:ole="t" filled="f" o:preferrelative="t" stroked="f" coordsize="21600,21600">
            <v:path/>
            <v:fill on="f" focussize="0,0"/>
            <v:stroke on="f" joinstyle="miter"/>
            <v:imagedata r:id="rId108" o:title="eqId0b4be5dd1a3fded7ad13da05f5ba9db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t>的取值范围为</w:t>
      </w:r>
      <w:r>
        <w:rPr>
          <w:rFonts w:eastAsia="Times New Roman"/>
          <w:u w:val="single"/>
        </w:rPr>
        <w:t xml:space="preserve">             </w:t>
      </w:r>
      <w:r>
        <w:t>.</w:t>
      </w:r>
    </w:p>
    <w:p>
      <w:pPr>
        <w:jc w:val="left"/>
        <w:textAlignment w:val="center"/>
        <w:rPr>
          <w:rFonts w:ascii="宋体" w:hAnsi="宋体" w:cs="宋体"/>
          <w:b/>
        </w:rPr>
      </w:pPr>
    </w:p>
    <w:p>
      <w:pPr>
        <w:jc w:val="left"/>
        <w:textAlignment w:val="center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四、解答题</w:t>
      </w: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7</w:t>
      </w:r>
      <w:r>
        <w:t>．已知椭圆</w:t>
      </w:r>
      <w:r>
        <w:object>
          <v:shape id="_x0000_i1081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9">
            <o:LockedField>false</o:LockedField>
          </o:OLEObject>
        </w:object>
      </w:r>
      <w:r>
        <w:t>：</w:t>
      </w:r>
      <w:r>
        <w:object>
          <v:shape id="_x0000_i1082" o:spt="75" alt="eqId7dd54b9df3402ad91e2d34c40efe0c7a" type="#_x0000_t75" style="height:29pt;width:96.5pt;" o:ole="t" filled="f" o:preferrelative="t" stroked="f" coordsize="21600,21600">
            <v:path/>
            <v:fill on="f" focussize="0,0"/>
            <v:stroke on="f" joinstyle="miter"/>
            <v:imagedata r:id="rId111" o:title="eqId7dd54b9df3402ad91e2d34c40efe0c7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0">
            <o:LockedField>false</o:LockedField>
          </o:OLEObject>
        </w:object>
      </w:r>
      <w:r>
        <w:t>，点</w:t>
      </w:r>
      <w:r>
        <w:object>
          <v:shape id="_x0000_i1083" o:spt="75" alt="eqId9b9bece414af7ecb2d796dc8a6f549e1" type="#_x0000_t75" style="height:17.5pt;width:40.5pt;" o:ole="t" filled="f" o:preferrelative="t" stroked="f" coordsize="21600,21600">
            <v:path/>
            <v:fill on="f" focussize="0,0"/>
            <v:stroke on="f" joinstyle="miter"/>
            <v:imagedata r:id="rId113" o:title="eqId9b9bece414af7ecb2d796dc8a6f549e1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2">
            <o:LockedField>false</o:LockedField>
          </o:OLEObject>
        </w:object>
      </w:r>
      <w:r>
        <w:t>、</w:t>
      </w:r>
      <w:r>
        <w:object>
          <v:shape id="_x0000_i1084" o:spt="75" alt="eqId49dd31773f55719ebd91ed3389d0de68" type="#_x0000_t75" style="height:18pt;width:40.5pt;" o:ole="t" filled="f" o:preferrelative="t" stroked="f" coordsize="21600,21600">
            <v:path/>
            <v:fill on="f" focussize="0,0"/>
            <v:stroke on="f" joinstyle="miter"/>
            <v:imagedata r:id="rId115" o:title="eqId49dd31773f55719ebd91ed3389d0de6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4">
            <o:LockedField>false</o:LockedField>
          </o:OLEObject>
        </w:object>
      </w:r>
      <w:r>
        <w:t>分别是椭圆</w:t>
      </w:r>
      <w:r>
        <w:object>
          <v:shape id="_x0000_i1085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t>的左焦点、左顶点，过点</w:t>
      </w:r>
      <w:r>
        <w:object>
          <v:shape id="_x0000_i1086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70" o:title="eqIdf5076289823db419f94e9c0c8f4aafd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t>的直线</w:t>
      </w:r>
      <w:r>
        <w:object>
          <v:shape id="_x0000_i1087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8">
            <o:LockedField>false</o:LockedField>
          </o:OLEObject>
        </w:object>
      </w:r>
      <w:r>
        <w:t>（不与</w:t>
      </w:r>
      <w:r>
        <w:rPr>
          <w:rFonts w:eastAsia="Times New Roman"/>
          <w:i/>
        </w:rPr>
        <w:t>x</w:t>
      </w:r>
      <w:r>
        <w:t>轴重合）交椭圆</w:t>
      </w:r>
      <w:r>
        <w:object>
          <v:shape id="_x0000_i1088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0">
            <o:LockedField>false</o:LockedField>
          </o:OLEObject>
        </w:object>
      </w:r>
      <w:r>
        <w:t>于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两点．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(1)求椭圆</w:t>
      </w:r>
      <w:r>
        <w:rPr>
          <w:rFonts w:eastAsia="Times New Roman"/>
          <w:i/>
        </w:rPr>
        <w:t>M</w:t>
      </w:r>
      <w:r>
        <w:t>的标准方程；</w:t>
      </w:r>
      <w:r>
        <w:rPr>
          <w:rFonts w:hint="eastAsia"/>
        </w:rPr>
        <w:t xml:space="preserve">       </w:t>
      </w:r>
      <w:r>
        <w:t>(2)若</w:t>
      </w:r>
      <w:r>
        <w:object>
          <v:shape id="_x0000_i1089" o:spt="75" alt="eqId23a84757fa1fc2e9bf6134c12dce7fe0" type="#_x0000_t75" style="height:21pt;width:41.5pt;" o:ole="t" filled="f" o:preferrelative="t" stroked="f" coordsize="21600,21600">
            <v:path/>
            <v:fill on="f" focussize="0,0"/>
            <v:stroke on="f" joinstyle="miter"/>
            <v:imagedata r:id="rId122" o:title="eqId23a84757fa1fc2e9bf6134c12dce7fe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1">
            <o:LockedField>false</o:LockedField>
          </o:OLEObject>
        </w:object>
      </w:r>
      <w:r>
        <w:t>，求</w:t>
      </w:r>
      <w:r>
        <w:object>
          <v:shape id="_x0000_i1090" o:spt="75" alt="eqId866b81a8384cce4f24867baca2e6820c" type="#_x0000_t75" style="height:12.5pt;width:30pt;" o:ole="t" filled="f" o:preferrelative="t" stroked="f" coordsize="21600,21600">
            <v:path/>
            <v:fill on="f" focussize="0,0"/>
            <v:stroke on="f" joinstyle="miter"/>
            <v:imagedata r:id="rId124" o:title="eqId866b81a8384cce4f24867baca2e6820c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3">
            <o:LockedField>false</o:LockedField>
          </o:OLEObject>
        </w:object>
      </w:r>
      <w:r>
        <w:t>的面积；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(3)是否存在直线</w:t>
      </w:r>
      <w:r>
        <w:object>
          <v:shape id="_x0000_i1091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t>，使得点</w:t>
      </w:r>
      <w:r>
        <w:rPr>
          <w:rFonts w:eastAsia="Times New Roman"/>
          <w:i/>
        </w:rPr>
        <w:t>B</w:t>
      </w:r>
      <w:r>
        <w:t>在以线段</w:t>
      </w:r>
      <w:r>
        <w:object>
          <v:shape id="_x0000_i1092" o:spt="75" alt="eqId60ef95894ceebaf236170e8832dcf7e3" type="#_x0000_t75" style="height:13pt;width:18.5pt;" o:ole="t" filled="f" o:preferrelative="t" stroked="f" coordsize="21600,21600">
            <v:path/>
            <v:fill on="f" focussize="0,0"/>
            <v:stroke on="f" joinstyle="miter"/>
            <v:imagedata r:id="rId127" o:title="eqId60ef95894ceebaf236170e8832dcf7e3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6">
            <o:LockedField>false</o:LockedField>
          </o:OLEObject>
        </w:object>
      </w:r>
      <w:r>
        <w:t>为直径的圆上，若存在，求出直线</w:t>
      </w:r>
      <w:r>
        <w:object>
          <v:shape id="_x0000_i1093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8">
            <o:LockedField>false</o:LockedField>
          </o:OLEObject>
        </w:object>
      </w:r>
      <w:r>
        <w:t>的方程；若不存在，请说明理由．</w:t>
      </w:r>
    </w:p>
    <w:p>
      <w:pPr>
        <w:shd w:val="clear" w:color="auto" w:fill="FFFFFF"/>
        <w:spacing w:line="360" w:lineRule="auto"/>
        <w:ind w:firstLine="7440" w:firstLineChars="3100"/>
        <w:jc w:val="left"/>
        <w:textAlignment w:val="center"/>
      </w:pPr>
      <w:r>
        <w:rPr>
          <w:rFonts w:eastAsia="Times New Roman"/>
          <w:kern w:val="0"/>
          <w:sz w:val="24"/>
          <w:szCs w:val="24"/>
        </w:rPr>
        <w:drawing>
          <wp:inline distT="0" distB="0" distL="0" distR="0">
            <wp:extent cx="1400175" cy="1238250"/>
            <wp:effectExtent l="0" t="0" r="0" b="0"/>
            <wp:docPr id="100019" name="图片 100019" descr="@@@13fabf23-0131-4526-958f-24ca4c09e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@@@13fabf23-0131-4526-958f-24ca4c09e637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403523" cy="124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</w:p>
    <w:p>
      <w:pPr>
        <w:shd w:val="clear" w:color="auto" w:fill="FFFFFF"/>
        <w:spacing w:line="360" w:lineRule="auto"/>
        <w:jc w:val="left"/>
        <w:textAlignment w:val="center"/>
      </w:pPr>
      <w:r>
        <w:rPr>
          <w:rFonts w:hint="eastAsia"/>
        </w:rPr>
        <w:t>8</w:t>
      </w:r>
      <w:r>
        <w:t>．已知椭圆</w:t>
      </w:r>
      <w:r>
        <w:object>
          <v:shape id="_x0000_i1094" o:spt="75" alt="eqId851a5d6ec23256f9b4a9e98aa92945fe" type="#_x0000_t75" style="height:29.5pt;width:110pt;" o:ole="t" filled="f" o:preferrelative="t" stroked="f" coordsize="21600,21600">
            <v:path/>
            <v:fill on="f" focussize="0,0"/>
            <v:stroke on="f" joinstyle="miter"/>
            <v:imagedata r:id="rId131" o:title="eqId851a5d6ec23256f9b4a9e98aa92945fe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0">
            <o:LockedField>false</o:LockedField>
          </o:OLEObject>
        </w:object>
      </w:r>
      <w:r>
        <w:t>，其离心率</w:t>
      </w:r>
      <w:r>
        <w:object>
          <v:shape id="_x0000_i1095" o:spt="75" alt="eqId5de85df85401e7e8da683ea4a784963c" type="#_x0000_t75" style="height:29pt;width:32.5pt;" o:ole="t" filled="f" o:preferrelative="t" stroked="f" coordsize="21600,21600">
            <v:path/>
            <v:fill on="f" focussize="0,0"/>
            <v:stroke on="f" joinstyle="miter"/>
            <v:imagedata r:id="rId133" o:title="eqId5de85df85401e7e8da683ea4a784963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2">
            <o:LockedField>false</o:LockedField>
          </o:OLEObject>
        </w:object>
      </w:r>
      <w:r>
        <w:t>，点</w:t>
      </w:r>
      <w:r>
        <w:object>
          <v:shape id="_x0000_i1096" o:spt="75" alt="eqId4d2a97987f71835f519b462f5b8f5957" type="#_x0000_t75" style="height:15.5pt;width:25.5pt;" o:ole="t" filled="f" o:preferrelative="t" stroked="f" coordsize="21600,21600">
            <v:path/>
            <v:fill on="f" focussize="0,0"/>
            <v:stroke on="f" joinstyle="miter"/>
            <v:imagedata r:id="rId60" o:title="eqId4d2a97987f71835f519b462f5b8f595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4">
            <o:LockedField>false</o:LockedField>
          </o:OLEObject>
        </w:object>
      </w:r>
      <w:r>
        <w:t>分别是椭圆</w:t>
      </w:r>
      <w:r>
        <w:object>
          <v:shape id="_x0000_i1097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5">
            <o:LockedField>false</o:LockedField>
          </o:OLEObject>
        </w:object>
      </w:r>
      <w:r>
        <w:t>的左右焦点，点</w:t>
      </w:r>
      <w:r>
        <w:object>
          <v:shape id="_x0000_i1098" o:spt="75" alt="eqId5963abe8f421bd99a2aaa94831a951e9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37" o:title="eqId5963abe8f421bd99a2aaa94831a951e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6">
            <o:LockedField>false</o:LockedField>
          </o:OLEObject>
        </w:object>
      </w:r>
      <w:r>
        <w:t>是椭圆上任意一点，且</w:t>
      </w:r>
      <w:r>
        <w:object>
          <v:shape id="_x0000_i1099" o:spt="75" alt="eqId72bf529d5fc7efef7dab77d50e9adaea" type="#_x0000_t75" style="height:21pt;width:49.5pt;" o:ole="t" filled="f" o:preferrelative="t" stroked="f" coordsize="21600,21600">
            <v:path/>
            <v:fill on="f" focussize="0,0"/>
            <v:stroke on="f" joinstyle="miter"/>
            <v:imagedata r:id="rId139" o:title="eqId72bf529d5fc7efef7dab77d50e9adae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t>的最大值为4．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(1)求椭圆</w:t>
      </w:r>
      <w:r>
        <w:object>
          <v:shape id="_x0000_i1100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  <w:r>
        <w:t>的方程；</w:t>
      </w:r>
    </w:p>
    <w:p>
      <w:pPr>
        <w:shd w:val="clear" w:color="auto" w:fill="FFFFFF"/>
        <w:spacing w:line="360" w:lineRule="auto"/>
        <w:jc w:val="left"/>
        <w:textAlignment w:val="center"/>
      </w:pPr>
      <w:r>
        <w:t>(2)过点</w:t>
      </w:r>
      <w:r>
        <w:object>
          <v:shape id="_x0000_i1101" o:spt="75" alt="eqIdf5076289823db419f94e9c0c8f4aafd9" type="#_x0000_t75" style="height:16.5pt;width:11.5pt;" o:ole="t" filled="f" o:preferrelative="t" stroked="f" coordsize="21600,21600">
            <v:path/>
            <v:fill on="f" focussize="0,0"/>
            <v:stroke on="f" joinstyle="miter"/>
            <v:imagedata r:id="rId70" o:title="eqIdf5076289823db419f94e9c0c8f4aafd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1">
            <o:LockedField>false</o:LockedField>
          </o:OLEObject>
        </w:object>
      </w:r>
      <w:r>
        <w:t>作直线</w:t>
      </w:r>
      <w:r>
        <w:object>
          <v:shape id="_x0000_i1102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t>与</w:t>
      </w:r>
      <w:r>
        <w:object>
          <v:shape id="_x0000_i1103" o:spt="75" alt="eqIdc5db41a1f31d6baee7c69990811edb9f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20" o:title="eqIdc5db41a1f31d6baee7c69990811edb9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3">
            <o:LockedField>false</o:LockedField>
          </o:OLEObject>
        </w:object>
      </w:r>
      <w:r>
        <w:t>交于</w:t>
      </w:r>
      <w:r>
        <w:object>
          <v:shape id="_x0000_i1104" o:spt="75" alt="eqIdf6bce3d91ca23b86d8c6625f2632e437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145" o:title="eqIdf6bce3d91ca23b86d8c6625f2632e43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4">
            <o:LockedField>false</o:LockedField>
          </o:OLEObject>
        </w:object>
      </w:r>
      <w:r>
        <w:t>两点，点</w:t>
      </w:r>
      <w:r>
        <w:object>
          <v:shape id="_x0000_i1105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6">
            <o:LockedField>false</o:LockedField>
          </o:OLEObject>
        </w:object>
      </w:r>
      <w:r>
        <w:t>是线段</w:t>
      </w:r>
      <w:r>
        <w:object>
          <v:shape id="_x0000_i1106" o:spt="75" alt="eqId7a5f1641947153c80b987320885a2b57" type="#_x0000_t75" style="height:13.5pt;width:16pt;" o:ole="t" filled="f" o:preferrelative="t" stroked="f" coordsize="21600,21600">
            <v:path/>
            <v:fill on="f" focussize="0,0"/>
            <v:stroke on="f" joinstyle="miter"/>
            <v:imagedata r:id="rId148" o:title="eqId7a5f1641947153c80b987320885a2b5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7">
            <o:LockedField>false</o:LockedField>
          </o:OLEObject>
        </w:object>
      </w:r>
      <w:r>
        <w:t>的中点，过点</w:t>
      </w:r>
      <w:r>
        <w:object>
          <v:shape id="_x0000_i1107" o:spt="75" alt="eqIdac047e91852b91af639feec23a9598b2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04" o:title="eqIdac047e91852b91af639feec23a9598b2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9">
            <o:LockedField>false</o:LockedField>
          </o:OLEObject>
        </w:object>
      </w:r>
      <w:r>
        <w:t>作直线</w:t>
      </w:r>
      <w:r>
        <w:object>
          <v:shape id="_x0000_i1108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0">
            <o:LockedField>false</o:LockedField>
          </o:OLEObject>
        </w:object>
      </w:r>
      <w:r>
        <w:t>的垂线交</w:t>
      </w:r>
      <w:r>
        <w:object>
          <v:shape id="_x0000_i1109" o:spt="75" alt="eqId81dea63b8ce3e51adf66cf7b9982a248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52" o:title="eqId81dea63b8ce3e51adf66cf7b9982a24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1">
            <o:LockedField>false</o:LockedField>
          </o:OLEObject>
        </w:object>
      </w:r>
      <w:r>
        <w:t>轴于点</w:t>
      </w:r>
      <w:r>
        <w:object>
          <v:shape id="_x0000_i1110" o:spt="75" alt="eqId54a5d7d3b6b63fe5c24c3907b7a8eaa3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06" o:title="eqId54a5d7d3b6b63fe5c24c3907b7a8eaa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3">
            <o:LockedField>false</o:LockedField>
          </o:OLEObject>
        </w:object>
      </w:r>
      <w:r>
        <w:t>，若</w:t>
      </w:r>
      <w:r>
        <w:object>
          <v:shape id="_x0000_i1111" o:spt="75" alt="eqId0bcadf8940337b10c78392f874bd179c" type="#_x0000_t75" style="height:30pt;width:49.5pt;" o:ole="t" filled="f" o:preferrelative="t" stroked="f" coordsize="21600,21600">
            <v:path/>
            <v:fill on="f" focussize="0,0"/>
            <v:stroke on="f" joinstyle="miter"/>
            <v:imagedata r:id="rId155" o:title="eqId0bcadf8940337b10c78392f874bd179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4">
            <o:LockedField>false</o:LockedField>
          </o:OLEObject>
        </w:object>
      </w:r>
      <w:r>
        <w:t>，求直线</w:t>
      </w:r>
      <w:r>
        <w:object>
          <v:shape id="_x0000_i1112" o:spt="75" alt="eqId0f85fca60a11e1af2bf50138d0e3fe62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19" o:title="eqId0f85fca60a11e1af2bf50138d0e3fe62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6">
            <o:LockedField>false</o:LockedField>
          </o:OLEObject>
        </w:object>
      </w:r>
      <w:r>
        <w:t>的方程．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</w:rPr>
        <w:t>9</w:t>
      </w:r>
      <w:r>
        <w:rPr>
          <w:color w:val="000000"/>
        </w:rPr>
        <w:t xml:space="preserve">. </w:t>
      </w:r>
      <w:r>
        <w:rPr>
          <w:rFonts w:ascii="宋体" w:hAnsi="宋体" w:cs="宋体"/>
          <w:color w:val="000000"/>
        </w:rPr>
        <w:t>已知</w:t>
      </w:r>
      <w: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3pt;width:59.5pt;" o:ole="t" filled="f" o:preferrelative="t" stroked="f" coordsize="21600,21600">
            <v:path/>
            <v:fill on="f" focussize="0,0"/>
            <v:stroke on="f" joinstyle="miter"/>
            <v:imagedata r:id="rId158" o:title="eqId5a0c4c098615c6bc7e6dcf72e5b5201a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7">
            <o:LockedField>false</o:LockedField>
          </o:OLEObject>
        </w:object>
      </w:r>
      <w:r>
        <w:rPr>
          <w:rFonts w:ascii="宋体" w:hAnsi="宋体" w:cs="宋体"/>
          <w:color w:val="000000"/>
        </w:rPr>
        <w:t>，如图，曲线</w:t>
      </w:r>
      <w: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0" o:title="eqIdf09757d013574cf058d5bb944fdf034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59">
            <o:LockedField>false</o:LockedField>
          </o:OLEObject>
        </w:object>
      </w:r>
      <w:r>
        <w:rPr>
          <w:rFonts w:ascii="宋体" w:hAnsi="宋体" w:cs="宋体"/>
          <w:color w:val="000000"/>
        </w:rPr>
        <w:t>由曲线</w:t>
      </w:r>
      <w: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33.5pt;width:109.5pt;" o:ole="t" filled="f" o:preferrelative="t" stroked="f" coordsize="21600,21600">
            <v:path/>
            <v:fill on="f" focussize="0,0"/>
            <v:stroke on="f" joinstyle="miter"/>
            <v:imagedata r:id="rId162" o:title="eqIdcb8f41e2ee771f07353f983f2396b7a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1">
            <o:LockedField>false</o:LockedField>
          </o:OLEObject>
        </w:object>
      </w:r>
      <w:r>
        <w:rPr>
          <w:rFonts w:ascii="宋体" w:hAnsi="宋体" w:cs="宋体"/>
          <w:color w:val="000000"/>
        </w:rPr>
        <w:t>和曲线</w:t>
      </w:r>
      <w: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3.5pt;width:110.5pt;" o:ole="t" filled="f" o:preferrelative="t" stroked="f" coordsize="21600,21600">
            <v:path/>
            <v:fill on="f" focussize="0,0"/>
            <v:stroke on="f" joinstyle="miter"/>
            <v:imagedata r:id="rId164" o:title="eqIdabeacbd3604d4e926b8d2ffe370f5322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3">
            <o:LockedField>false</o:LockedField>
          </o:OLEObject>
        </w:object>
      </w:r>
      <w:r>
        <w:rPr>
          <w:rFonts w:ascii="宋体" w:hAnsi="宋体" w:cs="宋体"/>
          <w:color w:val="000000"/>
        </w:rPr>
        <w:t>组成，其中点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pt;width:29.5pt;" o:ole="t" filled="f" o:preferrelative="t" stroked="f" coordsize="21600,21600">
            <v:path/>
            <v:fill on="f" focussize="0,0"/>
            <v:stroke on="f" joinstyle="miter"/>
            <v:imagedata r:id="rId60" o:title="eqId4d2a97987f71835f519b462f5b8f5957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5">
            <o:LockedField>false</o:LockedField>
          </o:OLEObject>
        </w:object>
      </w:r>
      <w:r>
        <w:rPr>
          <w:rFonts w:ascii="宋体" w:hAnsi="宋体" w:cs="宋体"/>
          <w:color w:val="000000"/>
        </w:rPr>
        <w:t>为曲线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67" o:title="eqIdb1241216f3c1cb5e73043dd1037f556d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6">
            <o:LockedField>false</o:LockedField>
          </o:OLEObject>
        </w:object>
      </w:r>
      <w:r>
        <w:rPr>
          <w:rFonts w:ascii="宋体" w:hAnsi="宋体" w:cs="宋体"/>
          <w:color w:val="000000"/>
        </w:rPr>
        <w:t>所在圆锥曲线的焦点，点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69" o:title="eqId626706e779756baf8f7aa4cd276d2017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8">
            <o:LockedField>false</o:LockedField>
          </o:OLEObject>
        </w:object>
      </w:r>
      <w:r>
        <w:rPr>
          <w:rFonts w:ascii="宋体" w:hAnsi="宋体" w:cs="宋体"/>
          <w:color w:val="000000"/>
        </w:rPr>
        <w:t>，为曲线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1" o:title="eqId23f3ffe7abc59e2f65d827c8eab8d36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0">
            <o:LockedField>false</o:LockedField>
          </o:OLEObject>
        </w:object>
      </w:r>
      <w:r>
        <w:rPr>
          <w:rFonts w:ascii="宋体" w:hAnsi="宋体" w:cs="宋体"/>
          <w:color w:val="000000"/>
        </w:rPr>
        <w:t>所在圆锥曲线的焦点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143125" cy="1371600"/>
            <wp:effectExtent l="0" t="0" r="0" b="0"/>
            <wp:docPr id="7" name="图片 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）若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pt;width:86.5pt;" o:ole="t" filled="f" o:preferrelative="t" stroked="f" coordsize="21600,21600">
            <v:path/>
            <v:fill on="f" focussize="0,0"/>
            <v:stroke on="f" joinstyle="miter"/>
            <v:imagedata r:id="rId174" o:title="eqId84205891bda0469b08dad2045441e090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3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，求曲线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0" o:title="eqIdf09757d013574cf058d5bb944fdf034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5">
            <o:LockedField>false</o:LockedField>
          </o:OLEObject>
        </w:object>
      </w:r>
      <w:r>
        <w:rPr>
          <w:rFonts w:ascii="宋体" w:hAnsi="宋体" w:cs="宋体"/>
          <w:color w:val="000000"/>
        </w:rPr>
        <w:t>的方程；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2</w:t>
      </w:r>
      <w:r>
        <w:rPr>
          <w:rFonts w:ascii="宋体" w:hAnsi="宋体" w:cs="宋体"/>
          <w:color w:val="000000"/>
        </w:rPr>
        <w:t>）如图，作斜率为正数的直线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77" o:title="eqId0f85fca60a11e1af2bf50138d0e3fe6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6">
            <o:LockedField>false</o:LockedField>
          </o:OLEObject>
        </w:object>
      </w:r>
      <w:r>
        <w:rPr>
          <w:rFonts w:ascii="宋体" w:hAnsi="宋体" w:cs="宋体"/>
          <w:color w:val="000000"/>
        </w:rPr>
        <w:t>平行于曲线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71" o:title="eqId23f3ffe7abc59e2f65d827c8eab8d36a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8">
            <o:LockedField>false</o:LockedField>
          </o:OLEObject>
        </w:object>
      </w:r>
      <w:r>
        <w:rPr>
          <w:rFonts w:ascii="宋体" w:hAnsi="宋体" w:cs="宋体"/>
          <w:color w:val="000000"/>
        </w:rPr>
        <w:t>的渐近线，交曲线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67" o:title="eqIdb1241216f3c1cb5e73043dd1037f556d"/>
            <o:lock v:ext="edit" aspectratio="t"/>
            <w10:wrap type="none"/>
            <w10:anchorlock/>
          </v:shape>
          <o:OLEObject Type="Embed" ProgID="Equation.DSMT4" ShapeID="_x0000_i1125" DrawAspect="Content" ObjectID="_1468075825" r:id="rId179">
            <o:LockedField>false</o:LockedField>
          </o:OLEObject>
        </w:object>
      </w:r>
      <w:r>
        <w:rPr>
          <w:rFonts w:ascii="宋体" w:hAnsi="宋体" w:cs="宋体"/>
          <w:color w:val="000000"/>
        </w:rPr>
        <w:t>于点</w:t>
      </w:r>
      <w: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81" o:title="eqId01c74a907dda6bb7d9d56d009d9df253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0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，求弦</w:t>
      </w:r>
      <w: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3pt;width:20.5pt;" o:ole="t" filled="f" o:preferrelative="t" stroked="f" coordsize="21600,21600">
            <v:path/>
            <v:fill on="f" focussize="0,0"/>
            <v:stroke on="f" joinstyle="miter"/>
            <v:imagedata r:id="rId183" o:title="eqIdf52a58fbaf4fea03567e88a9f0f6e37e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2">
            <o:LockedField>false</o:LockedField>
          </o:OLEObject>
        </w:object>
      </w:r>
      <w:r>
        <w:rPr>
          <w:rFonts w:ascii="宋体" w:hAnsi="宋体" w:cs="宋体"/>
          <w:color w:val="000000"/>
        </w:rPr>
        <w:t>的中点</w:t>
      </w:r>
      <w: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0.5pt;width:14.5pt;" o:ole="t" filled="f" o:preferrelative="t" stroked="f" coordsize="21600,21600">
            <v:path/>
            <v:fill on="f" focussize="0,0"/>
            <v:stroke on="f" joinstyle="miter"/>
            <v:imagedata r:id="rId185" o:title="eqIdac047e91852b91af639feec23a9598b2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4">
            <o:LockedField>false</o:LockedField>
          </o:OLEObject>
        </w:object>
      </w:r>
      <w:r>
        <w:rPr>
          <w:rFonts w:ascii="宋体" w:hAnsi="宋体" w:cs="宋体"/>
          <w:color w:val="000000"/>
        </w:rPr>
        <w:t>的轨迹方程；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cs="宋体"/>
          <w:color w:val="000000"/>
        </w:rPr>
        <w:t>（</w:t>
      </w:r>
      <w:r>
        <w:rPr>
          <w:rFonts w:eastAsia="Times New Roman"/>
          <w:color w:val="000000"/>
        </w:rPr>
        <w:t>3</w:t>
      </w:r>
      <w:r>
        <w:rPr>
          <w:rFonts w:ascii="宋体" w:hAnsi="宋体" w:cs="宋体"/>
          <w:color w:val="000000"/>
        </w:rPr>
        <w:t>）对于（</w:t>
      </w:r>
      <w:r>
        <w:rPr>
          <w:rFonts w:eastAsia="Times New Roman"/>
          <w:color w:val="000000"/>
        </w:rPr>
        <w:t>1</w:t>
      </w:r>
      <w:r>
        <w:rPr>
          <w:rFonts w:ascii="宋体" w:hAnsi="宋体" w:cs="宋体"/>
          <w:color w:val="000000"/>
        </w:rPr>
        <w:t>）中的曲线</w:t>
      </w:r>
      <w: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60" o:title="eqIdf09757d013574cf058d5bb944fdf034a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6">
            <o:LockedField>false</o:LockedField>
          </o:OLEObject>
        </w:object>
      </w:r>
      <w:r>
        <w:rPr>
          <w:rFonts w:ascii="宋体" w:hAnsi="宋体" w:cs="宋体"/>
          <w:color w:val="000000"/>
        </w:rPr>
        <w:t>，若直线</w:t>
      </w:r>
      <w: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88" o:title="eqId2e9b0f5f44abbc6544a2f672b025b013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7">
            <o:LockedField>false</o:LockedField>
          </o:OLEObject>
        </w:object>
      </w:r>
      <w:r>
        <w:rPr>
          <w:rFonts w:ascii="宋体" w:hAnsi="宋体" w:cs="宋体"/>
          <w:color w:val="000000"/>
        </w:rPr>
        <w:t>过点</w:t>
      </w:r>
      <w: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8pt;width:14.5pt;" o:ole="t" filled="f" o:preferrelative="t" stroked="f" coordsize="21600,21600">
            <v:path/>
            <v:fill on="f" focussize="0,0"/>
            <v:stroke on="f" joinstyle="miter"/>
            <v:imagedata r:id="rId190" o:title="eqId287adcb739a4890d108dd974358345fa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9">
            <o:LockedField>false</o:LockedField>
          </o:OLEObject>
        </w:object>
      </w:r>
      <w:r>
        <w:rPr>
          <w:rFonts w:ascii="宋体" w:hAnsi="宋体" w:cs="宋体"/>
          <w:color w:val="000000"/>
        </w:rPr>
        <w:t>交曲线</w:t>
      </w:r>
      <w: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6pt;width:12pt;" o:ole="t" filled="f" o:preferrelative="t" stroked="f" coordsize="21600,21600">
            <v:path/>
            <v:fill on="f" focussize="0,0"/>
            <v:stroke on="f" joinstyle="miter"/>
            <v:imagedata r:id="rId167" o:title="eqIdb1241216f3c1cb5e73043dd1037f556d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1">
            <o:LockedField>false</o:LockedField>
          </o:OLEObject>
        </w:object>
      </w:r>
      <w:r>
        <w:rPr>
          <w:rFonts w:ascii="宋体" w:hAnsi="宋体" w:cs="宋体"/>
          <w:color w:val="000000"/>
        </w:rPr>
        <w:t>于点</w:t>
      </w:r>
      <w: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6pt;width:26.5pt;" o:ole="t" filled="f" o:preferrelative="t" stroked="f" coordsize="21600,21600">
            <v:path/>
            <v:fill on="f" focussize="0,0"/>
            <v:stroke on="f" joinstyle="miter"/>
            <v:imagedata r:id="rId193" o:title="eqId39acab3cfb59bfc9591371721ab01d93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2">
            <o:LockedField>false</o:LockedField>
          </o:OLEObject>
        </w:object>
      </w:r>
      <w:r>
        <w:rPr>
          <w:rFonts w:ascii="宋体" w:hAnsi="宋体" w:cs="宋体"/>
          <w:color w:val="000000"/>
        </w:rPr>
        <w:t>，求</w:t>
      </w:r>
      <w: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195" o:title="eqIddbdbb45d7359537458736c9ea5bf9e1d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4">
            <o:LockedField>false</o:LockedField>
          </o:OLEObject>
        </w:object>
      </w:r>
      <w:r>
        <w:rPr>
          <w:rFonts w:ascii="宋体" w:hAnsi="宋体" w:cs="宋体"/>
          <w:color w:val="000000"/>
        </w:rPr>
        <w:t>面积的最大值</w:t>
      </w: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jc w:val="center"/>
        <w:textAlignment w:val="center"/>
        <w:rPr>
          <w:color w:val="2E75B6"/>
        </w:rPr>
      </w:pPr>
    </w:p>
    <w:p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3769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mU5M2Q0NGNlNmM5Mjc4ODhmMzNmN2Q3ZjM1ZTIifQ=="/>
    <w:docVar w:name="KSO_WPS_MARK_KEY" w:val="2238fc23-f7ff-4fbf-b920-e221aa410825"/>
  </w:docVars>
  <w:rsids>
    <w:rsidRoot w:val="001B7DC3"/>
    <w:rsid w:val="000174C6"/>
    <w:rsid w:val="000F3437"/>
    <w:rsid w:val="001202E5"/>
    <w:rsid w:val="00157450"/>
    <w:rsid w:val="00174A03"/>
    <w:rsid w:val="001863CB"/>
    <w:rsid w:val="001B7DC3"/>
    <w:rsid w:val="00252B22"/>
    <w:rsid w:val="00264333"/>
    <w:rsid w:val="003B33C0"/>
    <w:rsid w:val="00467B52"/>
    <w:rsid w:val="004A4192"/>
    <w:rsid w:val="00513D3F"/>
    <w:rsid w:val="005C0AAB"/>
    <w:rsid w:val="006F11CD"/>
    <w:rsid w:val="00706BF7"/>
    <w:rsid w:val="0074124D"/>
    <w:rsid w:val="0089526D"/>
    <w:rsid w:val="00977724"/>
    <w:rsid w:val="009A6FCC"/>
    <w:rsid w:val="00A0613C"/>
    <w:rsid w:val="00AC181D"/>
    <w:rsid w:val="00BA22D6"/>
    <w:rsid w:val="00C136A2"/>
    <w:rsid w:val="00C81453"/>
    <w:rsid w:val="00C904F5"/>
    <w:rsid w:val="00D33AF3"/>
    <w:rsid w:val="00D66699"/>
    <w:rsid w:val="00DA7204"/>
    <w:rsid w:val="00E30A4E"/>
    <w:rsid w:val="00EB4561"/>
    <w:rsid w:val="00F07965"/>
    <w:rsid w:val="00F82D0D"/>
    <w:rsid w:val="00F913CE"/>
    <w:rsid w:val="00FA15B3"/>
    <w:rsid w:val="7A4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cut-check"/>
    <w:basedOn w:val="1"/>
    <w:uiPriority w:val="0"/>
    <w:pPr>
      <w:widowControl/>
      <w:jc w:val="left"/>
    </w:pPr>
    <w:rPr>
      <w:rFonts w:ascii="Cambria Math" w:hAnsi="宋体" w:cs="Cambria Math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1.bin"/><Relationship Id="rId96" Type="http://schemas.openxmlformats.org/officeDocument/2006/relationships/image" Target="media/image42.wmf"/><Relationship Id="rId95" Type="http://schemas.openxmlformats.org/officeDocument/2006/relationships/oleObject" Target="embeddings/oleObject50.bin"/><Relationship Id="rId94" Type="http://schemas.openxmlformats.org/officeDocument/2006/relationships/oleObject" Target="embeddings/oleObject49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8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7.wmf"/><Relationship Id="rId84" Type="http://schemas.openxmlformats.org/officeDocument/2006/relationships/oleObject" Target="embeddings/oleObject44.bin"/><Relationship Id="rId83" Type="http://schemas.openxmlformats.org/officeDocument/2006/relationships/oleObject" Target="embeddings/oleObject43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5.wmf"/><Relationship Id="rId8" Type="http://schemas.openxmlformats.org/officeDocument/2006/relationships/image" Target="media/image2.wmf"/><Relationship Id="rId79" Type="http://schemas.openxmlformats.org/officeDocument/2006/relationships/oleObject" Target="embeddings/oleObject41.bin"/><Relationship Id="rId78" Type="http://schemas.openxmlformats.org/officeDocument/2006/relationships/image" Target="media/image34.wmf"/><Relationship Id="rId77" Type="http://schemas.openxmlformats.org/officeDocument/2006/relationships/oleObject" Target="embeddings/oleObject40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7.bin"/><Relationship Id="rId70" Type="http://schemas.openxmlformats.org/officeDocument/2006/relationships/image" Target="media/image30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9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8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5.wmf"/><Relationship Id="rId6" Type="http://schemas.openxmlformats.org/officeDocument/2006/relationships/image" Target="media/image1.wmf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image" Target="media/image24.wmf"/><Relationship Id="rId56" Type="http://schemas.openxmlformats.org/officeDocument/2006/relationships/oleObject" Target="embeddings/oleObject29.bin"/><Relationship Id="rId55" Type="http://schemas.openxmlformats.org/officeDocument/2006/relationships/oleObject" Target="embeddings/oleObject28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7.bin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4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9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9.bin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6" Type="http://schemas.openxmlformats.org/officeDocument/2006/relationships/fontTable" Target="fontTable.xml"/><Relationship Id="rId195" Type="http://schemas.openxmlformats.org/officeDocument/2006/relationships/image" Target="media/image81.wmf"/><Relationship Id="rId194" Type="http://schemas.openxmlformats.org/officeDocument/2006/relationships/oleObject" Target="embeddings/oleObject110.bin"/><Relationship Id="rId193" Type="http://schemas.openxmlformats.org/officeDocument/2006/relationships/image" Target="media/image80.wmf"/><Relationship Id="rId192" Type="http://schemas.openxmlformats.org/officeDocument/2006/relationships/oleObject" Target="embeddings/oleObject109.bin"/><Relationship Id="rId191" Type="http://schemas.openxmlformats.org/officeDocument/2006/relationships/oleObject" Target="embeddings/oleObject108.bin"/><Relationship Id="rId190" Type="http://schemas.openxmlformats.org/officeDocument/2006/relationships/image" Target="media/image7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107.bin"/><Relationship Id="rId188" Type="http://schemas.openxmlformats.org/officeDocument/2006/relationships/image" Target="media/image78.wmf"/><Relationship Id="rId187" Type="http://schemas.openxmlformats.org/officeDocument/2006/relationships/oleObject" Target="embeddings/oleObject106.bin"/><Relationship Id="rId186" Type="http://schemas.openxmlformats.org/officeDocument/2006/relationships/oleObject" Target="embeddings/oleObject105.bin"/><Relationship Id="rId185" Type="http://schemas.openxmlformats.org/officeDocument/2006/relationships/image" Target="media/image77.wmf"/><Relationship Id="rId184" Type="http://schemas.openxmlformats.org/officeDocument/2006/relationships/oleObject" Target="embeddings/oleObject104.bin"/><Relationship Id="rId183" Type="http://schemas.openxmlformats.org/officeDocument/2006/relationships/image" Target="media/image76.wmf"/><Relationship Id="rId182" Type="http://schemas.openxmlformats.org/officeDocument/2006/relationships/oleObject" Target="embeddings/oleObject103.bin"/><Relationship Id="rId181" Type="http://schemas.openxmlformats.org/officeDocument/2006/relationships/image" Target="media/image75.wmf"/><Relationship Id="rId180" Type="http://schemas.openxmlformats.org/officeDocument/2006/relationships/oleObject" Target="embeddings/oleObject102.bin"/><Relationship Id="rId18" Type="http://schemas.openxmlformats.org/officeDocument/2006/relationships/image" Target="media/image7.wmf"/><Relationship Id="rId179" Type="http://schemas.openxmlformats.org/officeDocument/2006/relationships/oleObject" Target="embeddings/oleObject101.bin"/><Relationship Id="rId178" Type="http://schemas.openxmlformats.org/officeDocument/2006/relationships/oleObject" Target="embeddings/oleObject100.bin"/><Relationship Id="rId177" Type="http://schemas.openxmlformats.org/officeDocument/2006/relationships/image" Target="media/image74.wmf"/><Relationship Id="rId176" Type="http://schemas.openxmlformats.org/officeDocument/2006/relationships/oleObject" Target="embeddings/oleObject99.bin"/><Relationship Id="rId175" Type="http://schemas.openxmlformats.org/officeDocument/2006/relationships/oleObject" Target="embeddings/oleObject98.bin"/><Relationship Id="rId174" Type="http://schemas.openxmlformats.org/officeDocument/2006/relationships/image" Target="media/image73.wmf"/><Relationship Id="rId173" Type="http://schemas.openxmlformats.org/officeDocument/2006/relationships/oleObject" Target="embeddings/oleObject97.bin"/><Relationship Id="rId172" Type="http://schemas.openxmlformats.org/officeDocument/2006/relationships/image" Target="media/image72.png"/><Relationship Id="rId171" Type="http://schemas.openxmlformats.org/officeDocument/2006/relationships/image" Target="media/image71.wmf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0.wmf"/><Relationship Id="rId168" Type="http://schemas.openxmlformats.org/officeDocument/2006/relationships/oleObject" Target="embeddings/oleObject95.bin"/><Relationship Id="rId167" Type="http://schemas.openxmlformats.org/officeDocument/2006/relationships/image" Target="media/image69.wmf"/><Relationship Id="rId166" Type="http://schemas.openxmlformats.org/officeDocument/2006/relationships/oleObject" Target="embeddings/oleObject94.bin"/><Relationship Id="rId165" Type="http://schemas.openxmlformats.org/officeDocument/2006/relationships/oleObject" Target="embeddings/oleObject93.bin"/><Relationship Id="rId164" Type="http://schemas.openxmlformats.org/officeDocument/2006/relationships/image" Target="media/image68.wmf"/><Relationship Id="rId163" Type="http://schemas.openxmlformats.org/officeDocument/2006/relationships/oleObject" Target="embeddings/oleObject92.bin"/><Relationship Id="rId162" Type="http://schemas.openxmlformats.org/officeDocument/2006/relationships/image" Target="media/image67.wmf"/><Relationship Id="rId161" Type="http://schemas.openxmlformats.org/officeDocument/2006/relationships/oleObject" Target="embeddings/oleObject91.bin"/><Relationship Id="rId160" Type="http://schemas.openxmlformats.org/officeDocument/2006/relationships/image" Target="media/image66.wmf"/><Relationship Id="rId16" Type="http://schemas.openxmlformats.org/officeDocument/2006/relationships/image" Target="media/image6.wmf"/><Relationship Id="rId159" Type="http://schemas.openxmlformats.org/officeDocument/2006/relationships/oleObject" Target="embeddings/oleObject90.bin"/><Relationship Id="rId158" Type="http://schemas.openxmlformats.org/officeDocument/2006/relationships/image" Target="media/image65.wmf"/><Relationship Id="rId157" Type="http://schemas.openxmlformats.org/officeDocument/2006/relationships/oleObject" Target="embeddings/oleObject89.bin"/><Relationship Id="rId156" Type="http://schemas.openxmlformats.org/officeDocument/2006/relationships/oleObject" Target="embeddings/oleObject88.bin"/><Relationship Id="rId155" Type="http://schemas.openxmlformats.org/officeDocument/2006/relationships/image" Target="media/image64.wmf"/><Relationship Id="rId154" Type="http://schemas.openxmlformats.org/officeDocument/2006/relationships/oleObject" Target="embeddings/oleObject87.bin"/><Relationship Id="rId153" Type="http://schemas.openxmlformats.org/officeDocument/2006/relationships/oleObject" Target="embeddings/oleObject86.bin"/><Relationship Id="rId152" Type="http://schemas.openxmlformats.org/officeDocument/2006/relationships/image" Target="media/image63.wmf"/><Relationship Id="rId151" Type="http://schemas.openxmlformats.org/officeDocument/2006/relationships/oleObject" Target="embeddings/oleObject85.bin"/><Relationship Id="rId150" Type="http://schemas.openxmlformats.org/officeDocument/2006/relationships/oleObject" Target="embeddings/oleObject84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3.bin"/><Relationship Id="rId148" Type="http://schemas.openxmlformats.org/officeDocument/2006/relationships/image" Target="media/image62.wmf"/><Relationship Id="rId147" Type="http://schemas.openxmlformats.org/officeDocument/2006/relationships/oleObject" Target="embeddings/oleObject82.bin"/><Relationship Id="rId146" Type="http://schemas.openxmlformats.org/officeDocument/2006/relationships/oleObject" Target="embeddings/oleObject81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80.bin"/><Relationship Id="rId143" Type="http://schemas.openxmlformats.org/officeDocument/2006/relationships/oleObject" Target="embeddings/oleObject79.bin"/><Relationship Id="rId142" Type="http://schemas.openxmlformats.org/officeDocument/2006/relationships/oleObject" Target="embeddings/oleObject78.bin"/><Relationship Id="rId141" Type="http://schemas.openxmlformats.org/officeDocument/2006/relationships/oleObject" Target="embeddings/oleObject77.bin"/><Relationship Id="rId140" Type="http://schemas.openxmlformats.org/officeDocument/2006/relationships/oleObject" Target="embeddings/oleObject76.bin"/><Relationship Id="rId14" Type="http://schemas.openxmlformats.org/officeDocument/2006/relationships/image" Target="media/image5.wmf"/><Relationship Id="rId139" Type="http://schemas.openxmlformats.org/officeDocument/2006/relationships/image" Target="media/image60.wmf"/><Relationship Id="rId138" Type="http://schemas.openxmlformats.org/officeDocument/2006/relationships/oleObject" Target="embeddings/oleObject75.bin"/><Relationship Id="rId137" Type="http://schemas.openxmlformats.org/officeDocument/2006/relationships/image" Target="media/image59.wmf"/><Relationship Id="rId136" Type="http://schemas.openxmlformats.org/officeDocument/2006/relationships/oleObject" Target="embeddings/oleObject74.bin"/><Relationship Id="rId135" Type="http://schemas.openxmlformats.org/officeDocument/2006/relationships/oleObject" Target="embeddings/oleObject73.bin"/><Relationship Id="rId134" Type="http://schemas.openxmlformats.org/officeDocument/2006/relationships/oleObject" Target="embeddings/oleObject72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71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70.bin"/><Relationship Id="rId13" Type="http://schemas.openxmlformats.org/officeDocument/2006/relationships/oleObject" Target="embeddings/oleObject5.bin"/><Relationship Id="rId129" Type="http://schemas.openxmlformats.org/officeDocument/2006/relationships/image" Target="media/image56.png"/><Relationship Id="rId128" Type="http://schemas.openxmlformats.org/officeDocument/2006/relationships/oleObject" Target="embeddings/oleObject69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8.bin"/><Relationship Id="rId125" Type="http://schemas.openxmlformats.org/officeDocument/2006/relationships/oleObject" Target="embeddings/oleObject67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5.bin"/><Relationship Id="rId120" Type="http://schemas.openxmlformats.org/officeDocument/2006/relationships/oleObject" Target="embeddings/oleObject64.bin"/><Relationship Id="rId12" Type="http://schemas.openxmlformats.org/officeDocument/2006/relationships/image" Target="media/image4.wmf"/><Relationship Id="rId119" Type="http://schemas.openxmlformats.org/officeDocument/2006/relationships/image" Target="media/image52.wmf"/><Relationship Id="rId118" Type="http://schemas.openxmlformats.org/officeDocument/2006/relationships/oleObject" Target="embeddings/oleObject63.bin"/><Relationship Id="rId117" Type="http://schemas.openxmlformats.org/officeDocument/2006/relationships/oleObject" Target="embeddings/oleObject62.bin"/><Relationship Id="rId116" Type="http://schemas.openxmlformats.org/officeDocument/2006/relationships/oleObject" Target="embeddings/oleObject61.bin"/><Relationship Id="rId115" Type="http://schemas.openxmlformats.org/officeDocument/2006/relationships/image" Target="media/image51.wmf"/><Relationship Id="rId114" Type="http://schemas.openxmlformats.org/officeDocument/2006/relationships/oleObject" Target="embeddings/oleObject60.bin"/><Relationship Id="rId113" Type="http://schemas.openxmlformats.org/officeDocument/2006/relationships/image" Target="media/image50.wmf"/><Relationship Id="rId112" Type="http://schemas.openxmlformats.org/officeDocument/2006/relationships/oleObject" Target="embeddings/oleObject59.bin"/><Relationship Id="rId111" Type="http://schemas.openxmlformats.org/officeDocument/2006/relationships/image" Target="media/image49.wmf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5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3849</Words>
  <Characters>4202</Characters>
  <Lines>77</Lines>
  <Paragraphs>21</Paragraphs>
  <TotalTime>13</TotalTime>
  <ScaleCrop>false</ScaleCrop>
  <LinksUpToDate>false</LinksUpToDate>
  <CharactersWithSpaces>4571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2023-11-09T01:00:00Z</dcterms:created>
  <dc:creator>PC</dc:creator>
  <cp:lastModifiedBy>YZZX</cp:lastModifiedBy>
  <dcterms:modified xsi:type="dcterms:W3CDTF">2025-01-07T09:38:52Z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7302A205FC03462B9803F5BC3C1C5DAB</vt:lpwstr>
  </property>
</Properties>
</file>