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3DBAF">
      <w:pPr>
        <w:spacing w:line="3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w:t>
      </w:r>
      <w:r>
        <w:rPr>
          <w:rFonts w:hint="eastAsia" w:ascii="黑体" w:hAnsi="宋体" w:eastAsia="黑体" w:cs="Times New Roman"/>
          <w:b/>
          <w:color w:val="000000"/>
          <w:sz w:val="28"/>
          <w:szCs w:val="28"/>
          <w:lang w:eastAsia="zh-CN"/>
        </w:rPr>
        <w:t>2024-2025</w:t>
      </w:r>
      <w:r>
        <w:rPr>
          <w:rFonts w:hint="eastAsia" w:ascii="黑体" w:hAnsi="宋体" w:eastAsia="黑体" w:cs="Times New Roman"/>
          <w:b/>
          <w:color w:val="000000"/>
          <w:sz w:val="28"/>
          <w:szCs w:val="28"/>
        </w:rPr>
        <w:t>学年度第一学期高二语文学科导学案</w:t>
      </w:r>
    </w:p>
    <w:p w14:paraId="36AC6493">
      <w:pPr>
        <w:spacing w:line="3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《包身工》第一课时</w:t>
      </w:r>
    </w:p>
    <w:p w14:paraId="192790E6">
      <w:pPr>
        <w:spacing w:line="4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时花兰</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翁娟</w:t>
      </w:r>
    </w:p>
    <w:p w14:paraId="3ECF7687">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班级_</w:t>
      </w:r>
      <w:r>
        <w:rPr>
          <w:rFonts w:ascii="楷体" w:hAnsi="楷体" w:eastAsia="楷体" w:cs="楷体"/>
          <w:bCs/>
          <w:color w:val="000000"/>
          <w:sz w:val="24"/>
        </w:rPr>
        <w:t>____________</w:t>
      </w:r>
      <w:r>
        <w:rPr>
          <w:rFonts w:hint="eastAsia" w:ascii="楷体" w:hAnsi="楷体" w:eastAsia="楷体" w:cs="楷体"/>
          <w:bCs/>
          <w:color w:val="000000"/>
          <w:sz w:val="24"/>
        </w:rPr>
        <w:t>姓名_</w:t>
      </w:r>
      <w:r>
        <w:rPr>
          <w:rFonts w:ascii="楷体" w:hAnsi="楷体" w:eastAsia="楷体" w:cs="楷体"/>
          <w:bCs/>
          <w:color w:val="000000"/>
          <w:sz w:val="24"/>
        </w:rPr>
        <w:t>____________</w:t>
      </w:r>
      <w:r>
        <w:rPr>
          <w:rFonts w:hint="eastAsia" w:ascii="楷体" w:hAnsi="楷体" w:eastAsia="楷体" w:cs="楷体"/>
          <w:bCs/>
          <w:color w:val="000000"/>
          <w:sz w:val="24"/>
        </w:rPr>
        <w:t>学号_</w:t>
      </w:r>
      <w:r>
        <w:rPr>
          <w:rFonts w:ascii="楷体" w:hAnsi="楷体" w:eastAsia="楷体" w:cs="楷体"/>
          <w:bCs/>
          <w:color w:val="000000"/>
          <w:sz w:val="24"/>
        </w:rPr>
        <w:t>____________</w:t>
      </w:r>
      <w:r>
        <w:rPr>
          <w:rFonts w:hint="eastAsia" w:ascii="楷体" w:hAnsi="楷体" w:eastAsia="楷体" w:cs="楷体"/>
          <w:bCs/>
          <w:color w:val="000000"/>
          <w:sz w:val="24"/>
        </w:rPr>
        <w:t>授课日期_</w:t>
      </w:r>
      <w:r>
        <w:rPr>
          <w:rFonts w:hint="eastAsia" w:ascii="楷体" w:hAnsi="楷体" w:eastAsia="楷体" w:cs="楷体"/>
          <w:bCs/>
          <w:color w:val="000000"/>
          <w:sz w:val="24"/>
          <w:u w:val="single"/>
          <w:lang w:val="en-US" w:eastAsia="zh-CN"/>
        </w:rPr>
        <w:t>2024.12.6</w:t>
      </w:r>
      <w:r>
        <w:rPr>
          <w:rFonts w:ascii="楷体" w:hAnsi="楷体" w:eastAsia="楷体" w:cs="楷体"/>
          <w:bCs/>
          <w:color w:val="000000"/>
          <w:sz w:val="24"/>
          <w:u w:val="single"/>
        </w:rPr>
        <w:t>_</w:t>
      </w:r>
      <w:r>
        <w:rPr>
          <w:rFonts w:ascii="楷体" w:hAnsi="楷体" w:eastAsia="楷体" w:cs="楷体"/>
          <w:bCs/>
          <w:color w:val="000000"/>
          <w:sz w:val="24"/>
        </w:rPr>
        <w:t>__</w:t>
      </w:r>
    </w:p>
    <w:p w14:paraId="6E639771">
      <w:pPr>
        <w:jc w:val="center"/>
        <w:textAlignment w:val="baseline"/>
        <w:rPr>
          <w:rFonts w:ascii="宋体" w:hAnsi="宋体" w:eastAsia="宋体" w:cs="楷体"/>
          <w:bCs/>
          <w:color w:val="000000"/>
          <w:szCs w:val="21"/>
        </w:rPr>
      </w:pPr>
    </w:p>
    <w:p w14:paraId="017F3BB7">
      <w:pPr>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1024E9F8">
      <w:pPr>
        <w:ind w:firstLine="420" w:firstLineChars="200"/>
        <w:rPr>
          <w:rFonts w:ascii="宋体" w:hAnsi="宋体" w:eastAsia="宋体" w:cs="宋体"/>
          <w:szCs w:val="21"/>
        </w:rPr>
      </w:pPr>
      <w:r>
        <w:rPr>
          <w:rFonts w:hint="eastAsia" w:ascii="宋体" w:hAnsi="宋体" w:eastAsia="宋体" w:cs="宋体"/>
          <w:szCs w:val="21"/>
        </w:rPr>
        <w:t>深刻认识革命历程，激发奋发向上的精神力量；了解纪实作品和虚构作品各自的特点和表现手法，欣赏作家塑造艺术形象的深刻功力和富有个性的创作风格。</w:t>
      </w:r>
    </w:p>
    <w:p w14:paraId="7E20D614">
      <w:pPr>
        <w:ind w:firstLine="420" w:firstLineChars="200"/>
        <w:rPr>
          <w:rFonts w:ascii="宋体" w:hAnsi="宋体" w:eastAsia="宋体" w:cs="宋体"/>
          <w:szCs w:val="21"/>
        </w:rPr>
      </w:pPr>
    </w:p>
    <w:p w14:paraId="0A52ABFD">
      <w:pPr>
        <w:widowControl/>
        <w:spacing w:after="0" w:line="240" w:lineRule="auto"/>
        <w:ind w:left="-458" w:firstLine="438" w:firstLineChars="200"/>
        <w:jc w:val="left"/>
        <w:textAlignment w:val="baseline"/>
        <w:rPr>
          <w:rFonts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14:paraId="4C619563">
      <w:pPr>
        <w:widowControl/>
        <w:adjustRightInd w:val="0"/>
        <w:snapToGrid w:val="0"/>
        <w:spacing w:before="0" w:beforeAutospacing="0" w:after="0" w:afterAutospacing="0" w:line="240" w:lineRule="auto"/>
        <w:ind w:firstLine="315"/>
        <w:jc w:val="left"/>
        <w:rPr>
          <w:rFonts w:ascii="宋体" w:hAnsi="宋体" w:eastAsia="宋体" w:cs="楷体"/>
          <w:bCs/>
          <w:color w:val="auto"/>
          <w:kern w:val="0"/>
          <w:sz w:val="21"/>
          <w:szCs w:val="21"/>
          <w:lang w:val="en-US" w:eastAsia="zh-CN" w:bidi="ar-SA"/>
        </w:rPr>
      </w:pPr>
      <w:r>
        <w:rPr>
          <w:rFonts w:hint="eastAsia" w:ascii="宋体" w:hAnsi="宋体" w:eastAsia="宋体" w:cs="宋体"/>
          <w:bCs/>
          <w:color w:val="000000"/>
          <w:kern w:val="0"/>
          <w:sz w:val="21"/>
          <w:szCs w:val="21"/>
          <w:lang w:val="en-US" w:eastAsia="zh-CN" w:bidi="ar-SA"/>
        </w:rPr>
        <w:t>1.</w:t>
      </w:r>
      <w:r>
        <w:rPr>
          <w:rFonts w:hint="eastAsia" w:ascii="宋体" w:hAnsi="宋体" w:eastAsia="宋体" w:cs="楷体"/>
          <w:bCs/>
          <w:color w:val="auto"/>
          <w:kern w:val="0"/>
          <w:sz w:val="21"/>
          <w:szCs w:val="21"/>
          <w:lang w:val="en-US" w:eastAsia="zh-CN" w:bidi="ar-SA"/>
        </w:rPr>
        <w:t>写作背景</w:t>
      </w:r>
    </w:p>
    <w:p w14:paraId="0AEE4F93">
      <w:pPr>
        <w:adjustRightInd w:val="0"/>
        <w:snapToGrid w:val="0"/>
        <w:ind w:firstLine="315" w:firstLineChars="150"/>
        <w:rPr>
          <w:rFonts w:ascii="宋体" w:hAnsi="宋体" w:eastAsia="宋体" w:cs="Times New Roman"/>
          <w:szCs w:val="21"/>
        </w:rPr>
      </w:pPr>
      <w:r>
        <w:rPr>
          <w:rFonts w:hint="eastAsia" w:ascii="宋体" w:hAnsi="宋体" w:eastAsia="宋体" w:cs="Times New Roman"/>
          <w:szCs w:val="21"/>
        </w:rPr>
        <w:t>20世纪30年代，旧中国农村在帝国主义特别是在日本帝国主义的经济侵略下日渐破产，农民生活日益贫困。东部沿海地区大批破产农民涌向城市，为帝国主义的经济侵略提供了廉价的劳动力；靠近上海的苏北地区，每年都有大批生活难以为继的农家少女，被诱骗到上海当包身工。为了避免成年工人罢工的威胁和榨取更大的利润，日本资本家就更大量地雇用包身工来代替普通的劳动者。包身工没有人身自由，受资本家和包工头的双重剥削。</w:t>
      </w:r>
    </w:p>
    <w:p w14:paraId="3D890DB1">
      <w:pPr>
        <w:adjustRightInd w:val="0"/>
        <w:snapToGrid w:val="0"/>
        <w:ind w:firstLine="315" w:firstLineChars="150"/>
        <w:rPr>
          <w:rFonts w:ascii="宋体" w:hAnsi="宋体" w:eastAsia="宋体" w:cs="Times New Roman"/>
          <w:szCs w:val="21"/>
        </w:rPr>
      </w:pPr>
      <w:r>
        <w:rPr>
          <w:rFonts w:hint="eastAsia" w:ascii="宋体" w:hAnsi="宋体" w:eastAsia="宋体" w:cs="Times New Roman"/>
          <w:szCs w:val="21"/>
        </w:rPr>
        <w:t>本文是夏衍先生于1935年，经过几个月的实地考察之后写作的一篇反映中国劳工悲惨生活的带有经典意义的报告文学，发表在1936年《光明》创刊号上。文章反映的是国民党统治区的黑暗现实。当时中国农村在帝国主义特别是日本帝国主义的经济侵略下日益衰败，加上地主的剥削，农民生活极为困苦。靠近上海的苏北地区，每年都有大批无法生活的农家女孩子被诱骗到上海来做包身工。随着日本帝国主义侵略的步步深入，我国人民的抗日情绪不断高涨，上海工人运动十分活跃。日本资本家为避免罢工的威胁，就更大规模地雇用包身工来代替普通的自由劳动者。为了揭露帝国主义及其走狗对工人的野蛮压榨和残酷迫害，唤醒工人阶级起来反抗，夏衍先生于1935年选择了一家名叫“三井系”的日本工厂，以“外头工人”的身份混进纱厂，对包身工的生活进行了全面细致的观察，掌握了第一手真实材料，写成此文。文章以铁一般的事实，揭露了这一特定历史条件下所产生的包身工制度的罪恶。</w:t>
      </w:r>
    </w:p>
    <w:p w14:paraId="2CD281A3">
      <w:pPr>
        <w:ind w:firstLine="420" w:firstLineChars="200"/>
        <w:jc w:val="left"/>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作者介绍</w:t>
      </w:r>
    </w:p>
    <w:p w14:paraId="19DE8A7B">
      <w:pPr>
        <w:adjustRightInd w:val="0"/>
        <w:snapToGrid w:val="0"/>
        <w:ind w:firstLine="420" w:firstLineChars="200"/>
        <w:rPr>
          <w:rFonts w:ascii="宋体" w:hAnsi="宋体" w:eastAsia="宋体" w:cs="Times New Roman"/>
          <w:szCs w:val="21"/>
        </w:rPr>
      </w:pPr>
      <w:r>
        <w:rPr>
          <w:rFonts w:hint="eastAsia" w:ascii="宋体" w:hAnsi="宋体" w:eastAsia="宋体" w:cs="Times New Roman"/>
          <w:szCs w:val="21"/>
        </w:rPr>
        <w:t>夏衍(1900年10月30日-1995年2月6日)，原名沈乃熙，字端先，浙江杭州人，祖籍河南开封，生于浙江省余杭县彭埠镇严家弄，毕业于浙江省立甲重工业学校(浙江理工大学前身)。中国著名文学、电影、戏剧作家和社会活动家，中国左翼电影运动的开拓者、组织者和领导者之一。</w:t>
      </w:r>
    </w:p>
    <w:p w14:paraId="3CC7A1BA">
      <w:pPr>
        <w:adjustRightInd w:val="0"/>
        <w:snapToGrid w:val="0"/>
        <w:ind w:firstLine="420" w:firstLineChars="200"/>
        <w:rPr>
          <w:rFonts w:ascii="宋体" w:hAnsi="宋体" w:eastAsia="宋体" w:cs="Times New Roman"/>
          <w:szCs w:val="21"/>
        </w:rPr>
      </w:pPr>
      <w:r>
        <w:rPr>
          <w:rFonts w:hint="eastAsia" w:ascii="宋体" w:hAnsi="宋体" w:eastAsia="宋体" w:cs="Times New Roman"/>
          <w:szCs w:val="21"/>
        </w:rPr>
        <w:t>早年参加五四运动，编辑进步刊物《浙江新潮》。从浙江省立甲重工业学校毕业后公费留学日本。入明治专门学校学电工技术。留学期间接触日本共产党，参加日本工人运动和左翼文化运动。1927年夏衍被日本驱逐回国，同年加入中国共产党。1929年夏衍同鲁迅筹建中国左翼作家联盟。“左联”成立后任执行委员，后发起组织中国左翼戏剧家联盟。建国后历任上海市委常委、宣传部长、文化部副部长、中国文联副主席、中日友协会长、中顾委委员、全国人大代表、全国政协常委。</w:t>
      </w:r>
    </w:p>
    <w:p w14:paraId="6655D732">
      <w:pPr>
        <w:adjustRightInd w:val="0"/>
        <w:snapToGrid w:val="0"/>
        <w:ind w:firstLine="420" w:firstLineChars="200"/>
        <w:rPr>
          <w:rFonts w:ascii="宋体" w:hAnsi="宋体" w:eastAsia="宋体" w:cs="Times New Roman"/>
          <w:szCs w:val="21"/>
        </w:rPr>
      </w:pPr>
      <w:r>
        <w:rPr>
          <w:rFonts w:hint="eastAsia" w:ascii="宋体" w:hAnsi="宋体" w:eastAsia="宋体" w:cs="Times New Roman"/>
          <w:szCs w:val="21"/>
        </w:rPr>
        <w:t>1994年，夏衍向中国现代文学馆捐赠第一批藏书2800册。10月被国务院授予“国家有杰出贡献的电影艺术家”称号。著作有：《心防》《法西斯细菌》。话剧剧本有：《秋瑾传》《上海屋檐下》。出版的选集有：《夏衍剧作选》《夏衍选集》。报告文学：《包身工》。创作改编的电影剧本有：《狂流》《春蚕》《祝福》《林家铺子》等。</w:t>
      </w:r>
    </w:p>
    <w:p w14:paraId="44E8599B">
      <w:pPr>
        <w:ind w:firstLine="420" w:firstLineChars="200"/>
        <w:jc w:val="left"/>
        <w:rPr>
          <w:rFonts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.题目解说</w:t>
      </w:r>
    </w:p>
    <w:p w14:paraId="277F9AE6">
      <w:pPr>
        <w:ind w:firstLine="420" w:firstLineChars="200"/>
        <w:jc w:val="left"/>
        <w:rPr>
          <w:rFonts w:ascii="宋体" w:hAnsi="宋体" w:eastAsia="宋体" w:cs="宋体"/>
          <w:bCs/>
          <w:szCs w:val="21"/>
        </w:rPr>
      </w:pPr>
      <w:r>
        <w:rPr>
          <w:rFonts w:hint="eastAsia" w:ascii="宋体" w:hAnsi="宋体" w:eastAsia="宋体" w:cs="宋体"/>
          <w:bCs/>
          <w:szCs w:val="21"/>
        </w:rPr>
        <w:t>“包身工”是旧中国一种变相的贩卖“奴隶”的形式。被卖的基本都是青少年，由包工头骗到工厂、矿山做工。他们没有人身自由，工钱全归包工头所有，受资本家和包工头的双重剥削。文章以“包身工”为题，不仅表明写作对象，还表现了作者对这种罪恶制度的愤怒控诉和对包身工的深切同情。</w:t>
      </w:r>
    </w:p>
    <w:p w14:paraId="6AD2FAE4">
      <w:pPr>
        <w:ind w:firstLine="420" w:firstLineChars="200"/>
        <w:rPr>
          <w:rFonts w:ascii="宋体" w:hAnsi="宋体" w:eastAsia="宋体" w:cs="宋体"/>
          <w:bCs/>
          <w:szCs w:val="21"/>
        </w:rPr>
      </w:pPr>
    </w:p>
    <w:p w14:paraId="6BC36006">
      <w:pPr>
        <w:rPr>
          <w:rFonts w:ascii="宋体" w:hAnsi="宋体" w:eastAsia="宋体" w:cs="宋体"/>
          <w:b/>
          <w:bCs/>
          <w:szCs w:val="21"/>
        </w:rPr>
      </w:pPr>
      <w:r>
        <w:rPr>
          <w:rFonts w:hint="eastAsia" w:ascii="宋体" w:hAnsi="宋体" w:eastAsia="宋体" w:cs="宋体"/>
          <w:b/>
          <w:bCs/>
          <w:szCs w:val="21"/>
        </w:rPr>
        <w:t>二、素养导航</w:t>
      </w:r>
    </w:p>
    <w:p w14:paraId="780F8DCA">
      <w:pPr>
        <w:ind w:firstLine="420" w:firstLineChars="200"/>
        <w:jc w:val="left"/>
        <w:rPr>
          <w:rFonts w:ascii="宋体" w:hAnsi="宋体" w:eastAsia="宋体" w:cs="宋体"/>
          <w:bCs/>
          <w:szCs w:val="21"/>
        </w:rPr>
      </w:pPr>
      <w:r>
        <w:rPr>
          <w:rFonts w:hint="eastAsia" w:ascii="宋体" w:hAnsi="宋体" w:eastAsia="宋体" w:cs="宋体"/>
          <w:bCs/>
          <w:szCs w:val="21"/>
        </w:rPr>
        <w:t>1.了解报告文学的体表特点，了解作者及文章的写作背景。</w:t>
      </w:r>
    </w:p>
    <w:p w14:paraId="71AE046B">
      <w:pPr>
        <w:ind w:firstLine="420" w:firstLineChars="200"/>
        <w:jc w:val="left"/>
        <w:rPr>
          <w:rFonts w:ascii="宋体" w:hAnsi="宋体" w:eastAsia="宋体" w:cs="宋体"/>
          <w:bCs/>
          <w:szCs w:val="21"/>
        </w:rPr>
      </w:pPr>
      <w:r>
        <w:rPr>
          <w:rFonts w:hint="eastAsia" w:ascii="宋体" w:hAnsi="宋体" w:eastAsia="宋体" w:cs="宋体"/>
          <w:bCs/>
          <w:szCs w:val="21"/>
        </w:rPr>
        <w:t>2.</w:t>
      </w:r>
      <w:r>
        <w:rPr>
          <w:rFonts w:hint="eastAsia" w:ascii="宋体" w:hAnsi="宋体" w:eastAsia="宋体" w:cs="楷体"/>
          <w:kern w:val="0"/>
          <w:szCs w:val="21"/>
          <w:lang w:val="zh-CN"/>
        </w:rPr>
        <w:t>了解报告文学文学性和新闻性相结合的特点。</w:t>
      </w:r>
      <w:r>
        <w:rPr>
          <w:rFonts w:hint="eastAsia" w:ascii="宋体" w:hAnsi="宋体" w:eastAsia="宋体" w:cs="宋体"/>
          <w:bCs/>
          <w:szCs w:val="21"/>
        </w:rPr>
        <w:t>抓往文章线索，把握文章内容和结构。</w:t>
      </w:r>
    </w:p>
    <w:p w14:paraId="4C24B9DB">
      <w:pPr>
        <w:ind w:firstLine="420" w:firstLineChars="200"/>
        <w:jc w:val="left"/>
        <w:rPr>
          <w:rFonts w:ascii="宋体" w:hAnsi="宋体" w:eastAsia="宋体" w:cs="宋体"/>
          <w:bCs/>
          <w:szCs w:val="21"/>
        </w:rPr>
      </w:pPr>
      <w:r>
        <w:rPr>
          <w:rFonts w:hint="eastAsia" w:ascii="宋体" w:hAnsi="宋体" w:eastAsia="宋体" w:cs="宋体"/>
          <w:bCs/>
          <w:szCs w:val="21"/>
        </w:rPr>
        <w:t>3.学习课文点面结合和在复杂的记叙中有条理地穿插描写、议论和抒情的写法。</w:t>
      </w:r>
    </w:p>
    <w:p w14:paraId="7E7E5BF3">
      <w:pPr>
        <w:ind w:firstLine="420" w:firstLineChars="200"/>
        <w:jc w:val="left"/>
        <w:rPr>
          <w:rFonts w:ascii="宋体" w:hAnsi="宋体" w:eastAsia="宋体" w:cs="宋体"/>
          <w:bCs/>
          <w:szCs w:val="21"/>
        </w:rPr>
      </w:pPr>
      <w:r>
        <w:rPr>
          <w:rFonts w:hint="eastAsia" w:ascii="宋体" w:hAnsi="宋体" w:eastAsia="宋体" w:cs="宋体"/>
          <w:bCs/>
          <w:szCs w:val="21"/>
        </w:rPr>
        <w:t>4.</w:t>
      </w:r>
      <w:r>
        <w:rPr>
          <w:rFonts w:hint="eastAsia" w:ascii="宋体" w:hAnsi="宋体" w:eastAsia="宋体" w:cs="楷体"/>
          <w:szCs w:val="21"/>
          <w:lang w:val="zh-CN"/>
        </w:rPr>
        <w:t>认识包身工制度的罪恶和帝国主义和封建势力残酷压榨中国劳动人民的罪行。</w:t>
      </w:r>
    </w:p>
    <w:p w14:paraId="20945351">
      <w:pPr>
        <w:ind w:firstLine="420" w:firstLineChars="200"/>
        <w:rPr>
          <w:rFonts w:ascii="宋体" w:hAnsi="宋体" w:eastAsia="宋体" w:cs="宋体"/>
          <w:bCs/>
          <w:szCs w:val="21"/>
        </w:rPr>
      </w:pPr>
    </w:p>
    <w:p w14:paraId="2FE56C26">
      <w:pPr>
        <w:widowControl w:val="0"/>
        <w:numPr>
          <w:ilvl w:val="0"/>
          <w:numId w:val="1"/>
        </w:numPr>
        <w:spacing w:after="200" w:line="240" w:lineRule="auto"/>
        <w:ind w:left="450" w:hanging="450" w:firstLineChars="0"/>
        <w:jc w:val="both"/>
        <w:rPr>
          <w:rFonts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问题导思</w:t>
      </w:r>
    </w:p>
    <w:p w14:paraId="061A234D">
      <w:pPr>
        <w:widowControl w:val="0"/>
        <w:adjustRightInd w:val="0"/>
        <w:snapToGrid w:val="0"/>
        <w:ind w:firstLine="482"/>
        <w:jc w:val="both"/>
        <w:rPr>
          <w:rFonts w:ascii="宋体" w:hAnsi="宋体" w:eastAsia="Times New Roman" w:cs="楷体"/>
          <w:kern w:val="2"/>
          <w:sz w:val="21"/>
          <w:szCs w:val="21"/>
          <w:lang w:val="zh-CN" w:eastAsia="zh-CN" w:bidi="ar-SA"/>
        </w:rPr>
      </w:pPr>
      <w:r>
        <w:rPr>
          <w:rFonts w:hint="eastAsia" w:ascii="宋体" w:hAnsi="宋体" w:eastAsia="Times New Roman" w:cs="楷体"/>
          <w:kern w:val="2"/>
          <w:sz w:val="21"/>
          <w:szCs w:val="21"/>
          <w:lang w:val="zh-CN" w:eastAsia="zh-CN" w:bidi="ar-SA"/>
        </w:rPr>
        <w:t>1</w:t>
      </w:r>
      <w:r>
        <w:rPr>
          <w:rFonts w:ascii="宋体" w:hAnsi="宋体" w:eastAsia="Times New Roman" w:cs="楷体"/>
          <w:kern w:val="2"/>
          <w:sz w:val="21"/>
          <w:szCs w:val="21"/>
          <w:lang w:val="zh-CN" w:eastAsia="zh-CN" w:bidi="ar-SA"/>
        </w:rPr>
        <w:t>.</w:t>
      </w:r>
      <w:r>
        <w:rPr>
          <w:rFonts w:hint="eastAsia" w:ascii="宋体" w:hAnsi="宋体" w:eastAsia="Times New Roman" w:cs="楷体"/>
          <w:kern w:val="2"/>
          <w:sz w:val="21"/>
          <w:szCs w:val="21"/>
          <w:lang w:val="zh-CN" w:eastAsia="zh-CN" w:bidi="ar-SA"/>
        </w:rPr>
        <w:t>请分析本文的层次结构。</w:t>
      </w:r>
    </w:p>
    <w:p w14:paraId="4DB332DA">
      <w:pPr>
        <w:ind w:firstLine="420"/>
        <w:rPr>
          <w:rFonts w:ascii="宋体" w:hAnsi="宋体" w:eastAsia="宋体" w:cs="宋体"/>
          <w:color w:val="000000"/>
          <w:spacing w:val="4"/>
          <w:kern w:val="10"/>
          <w:szCs w:val="21"/>
          <w:lang w:bidi="ne-NP"/>
        </w:rPr>
      </w:pPr>
    </w:p>
    <w:p w14:paraId="558195A1">
      <w:pPr>
        <w:ind w:firstLine="420"/>
        <w:rPr>
          <w:rFonts w:ascii="宋体" w:hAnsi="宋体" w:eastAsia="宋体" w:cs="宋体"/>
          <w:color w:val="000000"/>
          <w:spacing w:val="4"/>
          <w:kern w:val="10"/>
          <w:szCs w:val="21"/>
          <w:lang w:bidi="ne-NP"/>
        </w:rPr>
      </w:pPr>
    </w:p>
    <w:p w14:paraId="25F49020">
      <w:pPr>
        <w:ind w:firstLine="420"/>
        <w:rPr>
          <w:rFonts w:ascii="宋体" w:hAnsi="宋体" w:eastAsia="宋体" w:cs="宋体"/>
          <w:color w:val="000000"/>
          <w:spacing w:val="4"/>
          <w:kern w:val="10"/>
          <w:szCs w:val="21"/>
          <w:lang w:bidi="ne-NP"/>
        </w:rPr>
      </w:pPr>
    </w:p>
    <w:p w14:paraId="23E4A5A8">
      <w:pPr>
        <w:ind w:firstLine="420"/>
        <w:rPr>
          <w:rFonts w:ascii="宋体" w:hAnsi="宋体" w:eastAsia="宋体" w:cs="宋体"/>
          <w:color w:val="000000"/>
          <w:spacing w:val="4"/>
          <w:kern w:val="10"/>
          <w:szCs w:val="21"/>
          <w:lang w:bidi="ne-NP"/>
        </w:rPr>
      </w:pPr>
    </w:p>
    <w:p w14:paraId="7946B37B">
      <w:pPr>
        <w:ind w:firstLine="420"/>
        <w:rPr>
          <w:rFonts w:ascii="宋体" w:hAnsi="宋体" w:eastAsia="宋体" w:cs="宋体"/>
          <w:color w:val="000000"/>
          <w:spacing w:val="4"/>
          <w:kern w:val="10"/>
          <w:szCs w:val="21"/>
          <w:lang w:bidi="ne-NP"/>
        </w:rPr>
      </w:pPr>
    </w:p>
    <w:p w14:paraId="3DB27284">
      <w:pPr>
        <w:ind w:firstLine="420"/>
        <w:rPr>
          <w:rFonts w:ascii="宋体" w:hAnsi="宋体" w:eastAsia="宋体" w:cs="宋体"/>
          <w:color w:val="000000"/>
          <w:spacing w:val="4"/>
          <w:kern w:val="10"/>
          <w:szCs w:val="21"/>
          <w:lang w:bidi="ne-NP"/>
        </w:rPr>
      </w:pPr>
    </w:p>
    <w:p w14:paraId="3B2D2BA1">
      <w:pPr>
        <w:ind w:firstLine="420"/>
        <w:rPr>
          <w:rFonts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2</w:t>
      </w:r>
      <w:r>
        <w:rPr>
          <w:rFonts w:ascii="宋体" w:hAnsi="宋体" w:eastAsia="宋体" w:cs="宋体"/>
          <w:color w:val="000000"/>
          <w:spacing w:val="4"/>
          <w:kern w:val="10"/>
          <w:szCs w:val="21"/>
          <w:lang w:bidi="ne-NP"/>
        </w:rPr>
        <w:t>.</w:t>
      </w:r>
      <w:r>
        <w:rPr>
          <w:rFonts w:hint="eastAsia" w:ascii="宋体" w:hAnsi="宋体" w:eastAsia="宋体" w:cs="宋体"/>
          <w:color w:val="000000"/>
          <w:spacing w:val="4"/>
          <w:kern w:val="10"/>
          <w:szCs w:val="21"/>
          <w:lang w:bidi="ne-NP"/>
        </w:rPr>
        <w:t>研读课文，完成下列表格。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64"/>
        <w:gridCol w:w="3210"/>
      </w:tblGrid>
      <w:tr w14:paraId="5583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55" w:type="dxa"/>
            <w:noWrap w:val="0"/>
            <w:vAlign w:val="top"/>
          </w:tcPr>
          <w:p w14:paraId="5316C466">
            <w:pPr>
              <w:rPr>
                <w:rFonts w:ascii="宋体" w:hAnsi="宋体" w:eastAsia="宋体" w:cs="宋体"/>
                <w:color w:val="000000"/>
                <w:spacing w:val="4"/>
                <w:kern w:val="10"/>
                <w:szCs w:val="21"/>
                <w:lang w:bidi="ne-NP"/>
              </w:rPr>
            </w:pPr>
          </w:p>
        </w:tc>
        <w:tc>
          <w:tcPr>
            <w:tcW w:w="4864" w:type="dxa"/>
            <w:noWrap w:val="0"/>
            <w:vAlign w:val="top"/>
          </w:tcPr>
          <w:p w14:paraId="5FB6F08B">
            <w:pPr>
              <w:rPr>
                <w:rFonts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课文</w:t>
            </w:r>
          </w:p>
        </w:tc>
        <w:tc>
          <w:tcPr>
            <w:tcW w:w="3210" w:type="dxa"/>
            <w:noWrap w:val="0"/>
            <w:vAlign w:val="top"/>
          </w:tcPr>
          <w:p w14:paraId="301D00D4">
            <w:pPr>
              <w:rPr>
                <w:rFonts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特点</w:t>
            </w:r>
          </w:p>
        </w:tc>
      </w:tr>
      <w:tr w14:paraId="6716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555" w:type="dxa"/>
            <w:noWrap w:val="0"/>
            <w:vAlign w:val="top"/>
          </w:tcPr>
          <w:p w14:paraId="4627B710">
            <w:pPr>
              <w:widowControl w:val="0"/>
              <w:shd w:val="clear" w:color="auto" w:fill="FFFFFF"/>
              <w:spacing w:before="336" w:beforeAutospacing="0" w:after="336" w:afterAutospacing="0"/>
              <w:jc w:val="center"/>
              <w:rPr>
                <w:rFonts w:ascii="Times New Roman" w:hAnsi="Times New Roman" w:eastAsia="宋体" w:cs="Times New Roman"/>
                <w:color w:val="121212"/>
                <w:kern w:val="0"/>
                <w:sz w:val="21"/>
                <w:szCs w:val="21"/>
                <w:lang w:val="en-US" w:eastAsia="zh-CN" w:bidi="ar-SA"/>
              </w:rPr>
            </w:pPr>
            <w:r>
              <w:rPr>
                <w:rFonts w:hint="eastAsia" w:ascii="Times New Roman" w:hAnsi="Times New Roman" w:eastAsia="宋体" w:cs="Times New Roman"/>
                <w:color w:val="121212"/>
                <w:kern w:val="0"/>
                <w:sz w:val="21"/>
                <w:szCs w:val="21"/>
                <w:lang w:val="en-US" w:eastAsia="zh-CN" w:bidi="ar-SA"/>
              </w:rPr>
              <w:t>生活环境</w:t>
            </w:r>
          </w:p>
          <w:p w14:paraId="3C000F00">
            <w:pPr>
              <w:jc w:val="center"/>
              <w:rPr>
                <w:rFonts w:ascii="宋体" w:hAnsi="宋体" w:eastAsia="宋体" w:cs="宋体"/>
                <w:color w:val="000000"/>
                <w:spacing w:val="4"/>
                <w:kern w:val="10"/>
                <w:szCs w:val="21"/>
                <w:lang w:bidi="ne-NP"/>
              </w:rPr>
            </w:pPr>
          </w:p>
        </w:tc>
        <w:tc>
          <w:tcPr>
            <w:tcW w:w="4864" w:type="dxa"/>
            <w:noWrap w:val="0"/>
            <w:vAlign w:val="top"/>
          </w:tcPr>
          <w:p w14:paraId="59E613BF">
            <w:pPr>
              <w:jc w:val="center"/>
              <w:rPr>
                <w:rFonts w:ascii="宋体" w:hAnsi="宋体" w:eastAsia="宋体" w:cs="宋体"/>
                <w:color w:val="000000"/>
                <w:spacing w:val="4"/>
                <w:kern w:val="10"/>
                <w:szCs w:val="21"/>
                <w:lang w:bidi="ne-NP"/>
              </w:rPr>
            </w:pPr>
          </w:p>
        </w:tc>
        <w:tc>
          <w:tcPr>
            <w:tcW w:w="3210" w:type="dxa"/>
            <w:noWrap w:val="0"/>
            <w:vAlign w:val="top"/>
          </w:tcPr>
          <w:p w14:paraId="0E28504C">
            <w:pPr>
              <w:jc w:val="center"/>
              <w:rPr>
                <w:rFonts w:hint="eastAsia" w:ascii="宋体" w:hAnsi="宋体" w:eastAsia="宋体" w:cs="宋体"/>
                <w:color w:val="000000"/>
                <w:spacing w:val="4"/>
                <w:kern w:val="10"/>
                <w:szCs w:val="21"/>
                <w:lang w:bidi="ne-NP"/>
              </w:rPr>
            </w:pPr>
          </w:p>
        </w:tc>
      </w:tr>
      <w:tr w14:paraId="4763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555" w:type="dxa"/>
            <w:noWrap w:val="0"/>
            <w:vAlign w:val="top"/>
          </w:tcPr>
          <w:p w14:paraId="135E9C20">
            <w:pPr>
              <w:jc w:val="center"/>
              <w:rPr>
                <w:rFonts w:ascii="宋体" w:hAnsi="宋体" w:eastAsia="宋体" w:cs="Times New Roman"/>
                <w:color w:val="121212"/>
                <w:szCs w:val="21"/>
                <w:shd w:val="clear" w:color="auto" w:fill="FFFFFF"/>
              </w:rPr>
            </w:pPr>
            <w:r>
              <w:rPr>
                <w:rFonts w:hint="eastAsia" w:ascii="宋体" w:hAnsi="宋体" w:eastAsia="宋体" w:cs="Times New Roman"/>
                <w:color w:val="121212"/>
                <w:szCs w:val="21"/>
                <w:shd w:val="clear" w:color="auto" w:fill="FFFFFF"/>
              </w:rPr>
              <w:t>状态</w:t>
            </w:r>
          </w:p>
          <w:p w14:paraId="51301327">
            <w:pPr>
              <w:jc w:val="center"/>
              <w:rPr>
                <w:rFonts w:hint="eastAsia" w:ascii="宋体" w:hAnsi="宋体" w:eastAsia="宋体" w:cs="宋体"/>
                <w:color w:val="000000"/>
                <w:spacing w:val="4"/>
                <w:kern w:val="10"/>
                <w:szCs w:val="21"/>
                <w:lang w:bidi="ne-NP"/>
              </w:rPr>
            </w:pPr>
          </w:p>
        </w:tc>
        <w:tc>
          <w:tcPr>
            <w:tcW w:w="4864" w:type="dxa"/>
            <w:noWrap w:val="0"/>
            <w:vAlign w:val="top"/>
          </w:tcPr>
          <w:p w14:paraId="1177916D">
            <w:pPr>
              <w:jc w:val="center"/>
              <w:rPr>
                <w:rFonts w:hint="eastAsia" w:ascii="宋体" w:hAnsi="宋体" w:eastAsia="宋体" w:cs="宋体"/>
                <w:color w:val="000000"/>
                <w:spacing w:val="4"/>
                <w:kern w:val="10"/>
                <w:szCs w:val="21"/>
                <w:lang w:bidi="ne-NP"/>
              </w:rPr>
            </w:pPr>
          </w:p>
        </w:tc>
        <w:tc>
          <w:tcPr>
            <w:tcW w:w="3210" w:type="dxa"/>
            <w:noWrap w:val="0"/>
            <w:vAlign w:val="top"/>
          </w:tcPr>
          <w:p w14:paraId="003F83B7">
            <w:pPr>
              <w:jc w:val="center"/>
              <w:rPr>
                <w:rFonts w:ascii="宋体" w:hAnsi="宋体" w:eastAsia="宋体" w:cs="Times New Roman"/>
                <w:color w:val="121212"/>
                <w:szCs w:val="21"/>
                <w:shd w:val="clear" w:color="auto" w:fill="FFFFFF"/>
              </w:rPr>
            </w:pPr>
          </w:p>
          <w:p w14:paraId="42814430">
            <w:pPr>
              <w:jc w:val="center"/>
              <w:rPr>
                <w:rFonts w:ascii="宋体" w:hAnsi="宋体" w:eastAsia="宋体" w:cs="Times New Roman"/>
                <w:color w:val="000000"/>
                <w:spacing w:val="4"/>
                <w:szCs w:val="21"/>
                <w:lang w:bidi="ne-NP"/>
              </w:rPr>
            </w:pPr>
          </w:p>
          <w:p w14:paraId="6B366FE7">
            <w:pPr>
              <w:jc w:val="center"/>
              <w:rPr>
                <w:rFonts w:ascii="宋体" w:hAnsi="宋体" w:eastAsia="宋体" w:cs="Times New Roman"/>
                <w:color w:val="000000"/>
                <w:spacing w:val="4"/>
                <w:szCs w:val="21"/>
                <w:lang w:bidi="ne-NP"/>
              </w:rPr>
            </w:pPr>
          </w:p>
          <w:p w14:paraId="7FEE2155">
            <w:pPr>
              <w:jc w:val="center"/>
              <w:rPr>
                <w:rFonts w:hint="eastAsia" w:ascii="宋体" w:hAnsi="宋体" w:eastAsia="宋体" w:cs="宋体"/>
                <w:color w:val="000000"/>
                <w:spacing w:val="4"/>
                <w:kern w:val="10"/>
                <w:szCs w:val="21"/>
                <w:lang w:bidi="ne-NP"/>
              </w:rPr>
            </w:pPr>
          </w:p>
        </w:tc>
      </w:tr>
      <w:tr w14:paraId="2E1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555" w:type="dxa"/>
            <w:noWrap w:val="0"/>
            <w:vAlign w:val="top"/>
          </w:tcPr>
          <w:p w14:paraId="607834B9">
            <w:pPr>
              <w:jc w:val="center"/>
              <w:rPr>
                <w:rFonts w:ascii="宋体" w:hAnsi="宋体" w:eastAsia="宋体" w:cs="宋体"/>
                <w:color w:val="000000"/>
                <w:spacing w:val="4"/>
                <w:kern w:val="10"/>
                <w:szCs w:val="21"/>
                <w:lang w:bidi="ne-NP"/>
              </w:rPr>
            </w:pPr>
            <w:r>
              <w:rPr>
                <w:rFonts w:hint="eastAsia" w:ascii="宋体" w:hAnsi="宋体" w:eastAsia="宋体" w:cs="Times New Roman"/>
                <w:color w:val="121212"/>
                <w:szCs w:val="21"/>
                <w:shd w:val="clear" w:color="auto" w:fill="FFFFFF"/>
              </w:rPr>
              <w:t>称呼</w:t>
            </w:r>
          </w:p>
        </w:tc>
        <w:tc>
          <w:tcPr>
            <w:tcW w:w="4864" w:type="dxa"/>
            <w:noWrap w:val="0"/>
            <w:vAlign w:val="top"/>
          </w:tcPr>
          <w:p w14:paraId="195B27DB">
            <w:pPr>
              <w:jc w:val="center"/>
              <w:rPr>
                <w:rFonts w:ascii="宋体" w:hAnsi="宋体" w:eastAsia="宋体" w:cs="Times New Roman"/>
                <w:color w:val="121212"/>
                <w:szCs w:val="21"/>
                <w:shd w:val="clear" w:color="auto" w:fill="FFFFFF"/>
              </w:rPr>
            </w:pPr>
          </w:p>
          <w:p w14:paraId="1B50B3F2">
            <w:pPr>
              <w:jc w:val="center"/>
              <w:rPr>
                <w:rFonts w:ascii="宋体" w:hAnsi="宋体" w:eastAsia="宋体" w:cs="Times New Roman"/>
                <w:color w:val="000000"/>
                <w:spacing w:val="4"/>
                <w:szCs w:val="21"/>
                <w:lang w:bidi="ne-NP"/>
              </w:rPr>
            </w:pPr>
          </w:p>
          <w:p w14:paraId="7D36773E">
            <w:pPr>
              <w:jc w:val="center"/>
              <w:rPr>
                <w:rFonts w:ascii="宋体" w:hAnsi="宋体" w:eastAsia="宋体" w:cs="Times New Roman"/>
                <w:color w:val="000000"/>
                <w:spacing w:val="4"/>
                <w:szCs w:val="21"/>
                <w:lang w:bidi="ne-NP"/>
              </w:rPr>
            </w:pPr>
          </w:p>
          <w:p w14:paraId="59F9501D">
            <w:pPr>
              <w:jc w:val="center"/>
              <w:rPr>
                <w:rFonts w:ascii="宋体" w:hAnsi="宋体" w:eastAsia="宋体" w:cs="Times New Roman"/>
                <w:color w:val="000000"/>
                <w:spacing w:val="4"/>
                <w:szCs w:val="21"/>
                <w:lang w:bidi="ne-NP"/>
              </w:rPr>
            </w:pPr>
          </w:p>
          <w:p w14:paraId="6F7FC7E4">
            <w:pPr>
              <w:jc w:val="center"/>
              <w:rPr>
                <w:rFonts w:ascii="宋体" w:hAnsi="宋体" w:eastAsia="宋体" w:cs="Times New Roman"/>
                <w:color w:val="000000"/>
                <w:spacing w:val="4"/>
                <w:szCs w:val="21"/>
                <w:lang w:bidi="ne-NP"/>
              </w:rPr>
            </w:pPr>
          </w:p>
          <w:p w14:paraId="6D69CE33">
            <w:pPr>
              <w:jc w:val="center"/>
              <w:rPr>
                <w:rFonts w:hint="eastAsia" w:ascii="宋体" w:hAnsi="宋体" w:eastAsia="宋体" w:cs="宋体"/>
                <w:color w:val="000000"/>
                <w:spacing w:val="4"/>
                <w:kern w:val="10"/>
                <w:szCs w:val="21"/>
                <w:lang w:bidi="ne-NP"/>
              </w:rPr>
            </w:pPr>
          </w:p>
        </w:tc>
        <w:tc>
          <w:tcPr>
            <w:tcW w:w="3210" w:type="dxa"/>
            <w:noWrap w:val="0"/>
            <w:vAlign w:val="top"/>
          </w:tcPr>
          <w:p w14:paraId="612EAAC4">
            <w:pPr>
              <w:jc w:val="center"/>
              <w:rPr>
                <w:rFonts w:ascii="宋体" w:hAnsi="宋体" w:eastAsia="宋体" w:cs="宋体"/>
                <w:color w:val="000000"/>
                <w:spacing w:val="4"/>
                <w:kern w:val="10"/>
                <w:szCs w:val="21"/>
                <w:lang w:bidi="ne-NP"/>
              </w:rPr>
            </w:pPr>
          </w:p>
        </w:tc>
      </w:tr>
    </w:tbl>
    <w:p w14:paraId="7FFC2DCA">
      <w:pPr>
        <w:ind w:firstLine="420"/>
        <w:rPr>
          <w:rFonts w:ascii="宋体" w:hAnsi="宋体" w:eastAsia="宋体" w:cs="Times New Roman"/>
          <w:color w:val="121212"/>
          <w:szCs w:val="21"/>
          <w:shd w:val="clear" w:color="auto" w:fill="FFFFFF"/>
        </w:rPr>
      </w:pPr>
      <w:r>
        <w:rPr>
          <w:rFonts w:hint="eastAsia" w:ascii="宋体" w:hAnsi="宋体" w:eastAsia="宋体" w:cs="宋体"/>
          <w:color w:val="000000"/>
          <w:spacing w:val="4"/>
          <w:kern w:val="10"/>
          <w:szCs w:val="21"/>
          <w:lang w:bidi="ne-NP"/>
        </w:rPr>
        <w:t>3．</w:t>
      </w:r>
      <w:r>
        <w:rPr>
          <w:rFonts w:hint="eastAsia" w:ascii="宋体" w:hAnsi="宋体" w:eastAsia="宋体" w:cs="Times New Roman"/>
          <w:color w:val="121212"/>
          <w:szCs w:val="21"/>
          <w:shd w:val="clear" w:color="auto" w:fill="FFFFFF"/>
        </w:rPr>
        <w:t>“包身工”这些人是从哪里来的，是怎么来的?</w:t>
      </w:r>
    </w:p>
    <w:p w14:paraId="4ACE1C0E">
      <w:pPr>
        <w:ind w:firstLine="420"/>
        <w:rPr>
          <w:rFonts w:ascii="宋体" w:hAnsi="宋体" w:eastAsia="宋体" w:cs="Times New Roman"/>
          <w:color w:val="121212"/>
          <w:szCs w:val="21"/>
        </w:rPr>
      </w:pPr>
    </w:p>
    <w:p w14:paraId="03DD6239">
      <w:pPr>
        <w:ind w:firstLine="420"/>
        <w:rPr>
          <w:rFonts w:ascii="宋体" w:hAnsi="宋体" w:eastAsia="宋体" w:cs="Times New Roman"/>
          <w:color w:val="121212"/>
          <w:szCs w:val="21"/>
        </w:rPr>
      </w:pPr>
    </w:p>
    <w:p w14:paraId="44DC13D7">
      <w:pPr>
        <w:ind w:firstLine="420"/>
        <w:rPr>
          <w:rFonts w:hint="eastAsia" w:ascii="宋体" w:hAnsi="宋体" w:eastAsia="宋体" w:cs="Times New Roman"/>
          <w:color w:val="121212"/>
          <w:szCs w:val="21"/>
        </w:rPr>
      </w:pPr>
    </w:p>
    <w:p w14:paraId="2C132881">
      <w:pPr>
        <w:ind w:firstLine="420"/>
        <w:rPr>
          <w:rFonts w:ascii="宋体" w:hAnsi="宋体" w:eastAsia="宋体" w:cs="Times New Roman"/>
          <w:color w:val="121212"/>
          <w:szCs w:val="21"/>
        </w:rPr>
      </w:pPr>
    </w:p>
    <w:p w14:paraId="7E97C8EA">
      <w:pPr>
        <w:ind w:firstLine="420"/>
        <w:rPr>
          <w:rFonts w:ascii="宋体" w:hAnsi="宋体" w:eastAsia="宋体" w:cs="Times New Roman"/>
          <w:color w:val="121212"/>
          <w:szCs w:val="21"/>
          <w:shd w:val="clear" w:color="auto" w:fill="FFFFFF"/>
        </w:rPr>
      </w:pPr>
      <w:r>
        <w:rPr>
          <w:rFonts w:ascii="宋体" w:hAnsi="宋体" w:eastAsia="宋体" w:cs="Times New Roman"/>
          <w:color w:val="121212"/>
          <w:szCs w:val="21"/>
          <w:shd w:val="clear" w:color="auto" w:fill="FFFFFF"/>
        </w:rPr>
        <w:t>4</w:t>
      </w:r>
      <w:r>
        <w:rPr>
          <w:rFonts w:hint="eastAsia" w:ascii="宋体" w:hAnsi="宋体" w:eastAsia="宋体" w:cs="Times New Roman"/>
          <w:color w:val="121212"/>
          <w:szCs w:val="21"/>
          <w:shd w:val="clear" w:color="auto" w:fill="FFFFFF"/>
        </w:rPr>
        <w:t>.为什么要雇佣“包身工”?</w:t>
      </w:r>
      <w:r>
        <w:rPr>
          <w:rFonts w:ascii="宋体" w:hAnsi="宋体" w:eastAsia="宋体" w:cs="Times New Roman"/>
          <w:color w:val="121212"/>
          <w:szCs w:val="21"/>
          <w:shd w:val="clear" w:color="auto" w:fill="FFFFFF"/>
        </w:rPr>
        <w:t xml:space="preserve"> </w:t>
      </w:r>
    </w:p>
    <w:p w14:paraId="4435B857">
      <w:pPr>
        <w:rPr>
          <w:rFonts w:ascii="宋体" w:hAnsi="宋体" w:eastAsia="宋体" w:cs="Times New Roman"/>
          <w:color w:val="121212"/>
          <w:szCs w:val="21"/>
          <w:shd w:val="clear" w:color="auto" w:fill="FFFFFF"/>
        </w:rPr>
      </w:pPr>
    </w:p>
    <w:p w14:paraId="57B8C586">
      <w:pPr>
        <w:rPr>
          <w:rFonts w:hint="eastAsia" w:ascii="宋体" w:hAnsi="宋体" w:eastAsia="宋体" w:cs="Times New Roman"/>
          <w:color w:val="121212"/>
          <w:szCs w:val="21"/>
          <w:shd w:val="clear" w:color="auto" w:fill="FFFFFF"/>
        </w:rPr>
      </w:pPr>
    </w:p>
    <w:p w14:paraId="14BE65D4">
      <w:pPr>
        <w:rPr>
          <w:rFonts w:ascii="宋体" w:hAnsi="宋体" w:eastAsia="宋体" w:cs="Times New Roman"/>
          <w:color w:val="121212"/>
          <w:szCs w:val="21"/>
          <w:shd w:val="clear" w:color="auto" w:fill="FFFFFF"/>
        </w:rPr>
      </w:pPr>
    </w:p>
    <w:p w14:paraId="428813FE">
      <w:pPr>
        <w:rPr>
          <w:rFonts w:hint="eastAsia" w:ascii="宋体" w:hAnsi="宋体" w:eastAsia="宋体" w:cs="Times New Roman"/>
          <w:color w:val="121212"/>
          <w:szCs w:val="21"/>
          <w:shd w:val="clear" w:color="auto" w:fill="FFFFFF"/>
        </w:rPr>
      </w:pPr>
    </w:p>
    <w:p w14:paraId="735267A3">
      <w:pPr>
        <w:rPr>
          <w:rFonts w:ascii="宋体" w:hAnsi="宋体" w:eastAsia="宋体" w:cs="Times New Roman"/>
          <w:color w:val="121212"/>
          <w:szCs w:val="21"/>
          <w:shd w:val="clear" w:color="auto" w:fill="FFFFFF"/>
        </w:rPr>
      </w:pPr>
    </w:p>
    <w:p w14:paraId="13AF09AC">
      <w:pPr>
        <w:rPr>
          <w:rFonts w:ascii="宋体" w:hAnsi="宋体" w:eastAsia="宋体" w:cs="Times New Roman"/>
          <w:b/>
          <w:bCs/>
          <w:szCs w:val="21"/>
        </w:rPr>
      </w:pPr>
      <w:r>
        <w:rPr>
          <w:rFonts w:hint="eastAsia" w:ascii="宋体" w:hAnsi="宋体" w:eastAsia="宋体" w:cs="Times New Roman"/>
          <w:b/>
          <w:bCs/>
          <w:szCs w:val="21"/>
        </w:rPr>
        <w:t>四、课后思考</w:t>
      </w:r>
    </w:p>
    <w:p w14:paraId="6BAD3119">
      <w:pPr>
        <w:rPr>
          <w:rFonts w:ascii="宋体" w:hAnsi="宋体" w:eastAsia="宋体" w:cs="Times New Roman"/>
          <w:color w:val="121212"/>
          <w:szCs w:val="21"/>
          <w:shd w:val="clear" w:color="auto" w:fill="FFFFFF"/>
        </w:rPr>
      </w:pPr>
      <w:r>
        <w:rPr>
          <w:rFonts w:hint="eastAsia" w:ascii="宋体" w:hAnsi="宋体" w:eastAsia="宋体" w:cs="Times New Roman"/>
          <w:color w:val="121212"/>
          <w:szCs w:val="21"/>
          <w:shd w:val="clear" w:color="auto" w:fill="FFFFFF"/>
        </w:rPr>
        <w:t>“看着这种饲养小姑娘谋利的制度，我不禁想起孩子时候看到过的船户养墨鸭捕鱼的事了。”中的“”一词是否用错，你怎么看？</w:t>
      </w:r>
    </w:p>
    <w:p w14:paraId="5B6DD03B"/>
    <w:p w14:paraId="56C30BEE">
      <w:pPr>
        <w:keepNext w:val="0"/>
        <w:keepLines w:val="0"/>
        <w:pageBreakBefore w:val="0"/>
        <w:widowControl w:val="0"/>
        <w:kinsoku/>
        <w:wordWrap/>
        <w:overflowPunct/>
        <w:topLinePunct w:val="0"/>
        <w:autoSpaceDE/>
        <w:autoSpaceDN/>
        <w:bidi w:val="0"/>
        <w:adjustRightInd/>
        <w:snapToGrid/>
        <w:spacing w:line="360" w:lineRule="exact"/>
        <w:ind w:firstLine="843" w:firstLineChars="300"/>
        <w:jc w:val="both"/>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学年度第一学期高二语文学科作业</w:t>
      </w:r>
    </w:p>
    <w:p w14:paraId="09B1BDB5">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黑体" w:hAnsi="宋体" w:eastAsia="黑体" w:cs="Times New Roman"/>
          <w:b/>
          <w:color w:val="000000"/>
          <w:sz w:val="28"/>
          <w:szCs w:val="28"/>
          <w:lang w:val="en-US" w:eastAsia="zh-CN"/>
        </w:rPr>
      </w:pPr>
      <w:r>
        <w:rPr>
          <w:rFonts w:hint="eastAsia" w:ascii="黑体" w:hAnsi="宋体" w:eastAsia="黑体" w:cs="Times New Roman"/>
          <w:b/>
          <w:color w:val="000000"/>
          <w:sz w:val="28"/>
          <w:szCs w:val="28"/>
        </w:rPr>
        <w:t>《包身工》</w:t>
      </w:r>
      <w:r>
        <w:rPr>
          <w:rFonts w:hint="eastAsia" w:ascii="黑体" w:hAnsi="宋体" w:eastAsia="黑体" w:cs="Times New Roman"/>
          <w:b/>
          <w:color w:val="000000"/>
          <w:sz w:val="28"/>
          <w:szCs w:val="28"/>
          <w:lang w:val="en-US" w:eastAsia="zh-CN"/>
        </w:rPr>
        <w:t>第一课时</w:t>
      </w:r>
    </w:p>
    <w:p w14:paraId="42A89CBF">
      <w:pPr>
        <w:spacing w:line="240" w:lineRule="auto"/>
        <w:jc w:val="center"/>
        <w:textAlignment w:val="baseline"/>
        <w:rPr>
          <w:rFonts w:hint="eastAsia" w:ascii="楷体" w:hAnsi="楷体" w:eastAsia="楷体" w:cs="楷体"/>
          <w:bCs/>
          <w:color w:val="000000"/>
          <w:sz w:val="24"/>
          <w:szCs w:val="22"/>
          <w:lang w:eastAsia="zh-CN"/>
        </w:rPr>
      </w:pPr>
      <w:r>
        <w:rPr>
          <w:rFonts w:hint="eastAsia" w:ascii="楷体" w:hAnsi="楷体" w:eastAsia="楷体" w:cs="楷体"/>
          <w:bCs/>
          <w:color w:val="000000"/>
          <w:sz w:val="24"/>
          <w:szCs w:val="22"/>
        </w:rPr>
        <w:t>研制人：</w:t>
      </w:r>
      <w:r>
        <w:rPr>
          <w:rFonts w:hint="eastAsia" w:ascii="楷体" w:hAnsi="楷体" w:eastAsia="楷体" w:cs="楷体"/>
          <w:bCs/>
          <w:color w:val="000000"/>
          <w:sz w:val="24"/>
          <w:szCs w:val="22"/>
          <w:lang w:val="en-US" w:eastAsia="zh-CN"/>
        </w:rPr>
        <w:t>时花兰</w:t>
      </w:r>
      <w:r>
        <w:rPr>
          <w:rFonts w:hint="eastAsia" w:ascii="楷体" w:hAnsi="楷体" w:eastAsia="楷体" w:cs="楷体"/>
          <w:bCs/>
          <w:color w:val="000000"/>
          <w:sz w:val="24"/>
          <w:szCs w:val="22"/>
        </w:rPr>
        <w:t xml:space="preserve">   审核人：</w:t>
      </w:r>
      <w:r>
        <w:rPr>
          <w:rFonts w:hint="eastAsia" w:ascii="楷体" w:hAnsi="楷体" w:eastAsia="楷体" w:cs="楷体"/>
          <w:bCs/>
          <w:color w:val="000000"/>
          <w:sz w:val="24"/>
          <w:szCs w:val="22"/>
          <w:lang w:val="en-US" w:eastAsia="zh-CN"/>
        </w:rPr>
        <w:t>孔祥梅</w:t>
      </w:r>
    </w:p>
    <w:p w14:paraId="744304B6">
      <w:pPr>
        <w:spacing w:line="240" w:lineRule="auto"/>
        <w:jc w:val="center"/>
        <w:textAlignment w:val="baseline"/>
        <w:rPr>
          <w:rFonts w:ascii="宋体" w:hAnsi="宋体" w:eastAsia="宋体" w:cs="宋体"/>
          <w:b/>
          <w:bCs/>
          <w:szCs w:val="21"/>
        </w:rPr>
      </w:pPr>
      <w:r>
        <w:rPr>
          <w:rFonts w:hint="eastAsia" w:ascii="楷体" w:hAnsi="楷体" w:eastAsia="楷体" w:cs="楷体"/>
          <w:bCs/>
          <w:color w:val="000000"/>
          <w:sz w:val="24"/>
          <w:szCs w:val="22"/>
        </w:rPr>
        <w:t xml:space="preserve">班级 </w:t>
      </w:r>
      <w:r>
        <w:rPr>
          <w:rFonts w:hint="eastAsia" w:ascii="楷体" w:hAnsi="楷体" w:eastAsia="楷体" w:cs="楷体"/>
          <w:bCs/>
          <w:color w:val="000000"/>
          <w:sz w:val="24"/>
          <w:szCs w:val="22"/>
          <w:u w:val="single"/>
        </w:rPr>
        <w:t xml:space="preserve">       </w:t>
      </w:r>
      <w:r>
        <w:rPr>
          <w:rFonts w:hint="eastAsia" w:ascii="楷体" w:hAnsi="楷体" w:eastAsia="楷体" w:cs="楷体"/>
          <w:bCs/>
          <w:color w:val="000000"/>
          <w:sz w:val="24"/>
          <w:szCs w:val="22"/>
        </w:rPr>
        <w:t>姓名</w:t>
      </w:r>
      <w:r>
        <w:rPr>
          <w:rFonts w:hint="eastAsia" w:ascii="楷体" w:hAnsi="楷体" w:eastAsia="楷体" w:cs="楷体"/>
          <w:bCs/>
          <w:color w:val="000000"/>
          <w:sz w:val="24"/>
          <w:szCs w:val="22"/>
          <w:u w:val="single"/>
        </w:rPr>
        <w:t xml:space="preserve">       </w:t>
      </w:r>
      <w:r>
        <w:rPr>
          <w:rFonts w:hint="eastAsia" w:ascii="楷体" w:hAnsi="楷体" w:eastAsia="楷体" w:cs="楷体"/>
          <w:bCs/>
          <w:color w:val="000000"/>
          <w:sz w:val="24"/>
          <w:szCs w:val="22"/>
        </w:rPr>
        <w:t>学号</w:t>
      </w:r>
      <w:r>
        <w:rPr>
          <w:rFonts w:hint="eastAsia" w:ascii="楷体" w:hAnsi="楷体" w:eastAsia="楷体" w:cs="楷体"/>
          <w:bCs/>
          <w:color w:val="000000"/>
          <w:sz w:val="24"/>
          <w:szCs w:val="22"/>
          <w:u w:val="single"/>
        </w:rPr>
        <w:t xml:space="preserve">       </w:t>
      </w:r>
      <w:r>
        <w:rPr>
          <w:rFonts w:hint="eastAsia" w:ascii="楷体" w:hAnsi="楷体" w:eastAsia="楷体" w:cs="楷体"/>
          <w:bCs/>
          <w:color w:val="000000"/>
          <w:sz w:val="24"/>
          <w:szCs w:val="22"/>
        </w:rPr>
        <w:t>授课日期</w:t>
      </w:r>
      <w:r>
        <w:rPr>
          <w:rFonts w:hint="eastAsia" w:ascii="楷体" w:hAnsi="楷体" w:eastAsia="楷体" w:cs="楷体"/>
          <w:bCs/>
          <w:color w:val="000000"/>
          <w:sz w:val="24"/>
          <w:szCs w:val="22"/>
          <w:u w:val="single"/>
        </w:rPr>
        <w:t xml:space="preserve">        </w:t>
      </w:r>
      <w:r>
        <w:rPr>
          <w:rFonts w:hint="eastAsia" w:ascii="楷体" w:hAnsi="楷体" w:eastAsia="楷体" w:cs="楷体"/>
          <w:bCs/>
          <w:color w:val="000000"/>
          <w:sz w:val="24"/>
          <w:szCs w:val="22"/>
        </w:rPr>
        <w:t>作业时长：45分钟</w:t>
      </w:r>
    </w:p>
    <w:p w14:paraId="79E15913">
      <w:pPr>
        <w:widowControl/>
        <w:numPr>
          <w:ilvl w:val="0"/>
          <w:numId w:val="2"/>
        </w:numPr>
        <w:spacing w:line="240" w:lineRule="auto"/>
        <w:jc w:val="lef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巩固导练</w:t>
      </w:r>
      <w:r>
        <w:rPr>
          <w:rFonts w:hint="eastAsia" w:ascii="宋体" w:hAnsi="宋体" w:eastAsia="宋体" w:cs="宋体"/>
          <w:b/>
          <w:bCs/>
          <w:color w:val="000000"/>
          <w:spacing w:val="4"/>
          <w:kern w:val="10"/>
          <w:szCs w:val="21"/>
          <w:lang w:eastAsia="zh-CN" w:bidi="ne-NP"/>
        </w:rPr>
        <w:t>（</w:t>
      </w:r>
      <w:r>
        <w:rPr>
          <w:rFonts w:hint="eastAsia" w:ascii="宋体" w:hAnsi="宋体" w:eastAsia="宋体" w:cs="宋体"/>
          <w:b/>
          <w:bCs/>
          <w:color w:val="000000"/>
          <w:spacing w:val="4"/>
          <w:kern w:val="10"/>
          <w:szCs w:val="21"/>
          <w:lang w:val="en-US" w:eastAsia="zh-CN" w:bidi="ne-NP"/>
        </w:rPr>
        <w:t>10分钟</w:t>
      </w:r>
      <w:r>
        <w:rPr>
          <w:rFonts w:hint="eastAsia" w:ascii="宋体" w:hAnsi="宋体" w:eastAsia="宋体" w:cs="宋体"/>
          <w:b/>
          <w:bCs/>
          <w:color w:val="000000"/>
          <w:spacing w:val="4"/>
          <w:kern w:val="10"/>
          <w:szCs w:val="21"/>
          <w:lang w:eastAsia="zh-CN" w:bidi="ne-NP"/>
        </w:rPr>
        <w:t>）</w:t>
      </w:r>
    </w:p>
    <w:p w14:paraId="6546D624">
      <w:pPr>
        <w:widowControl/>
        <w:numPr>
          <w:ilvl w:val="0"/>
          <w:numId w:val="0"/>
        </w:numPr>
        <w:spacing w:line="240" w:lineRule="auto"/>
        <w:jc w:val="left"/>
        <w:textAlignment w:val="baseline"/>
        <w:rPr>
          <w:rFonts w:ascii="宋体" w:hAnsi="宋体" w:eastAsia="宋体" w:cs="宋体"/>
          <w:szCs w:val="22"/>
        </w:rPr>
      </w:pPr>
      <w:r>
        <w:rPr>
          <w:rFonts w:hint="eastAsia" w:ascii="宋体" w:hAnsi="宋体" w:eastAsia="宋体" w:cs="宋体"/>
          <w:szCs w:val="22"/>
        </w:rPr>
        <w:t>1．下列各句中，加点的成语使用不恰当的一项是（  </w:t>
      </w:r>
      <w:r>
        <w:rPr>
          <w:rFonts w:ascii="宋体" w:hAnsi="宋体" w:eastAsia="宋体" w:cs="宋体"/>
          <w:szCs w:val="22"/>
        </w:rPr>
        <w:t xml:space="preserve">  </w:t>
      </w:r>
      <w:r>
        <w:rPr>
          <w:rFonts w:hint="eastAsia" w:ascii="宋体" w:hAnsi="宋体" w:eastAsia="宋体" w:cs="宋体"/>
          <w:szCs w:val="22"/>
        </w:rPr>
        <w:t>）</w:t>
      </w:r>
    </w:p>
    <w:p w14:paraId="4D1C5389">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A．“将一根稻草讲成金条”一句用了夸张手法，突出地表现了带工老板们到乡下用花言巧语哄骗包身工及其家长们的卑劣行径，把他们披着羊皮的豺狼本质揭示得</w:t>
      </w:r>
      <w:r>
        <w:rPr>
          <w:rFonts w:hint="eastAsia" w:ascii="宋体" w:hAnsi="宋体" w:eastAsia="宋体" w:cs="宋体"/>
          <w:szCs w:val="22"/>
          <w:em w:val="dot"/>
        </w:rPr>
        <w:t>活灵活现</w:t>
      </w:r>
      <w:r>
        <w:rPr>
          <w:rFonts w:hint="eastAsia" w:ascii="宋体" w:hAnsi="宋体" w:eastAsia="宋体" w:cs="宋体"/>
          <w:szCs w:val="22"/>
        </w:rPr>
        <w:t>。</w:t>
      </w:r>
    </w:p>
    <w:p w14:paraId="63B7AB52">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B．在保护人权的口号响彻全球、人道主义的旗帜插遍世界的今天，每当我说起包身工的故事，对他们悲惨命运的同情，对他们苦难遭遇的不平，对这种野蛮剥削制度的愤慨之情便</w:t>
      </w:r>
      <w:r>
        <w:rPr>
          <w:rFonts w:hint="eastAsia" w:ascii="宋体" w:hAnsi="宋体" w:eastAsia="宋体" w:cs="宋体"/>
          <w:szCs w:val="22"/>
          <w:em w:val="dot"/>
        </w:rPr>
        <w:t>油然而生</w:t>
      </w:r>
      <w:r>
        <w:rPr>
          <w:rFonts w:hint="eastAsia" w:ascii="宋体" w:hAnsi="宋体" w:eastAsia="宋体" w:cs="宋体"/>
          <w:szCs w:val="22"/>
        </w:rPr>
        <w:t>。</w:t>
      </w:r>
    </w:p>
    <w:p w14:paraId="562C94A5">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C．对现在的青年人来说，包身工制度已经</w:t>
      </w:r>
      <w:r>
        <w:rPr>
          <w:rFonts w:hint="eastAsia" w:ascii="宋体" w:hAnsi="宋体" w:eastAsia="宋体" w:cs="宋体"/>
          <w:szCs w:val="22"/>
          <w:em w:val="dot"/>
        </w:rPr>
        <w:t>时过境迁</w:t>
      </w:r>
      <w:r>
        <w:rPr>
          <w:rFonts w:hint="eastAsia" w:ascii="宋体" w:hAnsi="宋体" w:eastAsia="宋体" w:cs="宋体"/>
          <w:szCs w:val="22"/>
        </w:rPr>
        <w:t>，成为“历史的陈迹”了。但是我们不可忽视这篇课文深刻的教育意义。</w:t>
      </w:r>
    </w:p>
    <w:p w14:paraId="0261F9A9">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D．20世纪30年代日本帝国主义在上海经营的工厂里，还公然地保存着奴隶制度，</w:t>
      </w:r>
      <w:r>
        <w:rPr>
          <w:rFonts w:hint="eastAsia" w:ascii="宋体" w:hAnsi="宋体" w:eastAsia="宋体" w:cs="宋体"/>
          <w:szCs w:val="22"/>
          <w:em w:val="dot"/>
        </w:rPr>
        <w:t>肆无忌惮</w:t>
      </w:r>
      <w:r>
        <w:rPr>
          <w:rFonts w:hint="eastAsia" w:ascii="宋体" w:hAnsi="宋体" w:eastAsia="宋体" w:cs="宋体"/>
          <w:szCs w:val="22"/>
        </w:rPr>
        <w:t>地对中国女工进行着巧取豪夺的剥削。</w:t>
      </w:r>
    </w:p>
    <w:p w14:paraId="6EA87EB8">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 xml:space="preserve">2．依次填入下列横线上的词语，最恰当的一项是（ </w:t>
      </w:r>
      <w:r>
        <w:rPr>
          <w:rFonts w:ascii="宋体" w:hAnsi="宋体" w:eastAsia="宋体" w:cs="宋体"/>
          <w:szCs w:val="22"/>
        </w:rPr>
        <w:t xml:space="preserve"> </w:t>
      </w:r>
      <w:r>
        <w:rPr>
          <w:rFonts w:hint="eastAsia" w:ascii="宋体" w:hAnsi="宋体" w:eastAsia="宋体" w:cs="宋体"/>
          <w:szCs w:val="22"/>
        </w:rPr>
        <w:t>  ）</w:t>
      </w:r>
    </w:p>
    <w:p w14:paraId="5723492F">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①我国确立的人民代表大会制度，是实现人民当家作主和保障公民政治_____的主要形式。</w:t>
      </w:r>
    </w:p>
    <w:p w14:paraId="09631577">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②由于价格一泻千里，多年来习惯了轻松赚钱的经销商们，感受到了前所未有的______危机。</w:t>
      </w:r>
    </w:p>
    <w:p w14:paraId="413BBC48">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③评论认为，在领导人换届后，新华社首次如此详细______领导人的出身经历与家庭，是新一届领导人倡导透明化作风的开始。</w:t>
      </w:r>
    </w:p>
    <w:p w14:paraId="4D3B9DFB">
      <w:pPr>
        <w:tabs>
          <w:tab w:val="left" w:pos="4156"/>
        </w:tabs>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A．权力   营利   披露</w:t>
      </w:r>
      <w:r>
        <w:rPr>
          <w:rFonts w:hint="eastAsia" w:ascii="宋体" w:hAnsi="宋体" w:eastAsia="宋体" w:cs="宋体"/>
          <w:szCs w:val="22"/>
        </w:rPr>
        <w:tab/>
      </w:r>
      <w:r>
        <w:rPr>
          <w:rFonts w:hint="eastAsia" w:ascii="宋体" w:hAnsi="宋体" w:eastAsia="宋体" w:cs="宋体"/>
          <w:szCs w:val="22"/>
        </w:rPr>
        <w:t>B．权利   盈利   披露</w:t>
      </w:r>
    </w:p>
    <w:p w14:paraId="319AF88D">
      <w:pPr>
        <w:tabs>
          <w:tab w:val="left" w:pos="4156"/>
        </w:tabs>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C．权利   营利   透露</w:t>
      </w:r>
      <w:r>
        <w:rPr>
          <w:rFonts w:hint="eastAsia" w:ascii="宋体" w:hAnsi="宋体" w:eastAsia="宋体" w:cs="宋体"/>
          <w:szCs w:val="22"/>
        </w:rPr>
        <w:tab/>
      </w:r>
      <w:r>
        <w:rPr>
          <w:rFonts w:hint="eastAsia" w:ascii="宋体" w:hAnsi="宋体" w:eastAsia="宋体" w:cs="宋体"/>
          <w:szCs w:val="22"/>
        </w:rPr>
        <w:t>D．权力   盈利   透露</w:t>
      </w:r>
    </w:p>
    <w:p w14:paraId="225FE50A">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3．下列各句中加点成语的使用，全都不正确的一项是（ </w:t>
      </w:r>
      <w:r>
        <w:rPr>
          <w:rFonts w:ascii="宋体" w:hAnsi="宋体" w:eastAsia="宋体" w:cs="宋体"/>
          <w:szCs w:val="22"/>
        </w:rPr>
        <w:t xml:space="preserve">  </w:t>
      </w:r>
      <w:r>
        <w:rPr>
          <w:rFonts w:hint="eastAsia" w:ascii="宋体" w:hAnsi="宋体" w:eastAsia="宋体" w:cs="宋体"/>
          <w:szCs w:val="22"/>
        </w:rPr>
        <w:t> ）</w:t>
      </w:r>
    </w:p>
    <w:p w14:paraId="6B7A2E44">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①同学喜迁新居，小王带着自己的画作去祝贺，同学见了高兴极了：“这下，我家真的和你家一样</w:t>
      </w:r>
      <w:r>
        <w:rPr>
          <w:rFonts w:hint="eastAsia" w:ascii="宋体" w:hAnsi="宋体" w:eastAsia="宋体" w:cs="宋体"/>
          <w:szCs w:val="22"/>
          <w:em w:val="dot"/>
        </w:rPr>
        <w:t>蓬荜增辉</w:t>
      </w:r>
      <w:r>
        <w:rPr>
          <w:rFonts w:hint="eastAsia" w:ascii="宋体" w:hAnsi="宋体" w:eastAsia="宋体" w:cs="宋体"/>
          <w:szCs w:val="22"/>
        </w:rPr>
        <w:t>了！”</w:t>
      </w:r>
    </w:p>
    <w:p w14:paraId="2BD1D1A9">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②2019年春节假期，全国旅游接待总人数4.15亿人次，不少景点游客爆满，门票一票难求，给人以</w:t>
      </w:r>
      <w:r>
        <w:rPr>
          <w:rFonts w:hint="eastAsia" w:ascii="宋体" w:hAnsi="宋体" w:eastAsia="宋体" w:cs="宋体"/>
          <w:szCs w:val="22"/>
          <w:em w:val="dot"/>
        </w:rPr>
        <w:t>洛阳纸贵</w:t>
      </w:r>
      <w:r>
        <w:rPr>
          <w:rFonts w:hint="eastAsia" w:ascii="宋体" w:hAnsi="宋体" w:eastAsia="宋体" w:cs="宋体"/>
          <w:szCs w:val="22"/>
        </w:rPr>
        <w:t>之感。</w:t>
      </w:r>
    </w:p>
    <w:p w14:paraId="71D84DFC">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③高三一轮复习对学生巩固基础知识至关重要，有些学生在学习过程中粗心大意，</w:t>
      </w:r>
      <w:r>
        <w:rPr>
          <w:rFonts w:hint="eastAsia" w:ascii="宋体" w:hAnsi="宋体" w:eastAsia="宋体" w:cs="宋体"/>
          <w:szCs w:val="22"/>
          <w:em w:val="dot"/>
        </w:rPr>
        <w:t>不假思索</w:t>
      </w:r>
      <w:r>
        <w:rPr>
          <w:rFonts w:hint="eastAsia" w:ascii="宋体" w:hAnsi="宋体" w:eastAsia="宋体" w:cs="宋体"/>
          <w:szCs w:val="22"/>
        </w:rPr>
        <w:t>，所以成绩提高很慢。</w:t>
      </w:r>
    </w:p>
    <w:p w14:paraId="156E6422">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④《红楼梦》这部中国古典文学的巅峰之作，经曹雪芹</w:t>
      </w:r>
      <w:r>
        <w:rPr>
          <w:rFonts w:hint="eastAsia" w:ascii="宋体" w:hAnsi="宋体" w:eastAsia="宋体" w:cs="宋体"/>
          <w:szCs w:val="22"/>
          <w:em w:val="dot"/>
        </w:rPr>
        <w:t>呕心沥血</w:t>
      </w:r>
      <w:r>
        <w:rPr>
          <w:rFonts w:hint="eastAsia" w:ascii="宋体" w:hAnsi="宋体" w:eastAsia="宋体" w:cs="宋体"/>
          <w:szCs w:val="22"/>
        </w:rPr>
        <w:t>，“披阅十载，增删五次”，才完成了前八十回。</w:t>
      </w:r>
    </w:p>
    <w:p w14:paraId="5F2FD077">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⑤习近平主席在G20杭州峰会上给</w:t>
      </w:r>
      <w:r>
        <w:rPr>
          <w:rFonts w:hint="eastAsia" w:ascii="宋体" w:hAnsi="宋体" w:eastAsia="宋体" w:cs="宋体"/>
          <w:szCs w:val="22"/>
          <w:em w:val="dot"/>
        </w:rPr>
        <w:t>步履蹒跚</w:t>
      </w:r>
      <w:r>
        <w:rPr>
          <w:rFonts w:hint="eastAsia" w:ascii="宋体" w:hAnsi="宋体" w:eastAsia="宋体" w:cs="宋体"/>
          <w:szCs w:val="22"/>
        </w:rPr>
        <w:t>的世界经济贸易乃至动荡不安的国际局势，开出了一剂“中国药方”。</w:t>
      </w:r>
    </w:p>
    <w:p w14:paraId="7656E8CC">
      <w:pPr>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⑥在贫困山区，记者看到那些重新进入乡间学校的儿童，他们虽然</w:t>
      </w:r>
      <w:r>
        <w:rPr>
          <w:rFonts w:hint="eastAsia" w:ascii="宋体" w:hAnsi="宋体" w:eastAsia="宋体" w:cs="宋体"/>
          <w:szCs w:val="22"/>
          <w:em w:val="dot"/>
        </w:rPr>
        <w:t>筚路蓝缕</w:t>
      </w:r>
      <w:r>
        <w:rPr>
          <w:rFonts w:hint="eastAsia" w:ascii="宋体" w:hAnsi="宋体" w:eastAsia="宋体" w:cs="宋体"/>
          <w:szCs w:val="22"/>
        </w:rPr>
        <w:t>身体孱弱，但一双双大眼睛里都闪烁着喜悦之光。</w:t>
      </w:r>
    </w:p>
    <w:p w14:paraId="2A0B5744">
      <w:pPr>
        <w:tabs>
          <w:tab w:val="left" w:pos="2078"/>
          <w:tab w:val="left" w:pos="4156"/>
          <w:tab w:val="left" w:pos="6234"/>
        </w:tabs>
        <w:adjustRightInd w:val="0"/>
        <w:snapToGrid w:val="0"/>
        <w:spacing w:line="240" w:lineRule="auto"/>
        <w:jc w:val="left"/>
        <w:textAlignment w:val="center"/>
        <w:rPr>
          <w:rFonts w:ascii="宋体" w:hAnsi="宋体" w:eastAsia="宋体" w:cs="宋体"/>
          <w:szCs w:val="22"/>
        </w:rPr>
      </w:pPr>
      <w:r>
        <w:rPr>
          <w:rFonts w:hint="eastAsia" w:ascii="宋体" w:hAnsi="宋体" w:eastAsia="宋体" w:cs="宋体"/>
          <w:szCs w:val="22"/>
        </w:rPr>
        <w:t>A．①③⑤</w:t>
      </w:r>
      <w:r>
        <w:rPr>
          <w:rFonts w:hint="eastAsia" w:ascii="宋体" w:hAnsi="宋体" w:eastAsia="宋体" w:cs="宋体"/>
          <w:szCs w:val="22"/>
        </w:rPr>
        <w:tab/>
      </w:r>
      <w:r>
        <w:rPr>
          <w:rFonts w:hint="eastAsia" w:ascii="宋体" w:hAnsi="宋体" w:eastAsia="宋体" w:cs="宋体"/>
          <w:szCs w:val="22"/>
        </w:rPr>
        <w:t>B．②④⑥</w:t>
      </w:r>
      <w:r>
        <w:rPr>
          <w:rFonts w:hint="eastAsia" w:ascii="宋体" w:hAnsi="宋体" w:eastAsia="宋体" w:cs="宋体"/>
          <w:szCs w:val="22"/>
        </w:rPr>
        <w:tab/>
      </w:r>
      <w:r>
        <w:rPr>
          <w:rFonts w:hint="eastAsia" w:ascii="宋体" w:hAnsi="宋体" w:eastAsia="宋体" w:cs="宋体"/>
          <w:szCs w:val="22"/>
        </w:rPr>
        <w:t>C．②③⑥</w:t>
      </w:r>
      <w:r>
        <w:rPr>
          <w:rFonts w:hint="eastAsia" w:ascii="宋体" w:hAnsi="宋体" w:eastAsia="宋体" w:cs="宋体"/>
          <w:szCs w:val="22"/>
        </w:rPr>
        <w:tab/>
      </w:r>
      <w:r>
        <w:rPr>
          <w:rFonts w:hint="eastAsia" w:ascii="宋体" w:hAnsi="宋体" w:eastAsia="宋体" w:cs="宋体"/>
          <w:szCs w:val="22"/>
        </w:rPr>
        <w:t>D．①④⑤</w:t>
      </w:r>
    </w:p>
    <w:p w14:paraId="3F80FD08">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 下面句子中使用的修辞格与其他三句不同的一项是（  ）</w:t>
      </w:r>
    </w:p>
    <w:p w14:paraId="6BEBF260">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‘芦柴棒’，去烧火！妈的，还躺着，猪猡！</w:t>
      </w:r>
    </w:p>
    <w:p w14:paraId="7603363A">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她十五六岁，除了老板之外大概很少有人知道她的姓名。手脚瘦得像芦柴棒一样……</w:t>
      </w:r>
    </w:p>
    <w:p w14:paraId="3A5F443E">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包身工是一种“罐装了的劳动力”，可以“安全地”保藏，自由地使用，绝没有因为和空气接触而起变化的危险。</w:t>
      </w:r>
    </w:p>
    <w:p w14:paraId="4AC7348B">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她们是替带工赚钱的“机器”。</w:t>
      </w:r>
    </w:p>
    <w:p w14:paraId="5BAB7E9C">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 下列句子标点符号使用正确的一项是（   ）</w:t>
      </w:r>
    </w:p>
    <w:p w14:paraId="4387DA35">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外头工人的衣服多少地整洁一点，很多穿着旗袍、黄色或者淡蓝的橡皮鞋子。</w:t>
      </w:r>
    </w:p>
    <w:p w14:paraId="7DCA0312">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瞧！还不是假病！好好地会爬起来？一盆冷水就医好了。</w:t>
      </w:r>
    </w:p>
    <w:p w14:paraId="2C73DD7B">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一个有殖民地经验的“温情主义者”，在一本著作的序文上说：“在这次斗争中，警察没有任何权威，在民众的结合力前面，什么权力都不中用了！”</w:t>
      </w:r>
    </w:p>
    <w:p w14:paraId="40E5E04F">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在这千万的被饲养者中间，没有光，没有热，没有希望，……没有法律，没有人道。</w:t>
      </w:r>
    </w:p>
    <w:p w14:paraId="0B9DD4B9">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 褒词贬用，是常见的变换词语感情色彩的修辞手法，请参照例句仿写一个褒词贬用的句子</w:t>
      </w:r>
    </w:p>
    <w:p w14:paraId="2E048792">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（1)有几个‘</w:t>
      </w:r>
      <w:r>
        <w:rPr>
          <w:rFonts w:hint="eastAsia" w:ascii="宋体" w:hAnsi="宋体" w:eastAsia="宋体" w:cs="宋体"/>
          <w:b/>
          <w:color w:val="000000"/>
          <w:szCs w:val="21"/>
        </w:rPr>
        <w:t>慈祥</w:t>
      </w:r>
      <w:r>
        <w:rPr>
          <w:rFonts w:hint="eastAsia" w:ascii="宋体" w:hAnsi="宋体" w:eastAsia="宋体" w:cs="宋体"/>
          <w:color w:val="000000"/>
          <w:szCs w:val="21"/>
        </w:rPr>
        <w:t>’的老板到小菜场去收集一些莴苣的菜叶，用盐一浸，这就是她们难得的佳肴</w:t>
      </w:r>
    </w:p>
    <w:p w14:paraId="470C4054">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（2)东洋婆望了一会儿，也许是她不喜欢这种</w:t>
      </w:r>
      <w:r>
        <w:rPr>
          <w:rFonts w:hint="eastAsia" w:ascii="宋体" w:hAnsi="宋体" w:eastAsia="宋体" w:cs="宋体"/>
          <w:b/>
          <w:color w:val="000000"/>
          <w:szCs w:val="21"/>
        </w:rPr>
        <w:t>不文明</w:t>
      </w:r>
      <w:r>
        <w:rPr>
          <w:rFonts w:hint="eastAsia" w:ascii="宋体" w:hAnsi="宋体" w:eastAsia="宋体" w:cs="宋体"/>
          <w:color w:val="000000"/>
          <w:szCs w:val="21"/>
        </w:rPr>
        <w:t>的殴打，也许是她要介绍一种更合理的惩戒方法……</w:t>
      </w:r>
    </w:p>
    <w:p w14:paraId="2919D6A7">
      <w:pPr>
        <w:adjustRightInd w:val="0"/>
        <w:snapToGrid w:val="0"/>
        <w:spacing w:line="24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仿句：</w:t>
      </w:r>
    </w:p>
    <w:p w14:paraId="3C4EC109">
      <w:pPr>
        <w:adjustRightInd w:val="0"/>
        <w:snapToGrid w:val="0"/>
        <w:spacing w:line="240" w:lineRule="auto"/>
        <w:jc w:val="left"/>
        <w:textAlignment w:val="center"/>
        <w:rPr>
          <w:rFonts w:hint="eastAsia" w:ascii="宋体" w:hAnsi="宋体" w:eastAsia="宋体" w:cs="宋体"/>
          <w:szCs w:val="22"/>
        </w:rPr>
      </w:pPr>
    </w:p>
    <w:p w14:paraId="4B3BC01B">
      <w:pPr>
        <w:adjustRightInd w:val="0"/>
        <w:snapToGrid w:val="0"/>
        <w:spacing w:line="240" w:lineRule="auto"/>
        <w:jc w:val="left"/>
        <w:textAlignment w:val="center"/>
        <w:rPr>
          <w:rFonts w:hint="eastAsia" w:ascii="宋体" w:hAnsi="宋体" w:eastAsia="宋体" w:cs="宋体"/>
          <w:szCs w:val="22"/>
        </w:rPr>
      </w:pPr>
    </w:p>
    <w:p w14:paraId="2212A364">
      <w:pPr>
        <w:numPr>
          <w:ilvl w:val="0"/>
          <w:numId w:val="3"/>
        </w:numPr>
        <w:spacing w:line="240" w:lineRule="auto"/>
        <w:jc w:val="left"/>
        <w:textAlignment w:val="center"/>
        <w:rPr>
          <w:rFonts w:ascii="宋体" w:hAnsi="宋体" w:eastAsia="宋体" w:cs="宋体"/>
          <w:b/>
          <w:szCs w:val="22"/>
        </w:rPr>
      </w:pPr>
      <w:r>
        <w:rPr>
          <w:rFonts w:hint="eastAsia" w:ascii="宋体" w:hAnsi="宋体" w:eastAsia="宋体" w:cs="Times New Roman"/>
          <w:sz w:val="22"/>
          <w:szCs w:val="22"/>
        </w:rPr>
        <w:t xml:space="preserve"> </w:t>
      </w:r>
      <w:r>
        <w:rPr>
          <w:rFonts w:hint="eastAsia" w:ascii="宋体" w:hAnsi="宋体" w:eastAsia="宋体" w:cs="宋体"/>
          <w:b/>
          <w:szCs w:val="22"/>
        </w:rPr>
        <w:t>拓展导练</w:t>
      </w:r>
      <w:r>
        <w:rPr>
          <w:rFonts w:hint="eastAsia" w:ascii="宋体" w:hAnsi="宋体" w:eastAsia="宋体" w:cs="宋体"/>
          <w:b/>
          <w:szCs w:val="22"/>
          <w:lang w:eastAsia="zh-CN"/>
        </w:rPr>
        <w:t>（</w:t>
      </w:r>
      <w:r>
        <w:rPr>
          <w:rFonts w:hint="eastAsia" w:ascii="宋体" w:hAnsi="宋体" w:eastAsia="宋体" w:cs="宋体"/>
          <w:b/>
          <w:szCs w:val="22"/>
          <w:lang w:val="en-US" w:eastAsia="zh-CN"/>
        </w:rPr>
        <w:t>15分钟</w:t>
      </w:r>
      <w:r>
        <w:rPr>
          <w:rFonts w:hint="eastAsia" w:ascii="宋体" w:hAnsi="宋体" w:eastAsia="宋体" w:cs="宋体"/>
          <w:b/>
          <w:szCs w:val="22"/>
          <w:lang w:eastAsia="zh-CN"/>
        </w:rPr>
        <w:t>）</w:t>
      </w:r>
    </w:p>
    <w:p w14:paraId="21904D49">
      <w:pPr>
        <w:spacing w:line="240" w:lineRule="auto"/>
        <w:jc w:val="left"/>
        <w:textAlignment w:val="center"/>
        <w:rPr>
          <w:rFonts w:ascii="宋体" w:hAnsi="宋体" w:eastAsia="宋体" w:cs="宋体"/>
          <w:kern w:val="0"/>
          <w:szCs w:val="21"/>
        </w:rPr>
      </w:pPr>
      <w:r>
        <w:rPr>
          <w:rFonts w:ascii="宋体" w:hAnsi="宋体" w:eastAsia="宋体" w:cs="宋体"/>
          <w:kern w:val="0"/>
          <w:szCs w:val="21"/>
        </w:rPr>
        <w:t>阅读下面的文言文，完成下列试题</w:t>
      </w:r>
      <w:r>
        <w:rPr>
          <w:rFonts w:hint="eastAsia" w:ascii="宋体" w:hAnsi="宋体" w:eastAsia="宋体" w:cs="宋体"/>
          <w:kern w:val="0"/>
          <w:szCs w:val="21"/>
        </w:rPr>
        <w:t>。</w:t>
      </w:r>
    </w:p>
    <w:p w14:paraId="5653B806">
      <w:pPr>
        <w:spacing w:line="240" w:lineRule="auto"/>
        <w:rPr>
          <w:rFonts w:ascii="宋体" w:hAnsi="宋体" w:eastAsia="宋体" w:cs="Times New Roman"/>
          <w:sz w:val="22"/>
          <w:szCs w:val="22"/>
        </w:rPr>
      </w:pPr>
      <w:r>
        <w:rPr>
          <w:rFonts w:hint="eastAsia" w:ascii="宋体" w:hAnsi="宋体" w:eastAsia="宋体" w:cs="Times New Roman"/>
          <w:sz w:val="22"/>
          <w:szCs w:val="22"/>
        </w:rPr>
        <w:t xml:space="preserve">   </w:t>
      </w:r>
      <w:r>
        <w:rPr>
          <w:rFonts w:hint="eastAsia" w:ascii="宋体" w:hAnsi="宋体" w:eastAsia="宋体" w:cs="Times New Roman"/>
          <w:b/>
          <w:bCs/>
          <w:sz w:val="22"/>
          <w:szCs w:val="22"/>
        </w:rPr>
        <w:t>文本一：</w:t>
      </w:r>
    </w:p>
    <w:p w14:paraId="522B11C3">
      <w:pPr>
        <w:spacing w:line="240" w:lineRule="auto"/>
        <w:jc w:val="center"/>
        <w:rPr>
          <w:rFonts w:hint="eastAsia" w:ascii="楷体" w:hAnsi="楷体" w:eastAsia="楷体" w:cs="楷体"/>
          <w:sz w:val="22"/>
          <w:szCs w:val="22"/>
        </w:rPr>
      </w:pPr>
      <w:r>
        <w:rPr>
          <w:rFonts w:hint="eastAsia" w:ascii="楷体" w:hAnsi="楷体" w:eastAsia="楷体" w:cs="楷体"/>
          <w:b/>
          <w:bCs/>
          <w:sz w:val="22"/>
          <w:szCs w:val="22"/>
        </w:rPr>
        <w:t>一</w:t>
      </w:r>
    </w:p>
    <w:p w14:paraId="5136C296">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“明天不准停工。”</w:t>
      </w:r>
    </w:p>
    <w:p w14:paraId="3D8FB50E">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这是端午节的前一天。在下午将要放工的时候，C厂一间机器隆隆的屋子外面，庄严的写字间的对面墙上——叫工人发抖的布告处，张贴了这样一张新的布告。</w:t>
      </w:r>
    </w:p>
    <w:p w14:paraId="7C6D0254">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拿着血汗去兑换工银的工人，经过长时间劳作之后，面色都呈现银灰如死的惨容，凝滞无光的双目更是冷涩不堪。他们疲乏不支的躯体，一个个都被棉花灰裹着，远看去就好像都穿了白花飞絮的花衣。悲鸣的汽笛第三次拉放之后，这些流血冒汗的动物（从他们的生活状况上想，根本就不能说是“人”）都陆续从花絮飞舞、浊气蒸发的车间（工人工作的地方）里面没精打采地很狼狈地走出。出了车间，首先呈现在他们眼前的，就是厂主新贴的</w:t>
      </w:r>
      <w:r>
        <w:rPr>
          <w:rFonts w:hint="eastAsia" w:ascii="楷体" w:hAnsi="楷体" w:eastAsia="楷体" w:cs="楷体"/>
          <w:sz w:val="22"/>
          <w:szCs w:val="22"/>
          <w:em w:val="dot"/>
        </w:rPr>
        <w:t>赫赫</w:t>
      </w:r>
      <w:r>
        <w:rPr>
          <w:rFonts w:hint="eastAsia" w:ascii="楷体" w:hAnsi="楷体" w:eastAsia="楷体" w:cs="楷体"/>
          <w:sz w:val="22"/>
          <w:szCs w:val="22"/>
        </w:rPr>
        <w:t>布告，在“不准停工”的字样之前，放工的伴侣们都不知不觉地呆立着。一些教育权在先天就被</w:t>
      </w:r>
      <w:r>
        <w:rPr>
          <w:rFonts w:hint="eastAsia" w:ascii="楷体" w:hAnsi="楷体" w:eastAsia="楷体" w:cs="楷体"/>
          <w:sz w:val="22"/>
          <w:szCs w:val="22"/>
          <w:em w:val="dot"/>
        </w:rPr>
        <w:t>褫夺</w:t>
      </w:r>
      <w:r>
        <w:rPr>
          <w:rFonts w:hint="eastAsia" w:ascii="楷体" w:hAnsi="楷体" w:eastAsia="楷体" w:cs="楷体"/>
          <w:sz w:val="22"/>
          <w:szCs w:val="22"/>
        </w:rPr>
        <w:t>了的工人，张望了一会儿，不觉就一致发出了“又是什么”的疑问。少数略微认得几个字的看后，即垂头丧气地发出了微微的叹息，从幽怨不平的叹息声中，可以听出“明天——不准停——工”的断句。探看亲友、打牌、休息的幻想和计划，都在这“明天——不准停——工”的断续声中化为轻烟——</w:t>
      </w:r>
      <w:r>
        <w:rPr>
          <w:rFonts w:hint="eastAsia" w:ascii="楷体" w:hAnsi="楷体" w:eastAsia="楷体" w:cs="楷体"/>
          <w:sz w:val="22"/>
          <w:szCs w:val="22"/>
          <w:em w:val="dot"/>
        </w:rPr>
        <w:t>缥缈</w:t>
      </w:r>
      <w:r>
        <w:rPr>
          <w:rFonts w:hint="eastAsia" w:ascii="楷体" w:hAnsi="楷体" w:eastAsia="楷体" w:cs="楷体"/>
          <w:sz w:val="22"/>
          <w:szCs w:val="22"/>
        </w:rPr>
        <w:t>而</w:t>
      </w:r>
      <w:r>
        <w:rPr>
          <w:rFonts w:hint="eastAsia" w:ascii="楷体" w:hAnsi="楷体" w:eastAsia="楷体" w:cs="楷体"/>
          <w:sz w:val="22"/>
          <w:szCs w:val="22"/>
          <w:em w:val="dot"/>
        </w:rPr>
        <w:t>不可触摸</w:t>
      </w:r>
      <w:r>
        <w:rPr>
          <w:rFonts w:hint="eastAsia" w:ascii="楷体" w:hAnsi="楷体" w:eastAsia="楷体" w:cs="楷体"/>
          <w:sz w:val="22"/>
          <w:szCs w:val="22"/>
        </w:rPr>
        <w:t>了。这些被榨取了血汗的工人，现在心坎里都起了异样的感触。他们失望而又沉默地经过管门的挨次严厉的搜索之后，各自回到自己的暗淡而又简陋，且不经风雨的贫民窟里去了。</w:t>
      </w:r>
    </w:p>
    <w:p w14:paraId="72436A78">
      <w:pPr>
        <w:spacing w:line="240" w:lineRule="auto"/>
        <w:jc w:val="center"/>
        <w:rPr>
          <w:rFonts w:hint="eastAsia" w:ascii="楷体" w:hAnsi="楷体" w:eastAsia="楷体" w:cs="楷体"/>
          <w:sz w:val="22"/>
          <w:szCs w:val="22"/>
        </w:rPr>
      </w:pPr>
      <w:r>
        <w:rPr>
          <w:rFonts w:hint="eastAsia" w:ascii="楷体" w:hAnsi="楷体" w:eastAsia="楷体" w:cs="楷体"/>
          <w:b/>
          <w:bCs/>
          <w:sz w:val="22"/>
          <w:szCs w:val="22"/>
        </w:rPr>
        <w:t>二</w:t>
      </w:r>
    </w:p>
    <w:p w14:paraId="034CD79B">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“隆隆……”“隆……隆……隆……”常动不息的机器，仍旧不断地旋转着。</w:t>
      </w:r>
    </w:p>
    <w:p w14:paraId="51AB334A">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“呜——”早晨第一次的汽笛响了，提了饭篮，拿了衣包，一个个工人依然照例陆续走进那数千劳动者的总压榨机关内去拼滴血汗。</w:t>
      </w:r>
    </w:p>
    <w:p w14:paraId="50AB0D39">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花絮依旧飞舞着，浊气依旧蒸发着，机器依旧转动着……这正是“不准停”的“明天”——旧历端午节。又是汽笛一声，上午十二时放工的信号悲鸣了。</w:t>
      </w:r>
    </w:p>
    <w:p w14:paraId="50366AFD">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车间里的机器不停地转动，花絮不停地飞舞，工人们在车轮转动花絮飞舞中，各自拿了饭篮，在机器旁的气管中吸取那黄色的带有强性锈质的蒸汽水，将饭泡热，用他们的午餐。花絮不时地落入碗内，随之就进了他们的口腔；纱头不时地断脱，饭碗便时常离开手而去从事工作。——这是每日的经常情形；不过在今天，各车间里都似乎表现出一种异样的哀怨、悲愤、沉闷、凄惨的情景来。</w:t>
      </w:r>
    </w:p>
    <w:p w14:paraId="7A80D9BF">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沉默着……只有机器的转动声……</w:t>
      </w:r>
    </w:p>
    <w:p w14:paraId="4506ACEA">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一张字数较多的公告，又出现在黑色的魔鬼似的牌子上了：</w:t>
      </w:r>
    </w:p>
    <w:p w14:paraId="66F354D8">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“王阿三、张小毛、李定国、胡小妹、余国香、朱长富、卫炳生、刘阿桂、张翠芝等九人，不服命令，擅自停工，着即开除，以警将来，此布。”</w:t>
      </w:r>
    </w:p>
    <w:p w14:paraId="168AE6CF">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第三次汽笛呜咽了，工人们机械似的又走出车间，拥挤到</w:t>
      </w:r>
      <w:r>
        <w:rPr>
          <w:rFonts w:hint="eastAsia" w:ascii="楷体" w:hAnsi="楷体" w:eastAsia="楷体" w:cs="楷体"/>
          <w:sz w:val="22"/>
          <w:szCs w:val="22"/>
          <w:em w:val="dot"/>
        </w:rPr>
        <w:t>黑牌子</w:t>
      </w:r>
      <w:r>
        <w:rPr>
          <w:rFonts w:hint="eastAsia" w:ascii="楷体" w:hAnsi="楷体" w:eastAsia="楷体" w:cs="楷体"/>
          <w:sz w:val="22"/>
          <w:szCs w:val="22"/>
        </w:rPr>
        <w:t>旁边张望。</w:t>
      </w:r>
    </w:p>
    <w:p w14:paraId="24678A80">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只有“唉……唉……”“王阿三、张小毛……开除了”“开除了九个”的低微叹息声，在死的沉默中颤动着……</w:t>
      </w:r>
    </w:p>
    <w:p w14:paraId="51C72132">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一切依然继续着——飞絮的白花，出门时严密的搜索，疲乏躯体的挣扎……</w:t>
      </w:r>
    </w:p>
    <w:p w14:paraId="5F10D345">
      <w:pPr>
        <w:spacing w:line="240" w:lineRule="auto"/>
        <w:jc w:val="right"/>
        <w:rPr>
          <w:rFonts w:ascii="宋体" w:hAnsi="宋体" w:eastAsia="宋体" w:cs="Times New Roman"/>
          <w:sz w:val="22"/>
          <w:szCs w:val="22"/>
        </w:rPr>
      </w:pPr>
      <w:r>
        <w:rPr>
          <w:rFonts w:hint="eastAsia" w:ascii="宋体" w:hAnsi="宋体" w:eastAsia="宋体" w:cs="Times New Roman"/>
          <w:sz w:val="22"/>
          <w:szCs w:val="22"/>
        </w:rPr>
        <w:t>（选自吴振鹏《端午节》，有删改）</w:t>
      </w:r>
    </w:p>
    <w:p w14:paraId="449B7941">
      <w:pPr>
        <w:spacing w:line="240" w:lineRule="auto"/>
        <w:rPr>
          <w:rFonts w:ascii="宋体" w:hAnsi="宋体" w:eastAsia="宋体" w:cs="Times New Roman"/>
          <w:sz w:val="22"/>
          <w:szCs w:val="22"/>
        </w:rPr>
      </w:pPr>
      <w:r>
        <w:rPr>
          <w:rFonts w:hint="eastAsia" w:ascii="宋体" w:hAnsi="宋体" w:eastAsia="宋体" w:cs="Times New Roman"/>
          <w:sz w:val="22"/>
          <w:szCs w:val="22"/>
        </w:rPr>
        <w:t xml:space="preserve">    </w:t>
      </w:r>
      <w:r>
        <w:rPr>
          <w:rFonts w:hint="eastAsia" w:ascii="宋体" w:hAnsi="宋体" w:eastAsia="宋体" w:cs="Times New Roman"/>
          <w:b/>
          <w:bCs/>
          <w:sz w:val="22"/>
          <w:szCs w:val="22"/>
        </w:rPr>
        <w:t>文本二：</w:t>
      </w:r>
    </w:p>
    <w:p w14:paraId="519250D0">
      <w:pPr>
        <w:spacing w:line="240" w:lineRule="auto"/>
        <w:rPr>
          <w:rFonts w:hint="eastAsia" w:ascii="楷体" w:hAnsi="楷体" w:eastAsia="楷体" w:cs="楷体"/>
          <w:sz w:val="22"/>
          <w:szCs w:val="22"/>
        </w:rPr>
      </w:pPr>
      <w:r>
        <w:rPr>
          <w:rFonts w:hint="eastAsia" w:ascii="宋体" w:hAnsi="宋体" w:eastAsia="宋体" w:cs="Times New Roman"/>
          <w:sz w:val="22"/>
          <w:szCs w:val="22"/>
        </w:rPr>
        <w:t xml:space="preserve">  </w:t>
      </w:r>
      <w:r>
        <w:rPr>
          <w:rFonts w:hint="eastAsia" w:ascii="楷体" w:hAnsi="楷体" w:eastAsia="楷体" w:cs="楷体"/>
          <w:sz w:val="22"/>
          <w:szCs w:val="22"/>
        </w:rPr>
        <w:t xml:space="preserve">  在《包身工》这篇报告文学中，作家不动声色地运用了古典主义戏剧中的“三一律”理论——创作必须遵守时间、地点和行动的一致，即只允许有一个故事线索；发生的时间不能超过一天，即24小时；必须只有一个地点。《包身工》正是基于时间、地点、情节的高度统一，搭建了作品严谨真实、集中凝练的艺术结构，为展现底层苦难人物和唤醒民众的宏大主题提供了戏剧化平台。</w:t>
      </w:r>
    </w:p>
    <w:p w14:paraId="22F32543">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文学的生命在于“画魂灵”，戏剧的特长在于塑造舞台上“活的魂灵”。夏衍作为享誉中外的著名戏剧作家，将戏剧艺术投射到报告文学作品之中，突出地运用“人像展览式”形象刻画技巧。一是善于选取典型环境中的典型人物进行人像展览。作品描绘的人物群像极具典型意义，如清晨四点一刻包身工们在破口大骂中起床；胡乱地踏在别人身上，半裸开门，拎着裤子争夺马桶。而作品描绘的典型人物又极具“展览”价值，如“芦柴棒”“小福子”，人物形象悲惨得不忍直视。二是善于运用特写式描摹进行细节展览。作品写包身工的身体素质时突出了三个细节：“手脚像芦柴棒一般地瘦，身体像弓一样地弯，面色像死人一样地惨！”细节的真实，让读者对身处地狱的人物形象过目难忘。三是善于采取极具冲击力的技法进行立体展览。作品在画面感、形象感、音乐感方面的塑造极具冲击力。如给家里写信求救的无名小姑娘遭受非人摧残的场景。从群体到个体，作家如同一位布展大师，把最典型、最直观、最具摄人心魄的形象勾勒出来，直击观者的心灵。</w:t>
      </w:r>
    </w:p>
    <w:p w14:paraId="5D0CC4F0">
      <w:pPr>
        <w:spacing w:line="240" w:lineRule="auto"/>
        <w:jc w:val="right"/>
        <w:rPr>
          <w:rFonts w:ascii="宋体" w:hAnsi="宋体" w:eastAsia="宋体" w:cs="Times New Roman"/>
          <w:sz w:val="22"/>
          <w:szCs w:val="22"/>
        </w:rPr>
      </w:pPr>
      <w:r>
        <w:rPr>
          <w:rFonts w:hint="eastAsia" w:ascii="宋体" w:hAnsi="宋体" w:eastAsia="宋体" w:cs="Times New Roman"/>
          <w:sz w:val="22"/>
          <w:szCs w:val="22"/>
        </w:rPr>
        <w:t xml:space="preserve">    （摘编自孔林玥《报告文学〈包身工〉中的戏剧元素》）</w:t>
      </w:r>
    </w:p>
    <w:p w14:paraId="3BAA31A9">
      <w:pPr>
        <w:spacing w:line="240" w:lineRule="auto"/>
        <w:rPr>
          <w:rFonts w:ascii="宋体" w:hAnsi="宋体" w:eastAsia="宋体" w:cs="Times New Roman"/>
          <w:sz w:val="22"/>
          <w:szCs w:val="22"/>
        </w:rPr>
      </w:pPr>
      <w:r>
        <w:rPr>
          <w:rFonts w:hint="eastAsia" w:ascii="宋体" w:hAnsi="宋体" w:eastAsia="宋体" w:cs="Times New Roman"/>
          <w:sz w:val="22"/>
          <w:szCs w:val="22"/>
        </w:rPr>
        <w:t xml:space="preserve">    </w:t>
      </w:r>
      <w:r>
        <w:rPr>
          <w:rFonts w:hint="eastAsia" w:ascii="宋体" w:hAnsi="宋体" w:eastAsia="宋体" w:cs="Times New Roman"/>
          <w:b/>
          <w:bCs/>
          <w:sz w:val="22"/>
          <w:szCs w:val="22"/>
        </w:rPr>
        <w:t>文本三：</w:t>
      </w:r>
    </w:p>
    <w:p w14:paraId="73379D5B">
      <w:pPr>
        <w:spacing w:line="240" w:lineRule="auto"/>
        <w:rPr>
          <w:rFonts w:ascii="宋体" w:hAnsi="宋体" w:eastAsia="宋体" w:cs="Times New Roman"/>
          <w:sz w:val="22"/>
          <w:szCs w:val="22"/>
        </w:rPr>
      </w:pPr>
      <w:r>
        <w:rPr>
          <w:rFonts w:hint="eastAsia" w:ascii="宋体" w:hAnsi="宋体" w:eastAsia="宋体" w:cs="Times New Roman"/>
          <w:sz w:val="22"/>
          <w:szCs w:val="22"/>
        </w:rPr>
        <w:t xml:space="preserve">    </w:t>
      </w:r>
      <w:r>
        <w:rPr>
          <w:rFonts w:hint="eastAsia" w:ascii="楷体" w:hAnsi="楷体" w:eastAsia="楷体" w:cs="楷体"/>
          <w:sz w:val="22"/>
          <w:szCs w:val="22"/>
        </w:rPr>
        <w:t>就像真实是新闻的底线一样，真实也是报告文学的底线。报告文学的真实性，指的是事实的真实，是可以经由实际验证的事实真实，而不像小说创作中要求的那种“艺术的真实”，即那种虽在情理中，事实上却不一定存在过的“艺术真实”。报告文学离开了新闻的这种事实的真实性，它的文学性就没有了立足的基础。事实的真实性要求，对于报告文学创作来说是一个基本的原则，不能有任何的突破。</w:t>
      </w:r>
    </w:p>
    <w:p w14:paraId="7B707426">
      <w:pPr>
        <w:spacing w:line="240" w:lineRule="auto"/>
        <w:jc w:val="right"/>
        <w:rPr>
          <w:rFonts w:ascii="宋体" w:hAnsi="宋体" w:eastAsia="宋体" w:cs="Times New Roman"/>
          <w:sz w:val="22"/>
          <w:szCs w:val="22"/>
        </w:rPr>
      </w:pPr>
      <w:r>
        <w:rPr>
          <w:rFonts w:hint="eastAsia" w:ascii="宋体" w:hAnsi="宋体" w:eastAsia="宋体" w:cs="Times New Roman"/>
          <w:sz w:val="22"/>
          <w:szCs w:val="22"/>
        </w:rPr>
        <w:t>（摘编自白玉红《新闻视野中的报告文学》）</w:t>
      </w:r>
    </w:p>
    <w:p w14:paraId="3F785792">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1</w:t>
      </w:r>
      <w:r>
        <w:rPr>
          <w:rFonts w:ascii="宋体" w:hAnsi="宋体" w:eastAsia="宋体" w:cs="Times New Roman"/>
          <w:sz w:val="22"/>
          <w:szCs w:val="22"/>
        </w:rPr>
        <w:t>.下列对文本一中加点词语的理解，不正确的一项是(</w:t>
      </w:r>
      <w:r>
        <w:rPr>
          <w:rFonts w:hint="eastAsia" w:ascii="宋体" w:hAnsi="宋体" w:eastAsia="宋体" w:cs="Times New Roman"/>
          <w:sz w:val="22"/>
          <w:szCs w:val="22"/>
        </w:rPr>
        <w:t xml:space="preserve">     </w:t>
      </w:r>
      <w:r>
        <w:rPr>
          <w:rFonts w:ascii="宋体" w:hAnsi="宋体" w:eastAsia="宋体" w:cs="Times New Roman"/>
          <w:sz w:val="22"/>
          <w:szCs w:val="22"/>
        </w:rPr>
        <w:t>)</w:t>
      </w:r>
      <w:r>
        <w:rPr>
          <w:rFonts w:hint="eastAsia" w:ascii="宋体" w:hAnsi="宋体" w:eastAsia="宋体" w:cs="Times New Roman"/>
          <w:sz w:val="22"/>
          <w:szCs w:val="22"/>
        </w:rPr>
        <w:t xml:space="preserve"> </w:t>
      </w:r>
    </w:p>
    <w:p w14:paraId="48C5E3AD">
      <w:pPr>
        <w:spacing w:line="240" w:lineRule="auto"/>
        <w:rPr>
          <w:rFonts w:ascii="宋体" w:hAnsi="宋体" w:eastAsia="宋体" w:cs="Times New Roman"/>
          <w:sz w:val="22"/>
          <w:szCs w:val="22"/>
        </w:rPr>
      </w:pPr>
      <w:r>
        <w:rPr>
          <w:rFonts w:ascii="宋体" w:hAnsi="宋体" w:eastAsia="宋体" w:cs="Times New Roman"/>
          <w:sz w:val="22"/>
          <w:szCs w:val="22"/>
        </w:rPr>
        <w:t>A.“赫赫”写出了布告的显眼，布告一下子出现在人们的面前，令人惊讶。</w:t>
      </w:r>
    </w:p>
    <w:p w14:paraId="75993925">
      <w:pPr>
        <w:spacing w:line="240" w:lineRule="auto"/>
        <w:rPr>
          <w:rFonts w:ascii="宋体" w:hAnsi="宋体" w:eastAsia="宋体" w:cs="Times New Roman"/>
          <w:sz w:val="22"/>
          <w:szCs w:val="22"/>
        </w:rPr>
      </w:pPr>
      <w:r>
        <w:rPr>
          <w:rFonts w:ascii="宋体" w:hAnsi="宋体" w:eastAsia="宋体" w:cs="Times New Roman"/>
          <w:sz w:val="22"/>
          <w:szCs w:val="22"/>
        </w:rPr>
        <w:t>B.“褫夺”表明工人的受教育权已被贫困的生活强力剥夺了，也暗示作者能接受教育的幸运。</w:t>
      </w:r>
    </w:p>
    <w:p w14:paraId="1B2DBA81">
      <w:pPr>
        <w:spacing w:line="240" w:lineRule="auto"/>
        <w:rPr>
          <w:rFonts w:ascii="宋体" w:hAnsi="宋体" w:eastAsia="宋体" w:cs="Times New Roman"/>
          <w:sz w:val="22"/>
          <w:szCs w:val="22"/>
        </w:rPr>
      </w:pPr>
      <w:r>
        <w:rPr>
          <w:rFonts w:ascii="宋体" w:hAnsi="宋体" w:eastAsia="宋体" w:cs="Times New Roman"/>
          <w:sz w:val="22"/>
          <w:szCs w:val="22"/>
        </w:rPr>
        <w:t>C.“缥缈”“不可触摸”表明端午节放假的想法已经被彻底打碎了。</w:t>
      </w:r>
    </w:p>
    <w:p w14:paraId="339E9284">
      <w:pPr>
        <w:spacing w:line="240" w:lineRule="auto"/>
        <w:rPr>
          <w:rFonts w:ascii="宋体" w:hAnsi="宋体" w:eastAsia="宋体" w:cs="Times New Roman"/>
          <w:sz w:val="22"/>
          <w:szCs w:val="22"/>
        </w:rPr>
      </w:pPr>
      <w:r>
        <w:rPr>
          <w:rFonts w:ascii="宋体" w:hAnsi="宋体" w:eastAsia="宋体" w:cs="Times New Roman"/>
          <w:sz w:val="22"/>
          <w:szCs w:val="22"/>
        </w:rPr>
        <w:t>D.“黑牌子”代指布告，表明其常给人带来坏消息，不是节假日加班，就是开除工人。</w:t>
      </w:r>
    </w:p>
    <w:p w14:paraId="23B71FF3">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2</w:t>
      </w:r>
      <w:r>
        <w:rPr>
          <w:rFonts w:ascii="宋体" w:hAnsi="宋体" w:eastAsia="宋体" w:cs="Times New Roman"/>
          <w:sz w:val="22"/>
          <w:szCs w:val="22"/>
        </w:rPr>
        <w:t>.下列对文本一的理解和分析，不正确的一项是(</w:t>
      </w:r>
      <w:r>
        <w:rPr>
          <w:rFonts w:hint="eastAsia" w:ascii="宋体" w:hAnsi="宋体" w:eastAsia="宋体" w:cs="Times New Roman"/>
          <w:sz w:val="22"/>
          <w:szCs w:val="22"/>
        </w:rPr>
        <w:t xml:space="preserve">     </w:t>
      </w:r>
      <w:r>
        <w:rPr>
          <w:rFonts w:ascii="宋体" w:hAnsi="宋体" w:eastAsia="宋体" w:cs="Times New Roman"/>
          <w:sz w:val="22"/>
          <w:szCs w:val="22"/>
        </w:rPr>
        <w:t>)</w:t>
      </w:r>
      <w:r>
        <w:rPr>
          <w:rFonts w:hint="eastAsia" w:ascii="宋体" w:hAnsi="宋体" w:eastAsia="宋体" w:cs="Times New Roman"/>
          <w:sz w:val="22"/>
          <w:szCs w:val="22"/>
        </w:rPr>
        <w:t xml:space="preserve"> </w:t>
      </w:r>
    </w:p>
    <w:p w14:paraId="5BC06E02">
      <w:pPr>
        <w:spacing w:line="240" w:lineRule="auto"/>
        <w:rPr>
          <w:rFonts w:ascii="宋体" w:hAnsi="宋体" w:eastAsia="宋体" w:cs="Times New Roman"/>
          <w:sz w:val="22"/>
          <w:szCs w:val="22"/>
        </w:rPr>
      </w:pPr>
      <w:r>
        <w:rPr>
          <w:rFonts w:ascii="宋体" w:hAnsi="宋体" w:eastAsia="宋体" w:cs="Times New Roman"/>
          <w:sz w:val="22"/>
          <w:szCs w:val="22"/>
        </w:rPr>
        <w:t>A.文章以汽笛声显示时间的推移，渲染环境气氛，表现工人们牲畜般的悲惨生活。</w:t>
      </w:r>
    </w:p>
    <w:p w14:paraId="436045D6">
      <w:pPr>
        <w:spacing w:line="240" w:lineRule="auto"/>
        <w:rPr>
          <w:rFonts w:ascii="宋体" w:hAnsi="宋体" w:eastAsia="宋体" w:cs="Times New Roman"/>
          <w:sz w:val="22"/>
          <w:szCs w:val="22"/>
        </w:rPr>
      </w:pPr>
      <w:r>
        <w:rPr>
          <w:rFonts w:ascii="宋体" w:hAnsi="宋体" w:eastAsia="宋体" w:cs="Times New Roman"/>
          <w:sz w:val="22"/>
          <w:szCs w:val="22"/>
        </w:rPr>
        <w:t>B.文章通过写工人们的悲惨生活，表现了作者对他们的同情和对当时社会现实的无奈。</w:t>
      </w:r>
    </w:p>
    <w:p w14:paraId="65DD67E8">
      <w:pPr>
        <w:spacing w:line="240" w:lineRule="auto"/>
        <w:rPr>
          <w:rFonts w:ascii="宋体" w:hAnsi="宋体" w:eastAsia="宋体" w:cs="Times New Roman"/>
          <w:sz w:val="22"/>
          <w:szCs w:val="22"/>
        </w:rPr>
      </w:pPr>
      <w:r>
        <w:rPr>
          <w:rFonts w:ascii="宋体" w:hAnsi="宋体" w:eastAsia="宋体" w:cs="Times New Roman"/>
          <w:sz w:val="22"/>
          <w:szCs w:val="22"/>
        </w:rPr>
        <w:t>C.文章最后一段，照应前文对工人们的生活的描写，表现了工人们被压迫之深。</w:t>
      </w:r>
    </w:p>
    <w:p w14:paraId="3121DA25">
      <w:pPr>
        <w:spacing w:line="240" w:lineRule="auto"/>
        <w:rPr>
          <w:rFonts w:ascii="宋体" w:hAnsi="宋体" w:eastAsia="宋体" w:cs="Times New Roman"/>
          <w:sz w:val="22"/>
          <w:szCs w:val="22"/>
        </w:rPr>
      </w:pPr>
      <w:r>
        <w:rPr>
          <w:rFonts w:ascii="宋体" w:hAnsi="宋体" w:eastAsia="宋体" w:cs="Times New Roman"/>
          <w:sz w:val="22"/>
          <w:szCs w:val="22"/>
        </w:rPr>
        <w:t>D.《端午节》这篇报告文学和《包身工》一样，在创作过程中均运用了“三一律”理论。</w:t>
      </w:r>
    </w:p>
    <w:p w14:paraId="085431E4">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3</w:t>
      </w:r>
      <w:r>
        <w:rPr>
          <w:rFonts w:ascii="宋体" w:hAnsi="宋体" w:eastAsia="宋体" w:cs="Times New Roman"/>
          <w:sz w:val="22"/>
          <w:szCs w:val="22"/>
        </w:rPr>
        <w:t>.下列对文本二、三的理解分析，不正确的一项是(</w:t>
      </w:r>
      <w:r>
        <w:rPr>
          <w:rFonts w:hint="eastAsia" w:ascii="宋体" w:hAnsi="宋体" w:eastAsia="宋体" w:cs="Times New Roman"/>
          <w:sz w:val="22"/>
          <w:szCs w:val="22"/>
        </w:rPr>
        <w:t xml:space="preserve">     </w:t>
      </w:r>
      <w:r>
        <w:rPr>
          <w:rFonts w:ascii="宋体" w:hAnsi="宋体" w:eastAsia="宋体" w:cs="Times New Roman"/>
          <w:sz w:val="22"/>
          <w:szCs w:val="22"/>
        </w:rPr>
        <w:t>)</w:t>
      </w:r>
      <w:r>
        <w:rPr>
          <w:rFonts w:hint="eastAsia" w:ascii="宋体" w:hAnsi="宋体" w:eastAsia="宋体" w:cs="Times New Roman"/>
          <w:sz w:val="22"/>
          <w:szCs w:val="22"/>
        </w:rPr>
        <w:t xml:space="preserve"> </w:t>
      </w:r>
    </w:p>
    <w:p w14:paraId="4FAABE34">
      <w:pPr>
        <w:spacing w:line="240" w:lineRule="auto"/>
        <w:rPr>
          <w:rFonts w:ascii="宋体" w:hAnsi="宋体" w:eastAsia="宋体" w:cs="Times New Roman"/>
          <w:sz w:val="22"/>
          <w:szCs w:val="22"/>
        </w:rPr>
      </w:pPr>
      <w:r>
        <w:rPr>
          <w:rFonts w:ascii="宋体" w:hAnsi="宋体" w:eastAsia="宋体" w:cs="Times New Roman"/>
          <w:sz w:val="22"/>
          <w:szCs w:val="22"/>
        </w:rPr>
        <w:t>A.夏衍在报告文学《包身工》的创作中，借鉴戏剧的特长，以“人像展览式”形象刻画技巧塑造出文字中“活的魂灵”。</w:t>
      </w:r>
    </w:p>
    <w:p w14:paraId="0EEB3EEC">
      <w:pPr>
        <w:spacing w:line="240" w:lineRule="auto"/>
        <w:rPr>
          <w:rFonts w:ascii="宋体" w:hAnsi="宋体" w:eastAsia="宋体" w:cs="Times New Roman"/>
          <w:sz w:val="22"/>
          <w:szCs w:val="22"/>
        </w:rPr>
      </w:pPr>
      <w:r>
        <w:rPr>
          <w:rFonts w:ascii="宋体" w:hAnsi="宋体" w:eastAsia="宋体" w:cs="Times New Roman"/>
          <w:sz w:val="22"/>
          <w:szCs w:val="22"/>
        </w:rPr>
        <w:t>B.无论是群体还是个体，《包身工》都极力去展示那最典型、最直观、最具摄人心魄的形象，从而给读者带来极大的冲击力。</w:t>
      </w:r>
    </w:p>
    <w:p w14:paraId="1B8D3266">
      <w:pPr>
        <w:spacing w:line="240" w:lineRule="auto"/>
        <w:rPr>
          <w:rFonts w:ascii="宋体" w:hAnsi="宋体" w:eastAsia="宋体" w:cs="Times New Roman"/>
          <w:sz w:val="22"/>
          <w:szCs w:val="22"/>
        </w:rPr>
      </w:pPr>
      <w:r>
        <w:rPr>
          <w:rFonts w:ascii="宋体" w:hAnsi="宋体" w:eastAsia="宋体" w:cs="Times New Roman"/>
          <w:sz w:val="22"/>
          <w:szCs w:val="22"/>
        </w:rPr>
        <w:t>C.只有在遵从像新闻事实一样的真实性的基础上，报告文学的文学性才能有所作为，因为真实是报告文学创作不能逾越的底线。</w:t>
      </w:r>
    </w:p>
    <w:p w14:paraId="1E3864CA">
      <w:pPr>
        <w:spacing w:line="240" w:lineRule="auto"/>
        <w:rPr>
          <w:rFonts w:ascii="宋体" w:hAnsi="宋体" w:eastAsia="宋体" w:cs="Times New Roman"/>
          <w:sz w:val="22"/>
          <w:szCs w:val="22"/>
        </w:rPr>
      </w:pPr>
      <w:r>
        <w:rPr>
          <w:rFonts w:ascii="宋体" w:hAnsi="宋体" w:eastAsia="宋体" w:cs="Times New Roman"/>
          <w:sz w:val="22"/>
          <w:szCs w:val="22"/>
        </w:rPr>
        <w:t>D.同是讲求真实，但报告文学和小说却是截然不同的，前者要求事实是能经实际验证的，后者必须是事实不存在且符合情理的。</w:t>
      </w:r>
    </w:p>
    <w:p w14:paraId="37D919CE">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4</w:t>
      </w:r>
      <w:r>
        <w:rPr>
          <w:rFonts w:ascii="宋体" w:hAnsi="宋体" w:eastAsia="宋体" w:cs="Times New Roman"/>
          <w:sz w:val="22"/>
          <w:szCs w:val="22"/>
        </w:rPr>
        <w:t>.《端午节》和《包身工》同属于报告文学，这两篇文章既有相同点，又有不同点。请分别找出来并加以比较分析。</w:t>
      </w:r>
    </w:p>
    <w:p w14:paraId="6DCFD7CF">
      <w:pPr>
        <w:spacing w:line="240" w:lineRule="auto"/>
        <w:rPr>
          <w:rFonts w:ascii="宋体" w:hAnsi="宋体" w:eastAsia="宋体" w:cs="Times New Roman"/>
          <w:sz w:val="22"/>
          <w:szCs w:val="22"/>
        </w:rPr>
      </w:pPr>
    </w:p>
    <w:p w14:paraId="6B57C13F">
      <w:pPr>
        <w:spacing w:line="240" w:lineRule="auto"/>
        <w:rPr>
          <w:rFonts w:ascii="宋体" w:hAnsi="宋体" w:eastAsia="宋体" w:cs="Times New Roman"/>
          <w:sz w:val="22"/>
          <w:szCs w:val="22"/>
        </w:rPr>
      </w:pPr>
    </w:p>
    <w:p w14:paraId="5D21274E">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5</w:t>
      </w:r>
      <w:r>
        <w:rPr>
          <w:rFonts w:ascii="宋体" w:hAnsi="宋体" w:eastAsia="宋体" w:cs="Times New Roman"/>
          <w:sz w:val="22"/>
          <w:szCs w:val="22"/>
        </w:rPr>
        <w:t>.请结合文本二和文本三，谈谈文本一是如何体现报告文学的真实性的。</w:t>
      </w:r>
    </w:p>
    <w:p w14:paraId="44386F70">
      <w:pPr>
        <w:spacing w:line="240" w:lineRule="auto"/>
        <w:rPr>
          <w:rFonts w:ascii="宋体" w:hAnsi="宋体" w:eastAsia="宋体" w:cs="Times New Roman"/>
          <w:sz w:val="22"/>
          <w:szCs w:val="22"/>
        </w:rPr>
      </w:pPr>
    </w:p>
    <w:p w14:paraId="70DE39F1">
      <w:pPr>
        <w:spacing w:line="240" w:lineRule="auto"/>
        <w:rPr>
          <w:rFonts w:ascii="宋体" w:hAnsi="宋体" w:eastAsia="宋体" w:cs="Times New Roman"/>
          <w:sz w:val="22"/>
          <w:szCs w:val="22"/>
        </w:rPr>
      </w:pPr>
    </w:p>
    <w:p w14:paraId="04E84197">
      <w:pPr>
        <w:spacing w:line="240" w:lineRule="auto"/>
        <w:rPr>
          <w:rFonts w:ascii="宋体" w:hAnsi="宋体" w:eastAsia="宋体" w:cs="Times New Roman"/>
          <w:sz w:val="22"/>
          <w:szCs w:val="22"/>
        </w:rPr>
      </w:pPr>
    </w:p>
    <w:p w14:paraId="1AB167D2">
      <w:pPr>
        <w:adjustRightInd w:val="0"/>
        <w:snapToGrid w:val="0"/>
        <w:spacing w:line="240" w:lineRule="auto"/>
        <w:rPr>
          <w:rFonts w:hint="eastAsia" w:ascii="宋体" w:hAnsi="宋体" w:eastAsia="宋体" w:cs="Times New Roman"/>
          <w:color w:val="0F0F0F"/>
          <w:szCs w:val="21"/>
          <w:lang w:eastAsia="zh-CN"/>
        </w:rPr>
      </w:pPr>
      <w:r>
        <w:rPr>
          <w:rFonts w:hint="eastAsia" w:ascii="Calibri" w:hAnsi="Calibri" w:eastAsia="宋体" w:cs="Times New Roman"/>
          <w:bCs/>
          <w:color w:val="000000"/>
          <w:szCs w:val="21"/>
        </w:rPr>
        <w:t>★</w:t>
      </w:r>
      <w:r>
        <w:rPr>
          <w:rFonts w:hint="eastAsia" w:ascii="宋体" w:hAnsi="宋体" w:eastAsia="宋体" w:cs="宋体"/>
          <w:b/>
          <w:bCs/>
          <w:color w:val="000000"/>
          <w:spacing w:val="4"/>
          <w:kern w:val="10"/>
          <w:szCs w:val="21"/>
          <w:lang w:bidi="ne-NP"/>
        </w:rPr>
        <w:t>三、选做题</w:t>
      </w:r>
      <w:r>
        <w:rPr>
          <w:rFonts w:hint="eastAsia" w:ascii="宋体" w:hAnsi="宋体" w:eastAsia="宋体" w:cs="宋体"/>
          <w:b/>
          <w:bCs/>
          <w:color w:val="000000"/>
          <w:spacing w:val="4"/>
          <w:kern w:val="10"/>
          <w:szCs w:val="21"/>
          <w:lang w:eastAsia="zh-CN" w:bidi="ne-NP"/>
        </w:rPr>
        <w:t>（</w:t>
      </w:r>
      <w:r>
        <w:rPr>
          <w:rFonts w:hint="eastAsia" w:ascii="宋体" w:hAnsi="宋体" w:eastAsia="宋体" w:cs="宋体"/>
          <w:b/>
          <w:bCs/>
          <w:color w:val="000000"/>
          <w:spacing w:val="4"/>
          <w:kern w:val="10"/>
          <w:szCs w:val="21"/>
          <w:lang w:val="en-US" w:eastAsia="zh-CN" w:bidi="ne-NP"/>
        </w:rPr>
        <w:t>10分钟</w:t>
      </w:r>
      <w:r>
        <w:rPr>
          <w:rFonts w:hint="eastAsia" w:ascii="宋体" w:hAnsi="宋体" w:eastAsia="宋体" w:cs="宋体"/>
          <w:b/>
          <w:bCs/>
          <w:color w:val="000000"/>
          <w:spacing w:val="4"/>
          <w:kern w:val="10"/>
          <w:szCs w:val="21"/>
          <w:lang w:eastAsia="zh-CN" w:bidi="ne-NP"/>
        </w:rPr>
        <w:t>）</w:t>
      </w:r>
    </w:p>
    <w:p w14:paraId="5D437757">
      <w:pPr>
        <w:spacing w:line="240" w:lineRule="auto"/>
        <w:rPr>
          <w:rFonts w:ascii="宋体" w:hAnsi="宋体" w:eastAsia="宋体" w:cs="Times New Roman"/>
          <w:sz w:val="22"/>
          <w:szCs w:val="22"/>
        </w:rPr>
      </w:pPr>
      <w:r>
        <w:rPr>
          <w:rFonts w:hint="eastAsia" w:ascii="宋体" w:hAnsi="宋体" w:eastAsia="宋体" w:cs="Times New Roman"/>
          <w:sz w:val="22"/>
          <w:szCs w:val="22"/>
        </w:rPr>
        <w:t xml:space="preserve">    阅读下面的文字，完成1—2题。</w:t>
      </w:r>
    </w:p>
    <w:p w14:paraId="63DFF5D9">
      <w:pPr>
        <w:spacing w:line="240" w:lineRule="auto"/>
        <w:rPr>
          <w:rFonts w:hint="eastAsia" w:ascii="楷体" w:hAnsi="楷体" w:eastAsia="楷体" w:cs="楷体"/>
          <w:sz w:val="22"/>
          <w:szCs w:val="22"/>
        </w:rPr>
      </w:pPr>
      <w:r>
        <w:rPr>
          <w:rFonts w:hint="eastAsia" w:ascii="宋体" w:hAnsi="宋体" w:eastAsia="宋体" w:cs="Times New Roman"/>
          <w:sz w:val="22"/>
          <w:szCs w:val="22"/>
        </w:rPr>
        <w:t xml:space="preserve">   </w:t>
      </w:r>
      <w:r>
        <w:rPr>
          <w:rFonts w:hint="eastAsia" w:ascii="楷体" w:hAnsi="楷体" w:eastAsia="楷体" w:cs="楷体"/>
          <w:sz w:val="22"/>
          <w:szCs w:val="22"/>
        </w:rPr>
        <w:t xml:space="preserve"> 夏衍改变了过去通讯、速写等多作线性叙述的单纯的结构方式，而使作品的结构富于变化，多姿多彩。如《包身工》巧妙地采用纵横交错的结构方法，以包身工一天的生活、劳动为纵线，收放自如地勾连横向事件，</w:t>
      </w:r>
      <w:r>
        <w:rPr>
          <w:rFonts w:hint="eastAsia" w:ascii="楷体" w:hAnsi="楷体" w:eastAsia="楷体" w:cs="楷体"/>
          <w:sz w:val="22"/>
          <w:szCs w:val="22"/>
          <w:u w:val="single"/>
        </w:rPr>
        <w:t>使全篇宛如一条斑斓的彩带缀上了一串闪光的珍珠，显得玲珑剔透、严谨精美。</w:t>
      </w:r>
      <w:r>
        <w:rPr>
          <w:rFonts w:hint="eastAsia" w:ascii="楷体" w:hAnsi="楷体" w:eastAsia="楷体" w:cs="楷体"/>
          <w:sz w:val="22"/>
          <w:szCs w:val="22"/>
        </w:rPr>
        <w:t>在人物刻画和场景的描写上，他善于选择富有特色的典型的生活片段和细节，作特写镜头式的具体描绘，增强了作品的可视性和可感性。</w:t>
      </w:r>
    </w:p>
    <w:p w14:paraId="3789715D">
      <w:pPr>
        <w:spacing w:line="240" w:lineRule="auto"/>
        <w:rPr>
          <w:rFonts w:hint="eastAsia" w:ascii="楷体" w:hAnsi="楷体" w:eastAsia="楷体" w:cs="楷体"/>
          <w:sz w:val="22"/>
          <w:szCs w:val="22"/>
        </w:rPr>
      </w:pPr>
      <w:r>
        <w:rPr>
          <w:rFonts w:hint="eastAsia" w:ascii="楷体" w:hAnsi="楷体" w:eastAsia="楷体" w:cs="楷体"/>
          <w:sz w:val="22"/>
          <w:szCs w:val="22"/>
        </w:rPr>
        <w:t xml:space="preserve">    ①夏衍的报告文学在主客观结合方面达到了鬼斧神工的境界。②他的作品把叙述、描写、议论、抒情等多种表达方式融于一体，③交错运用，④虽然天衣无缝，⑤恰到好处。⑥有时夏衍又以精确的数据和具体的事实，⑦围绕包身工制度的起源、发展为中心进行深刻分析和直接评价，⑧使作品具有强大的说服力。</w:t>
      </w:r>
    </w:p>
    <w:p w14:paraId="28444F7F">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1</w:t>
      </w:r>
      <w:r>
        <w:rPr>
          <w:rFonts w:ascii="宋体" w:hAnsi="宋体" w:eastAsia="宋体" w:cs="Times New Roman"/>
          <w:sz w:val="22"/>
          <w:szCs w:val="22"/>
        </w:rPr>
        <w:t>.下列句子中,与文中画横线的句子使用的修辞手法不同的一项是(</w:t>
      </w:r>
      <w:r>
        <w:rPr>
          <w:rFonts w:hint="eastAsia" w:ascii="宋体" w:hAnsi="宋体" w:eastAsia="宋体" w:cs="Times New Roman"/>
          <w:sz w:val="22"/>
          <w:szCs w:val="22"/>
        </w:rPr>
        <w:t xml:space="preserve">     </w:t>
      </w:r>
      <w:r>
        <w:rPr>
          <w:rFonts w:ascii="宋体" w:hAnsi="宋体" w:eastAsia="宋体" w:cs="Times New Roman"/>
          <w:sz w:val="22"/>
          <w:szCs w:val="22"/>
        </w:rPr>
        <w:t>)</w:t>
      </w:r>
      <w:r>
        <w:rPr>
          <w:rFonts w:hint="eastAsia" w:ascii="宋体" w:hAnsi="宋体" w:eastAsia="宋体" w:cs="Times New Roman"/>
          <w:sz w:val="22"/>
          <w:szCs w:val="22"/>
        </w:rPr>
        <w:t xml:space="preserve"> </w:t>
      </w:r>
    </w:p>
    <w:p w14:paraId="4BEA8E15">
      <w:pPr>
        <w:spacing w:line="240" w:lineRule="auto"/>
        <w:rPr>
          <w:rFonts w:ascii="宋体" w:hAnsi="宋体" w:eastAsia="宋体" w:cs="Times New Roman"/>
          <w:sz w:val="22"/>
          <w:szCs w:val="22"/>
        </w:rPr>
      </w:pPr>
      <w:r>
        <w:rPr>
          <w:rFonts w:ascii="宋体" w:hAnsi="宋体" w:eastAsia="宋体" w:cs="Times New Roman"/>
          <w:sz w:val="22"/>
          <w:szCs w:val="22"/>
        </w:rPr>
        <w:t>A.芦柴棒，去烧火！还躺着，猪猡！</w:t>
      </w:r>
    </w:p>
    <w:p w14:paraId="79944E95">
      <w:pPr>
        <w:spacing w:line="240" w:lineRule="auto"/>
        <w:rPr>
          <w:rFonts w:ascii="宋体" w:hAnsi="宋体" w:eastAsia="宋体" w:cs="Times New Roman"/>
          <w:sz w:val="22"/>
          <w:szCs w:val="22"/>
        </w:rPr>
      </w:pPr>
      <w:r>
        <w:rPr>
          <w:rFonts w:ascii="宋体" w:hAnsi="宋体" w:eastAsia="宋体" w:cs="Times New Roman"/>
          <w:sz w:val="22"/>
          <w:szCs w:val="22"/>
        </w:rPr>
        <w:t>B.红砖罐头的盖子——那一扇铁门一推开，就好像鸡鸭一般地无秩序地冲出一大群没有锁链的奴隶。</w:t>
      </w:r>
    </w:p>
    <w:p w14:paraId="54493869">
      <w:pPr>
        <w:spacing w:line="240" w:lineRule="auto"/>
        <w:rPr>
          <w:rFonts w:ascii="宋体" w:hAnsi="宋体" w:eastAsia="宋体" w:cs="Times New Roman"/>
          <w:sz w:val="22"/>
          <w:szCs w:val="22"/>
        </w:rPr>
      </w:pPr>
      <w:r>
        <w:rPr>
          <w:rFonts w:ascii="宋体" w:hAnsi="宋体" w:eastAsia="宋体" w:cs="Times New Roman"/>
          <w:sz w:val="22"/>
          <w:szCs w:val="22"/>
        </w:rPr>
        <w:t>C.像鸽子笼一般地分得均匀，每边八排，每排五户，一共八十户一楼一底的房屋。</w:t>
      </w:r>
    </w:p>
    <w:p w14:paraId="41AFC83D">
      <w:pPr>
        <w:spacing w:line="240" w:lineRule="auto"/>
        <w:rPr>
          <w:rFonts w:ascii="宋体" w:hAnsi="宋体" w:eastAsia="宋体" w:cs="Times New Roman"/>
          <w:sz w:val="22"/>
          <w:szCs w:val="22"/>
        </w:rPr>
      </w:pPr>
      <w:r>
        <w:rPr>
          <w:rFonts w:ascii="宋体" w:hAnsi="宋体" w:eastAsia="宋体" w:cs="Times New Roman"/>
          <w:sz w:val="22"/>
          <w:szCs w:val="22"/>
        </w:rPr>
        <w:t>D.工作，工作，衰弱到不能走路还是工作，手脚像芦柴棒一般地瘦，身体像弓一样地弯。</w:t>
      </w:r>
    </w:p>
    <w:p w14:paraId="423B44F0">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2</w:t>
      </w:r>
      <w:r>
        <w:rPr>
          <w:rFonts w:ascii="宋体" w:hAnsi="宋体" w:eastAsia="宋体" w:cs="Times New Roman"/>
          <w:sz w:val="22"/>
          <w:szCs w:val="22"/>
        </w:rPr>
        <w:t>.文本第二段中有三处表述不当，请指出其序号并做修改，使语言表达准确流畅，逻辑严密。不得改变原意。</w:t>
      </w:r>
    </w:p>
    <w:p w14:paraId="0B917AD1">
      <w:pPr>
        <w:spacing w:line="240" w:lineRule="auto"/>
        <w:rPr>
          <w:rFonts w:hint="eastAsia" w:ascii="宋体" w:hAnsi="宋体" w:eastAsia="宋体" w:cs="Times New Roman"/>
          <w:sz w:val="22"/>
          <w:szCs w:val="22"/>
        </w:rPr>
      </w:pPr>
    </w:p>
    <w:p w14:paraId="3642CD4B">
      <w:pPr>
        <w:tabs>
          <w:tab w:val="left" w:pos="3261"/>
        </w:tabs>
        <w:snapToGrid w:val="0"/>
        <w:spacing w:line="240" w:lineRule="auto"/>
        <w:rPr>
          <w:rFonts w:hint="eastAsia" w:ascii="宋体" w:hAnsi="宋体" w:eastAsia="宋体" w:cs="Times New Roman"/>
          <w:b/>
          <w:szCs w:val="21"/>
        </w:rPr>
      </w:pPr>
    </w:p>
    <w:p w14:paraId="71B7CC89">
      <w:pPr>
        <w:tabs>
          <w:tab w:val="left" w:pos="3261"/>
        </w:tabs>
        <w:snapToGrid w:val="0"/>
        <w:spacing w:line="240" w:lineRule="auto"/>
        <w:rPr>
          <w:rFonts w:hint="eastAsia" w:ascii="宋体" w:hAnsi="宋体" w:eastAsia="宋体" w:cs="Times New Roman"/>
          <w:sz w:val="22"/>
          <w:szCs w:val="22"/>
          <w:lang w:eastAsia="zh-CN"/>
        </w:rPr>
      </w:pPr>
      <w:r>
        <w:rPr>
          <w:rFonts w:hint="eastAsia" w:ascii="宋体" w:hAnsi="宋体" w:eastAsia="宋体" w:cs="Times New Roman"/>
          <w:b/>
          <w:szCs w:val="21"/>
        </w:rPr>
        <w:t>四、补充练习</w:t>
      </w: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10分钟</w:t>
      </w:r>
      <w:r>
        <w:rPr>
          <w:rFonts w:hint="eastAsia" w:ascii="宋体" w:hAnsi="宋体" w:eastAsia="宋体" w:cs="Times New Roman"/>
          <w:b/>
          <w:szCs w:val="21"/>
          <w:lang w:eastAsia="zh-CN"/>
        </w:rPr>
        <w:t>）</w:t>
      </w:r>
    </w:p>
    <w:p w14:paraId="1D97C397">
      <w:pPr>
        <w:spacing w:line="240" w:lineRule="auto"/>
        <w:rPr>
          <w:rFonts w:ascii="宋体" w:hAnsi="宋体" w:eastAsia="宋体" w:cs="Times New Roman"/>
          <w:sz w:val="22"/>
          <w:szCs w:val="22"/>
        </w:rPr>
      </w:pPr>
      <w:r>
        <w:rPr>
          <w:rFonts w:hint="eastAsia" w:ascii="宋体" w:hAnsi="宋体" w:eastAsia="宋体" w:cs="Times New Roman"/>
          <w:sz w:val="22"/>
          <w:szCs w:val="22"/>
        </w:rPr>
        <w:t>阅读下面的文字，完成3—4题。</w:t>
      </w:r>
    </w:p>
    <w:p w14:paraId="366B5D3A">
      <w:pPr>
        <w:spacing w:line="240" w:lineRule="auto"/>
        <w:rPr>
          <w:rFonts w:hint="eastAsia" w:ascii="楷体" w:hAnsi="楷体" w:eastAsia="楷体" w:cs="楷体"/>
          <w:sz w:val="22"/>
          <w:szCs w:val="22"/>
        </w:rPr>
      </w:pPr>
      <w:r>
        <w:rPr>
          <w:rFonts w:hint="eastAsia" w:ascii="宋体" w:hAnsi="宋体" w:eastAsia="宋体" w:cs="Times New Roman"/>
          <w:sz w:val="22"/>
          <w:szCs w:val="22"/>
        </w:rPr>
        <w:t xml:space="preserve">    </w:t>
      </w:r>
      <w:r>
        <w:rPr>
          <w:rFonts w:hint="eastAsia" w:ascii="楷体" w:hAnsi="楷体" w:eastAsia="楷体" w:cs="楷体"/>
          <w:sz w:val="22"/>
          <w:szCs w:val="22"/>
        </w:rPr>
        <w:t>中国当代文学以三个方面的新走向与新气象引人注目。一是报告文学紧贴时代，主题创作令人瞩目。以“轻骑兵”著称的报告文学，这些年创作不断“下沉”，作品日益“负重”。作家们紧跟中华民族追寻中国梦和社会主义现代化建设的步伐，</w:t>
      </w:r>
      <w:r>
        <w:rPr>
          <w:rFonts w:hint="eastAsia" w:ascii="楷体" w:hAnsi="楷体" w:eastAsia="楷体" w:cs="楷体"/>
          <w:sz w:val="22"/>
          <w:szCs w:val="22"/>
          <w:u w:val="single"/>
        </w:rPr>
        <w:t xml:space="preserve">    ①    </w:t>
      </w:r>
      <w:r>
        <w:rPr>
          <w:rFonts w:hint="eastAsia" w:ascii="楷体" w:hAnsi="楷体" w:eastAsia="楷体" w:cs="楷体"/>
          <w:sz w:val="22"/>
          <w:szCs w:val="22"/>
        </w:rPr>
        <w:t>，书写中国共产党团结带领全国各族人民为争取民族独立、人民解放和实现国家富强、人民幸福而不懈奋斗的光辉历程；而且满怀激情地描述以大项目、大工程为标志的伟大工业成就和高端科技发展，讴歌社会主义现代化建设的伟大进程。二是长篇小说佳作迭出，</w:t>
      </w:r>
      <w:r>
        <w:rPr>
          <w:rFonts w:hint="eastAsia" w:ascii="楷体" w:hAnsi="楷体" w:eastAsia="楷体" w:cs="楷体"/>
          <w:sz w:val="22"/>
          <w:szCs w:val="22"/>
          <w:u w:val="single"/>
        </w:rPr>
        <w:t xml:space="preserve">   ②   </w:t>
      </w:r>
      <w:r>
        <w:rPr>
          <w:rFonts w:hint="eastAsia" w:ascii="楷体" w:hAnsi="楷体" w:eastAsia="楷体" w:cs="楷体"/>
          <w:sz w:val="22"/>
          <w:szCs w:val="22"/>
        </w:rPr>
        <w:t>。中共十八大以来的长篇小说创作，在持续活跃中平稳前行，在循序渐进中孕育新意。这种或隐或显的变化，在两个方面表现得尤为突出，那就是现实题材创作势头不减，现实主义手法格外耀眼。三是网络文学长足崛起，催生新的文化形态。网络小说在类型多样、形态多元的总格局下，开始呈现出科幻题材创作异军突起、现实题材创作持续强化的基本态势。由此，既带动了</w:t>
      </w:r>
      <w:r>
        <w:rPr>
          <w:rFonts w:hint="eastAsia" w:ascii="楷体" w:hAnsi="楷体" w:eastAsia="楷体" w:cs="楷体"/>
          <w:sz w:val="22"/>
          <w:szCs w:val="22"/>
          <w:u w:val="single"/>
        </w:rPr>
        <w:t xml:space="preserve">   ③   </w:t>
      </w:r>
      <w:r>
        <w:rPr>
          <w:rFonts w:hint="eastAsia" w:ascii="楷体" w:hAnsi="楷体" w:eastAsia="楷体" w:cs="楷体"/>
          <w:sz w:val="22"/>
          <w:szCs w:val="22"/>
        </w:rPr>
        <w:t>，也给整个文学领域带来具有网络文学特点的诸多亮色。</w:t>
      </w:r>
    </w:p>
    <w:p w14:paraId="74F1E51B">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1</w:t>
      </w:r>
      <w:r>
        <w:rPr>
          <w:rFonts w:ascii="宋体" w:hAnsi="宋体" w:eastAsia="宋体" w:cs="Times New Roman"/>
          <w:sz w:val="22"/>
          <w:szCs w:val="22"/>
        </w:rPr>
        <w:t>.文段中“轻骑兵”“下沉”“负重”均使用了引号，请分别指出其含义。</w:t>
      </w:r>
    </w:p>
    <w:p w14:paraId="3753B6B6">
      <w:pPr>
        <w:spacing w:line="240" w:lineRule="auto"/>
        <w:rPr>
          <w:rFonts w:ascii="宋体" w:hAnsi="宋体" w:eastAsia="宋体" w:cs="Times New Roman"/>
          <w:sz w:val="22"/>
          <w:szCs w:val="22"/>
        </w:rPr>
      </w:pPr>
    </w:p>
    <w:p w14:paraId="291703F2">
      <w:pPr>
        <w:spacing w:line="240" w:lineRule="auto"/>
        <w:rPr>
          <w:rFonts w:hint="eastAsia" w:ascii="宋体" w:hAnsi="宋体" w:eastAsia="宋体" w:cs="Times New Roman"/>
          <w:sz w:val="22"/>
          <w:szCs w:val="22"/>
        </w:rPr>
      </w:pPr>
    </w:p>
    <w:p w14:paraId="74EDF6D1">
      <w:pPr>
        <w:spacing w:line="240" w:lineRule="auto"/>
        <w:rPr>
          <w:rFonts w:hint="eastAsia" w:ascii="宋体" w:hAnsi="宋体" w:eastAsia="宋体" w:cs="Times New Roman"/>
          <w:sz w:val="22"/>
          <w:szCs w:val="22"/>
        </w:rPr>
      </w:pPr>
    </w:p>
    <w:p w14:paraId="2A001F39">
      <w:pPr>
        <w:spacing w:line="240" w:lineRule="auto"/>
        <w:rPr>
          <w:rFonts w:hint="eastAsia" w:ascii="宋体" w:hAnsi="宋体" w:eastAsia="宋体" w:cs="Times New Roman"/>
          <w:sz w:val="22"/>
          <w:szCs w:val="22"/>
        </w:rPr>
      </w:pPr>
    </w:p>
    <w:p w14:paraId="261B37A0">
      <w:pPr>
        <w:spacing w:line="240" w:lineRule="auto"/>
        <w:rPr>
          <w:rFonts w:ascii="宋体" w:hAnsi="宋体" w:eastAsia="宋体" w:cs="Times New Roman"/>
          <w:sz w:val="22"/>
          <w:szCs w:val="22"/>
        </w:rPr>
      </w:pPr>
    </w:p>
    <w:p w14:paraId="089F02F0">
      <w:pPr>
        <w:spacing w:line="240" w:lineRule="auto"/>
        <w:rPr>
          <w:rFonts w:ascii="宋体" w:hAnsi="宋体" w:eastAsia="宋体" w:cs="Times New Roman"/>
          <w:sz w:val="22"/>
          <w:szCs w:val="22"/>
        </w:rPr>
      </w:pPr>
      <w:r>
        <w:rPr>
          <w:rFonts w:hint="eastAsia" w:ascii="宋体" w:hAnsi="宋体" w:eastAsia="宋体" w:cs="Times New Roman"/>
          <w:sz w:val="22"/>
          <w:szCs w:val="22"/>
          <w:lang w:val="en-US" w:eastAsia="zh-CN"/>
        </w:rPr>
        <w:t>2</w:t>
      </w:r>
      <w:bookmarkStart w:id="0" w:name="_GoBack"/>
      <w:bookmarkEnd w:id="0"/>
      <w:r>
        <w:rPr>
          <w:rFonts w:ascii="宋体" w:hAnsi="宋体" w:eastAsia="宋体" w:cs="Times New Roman"/>
          <w:sz w:val="22"/>
          <w:szCs w:val="22"/>
        </w:rPr>
        <w:t>.请在文中横线处补写恰当的语句，使整段文字语意完整连贯，内容贴切，逻辑严密，每处不超过12个字。</w:t>
      </w:r>
    </w:p>
    <w:p w14:paraId="21928E02">
      <w:pPr>
        <w:spacing w:line="240" w:lineRule="auto"/>
        <w:rPr>
          <w:rFonts w:ascii="宋体" w:hAnsi="宋体" w:eastAsia="宋体" w:cs="Times New Roman"/>
          <w:sz w:val="22"/>
          <w:szCs w:val="22"/>
        </w:rPr>
      </w:pPr>
    </w:p>
    <w:p w14:paraId="527AAB00"/>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520CE"/>
    <w:multiLevelType w:val="singleLevel"/>
    <w:tmpl w:val="830520CE"/>
    <w:lvl w:ilvl="0" w:tentative="0">
      <w:start w:val="2"/>
      <w:numFmt w:val="chineseCounting"/>
      <w:suff w:val="nothing"/>
      <w:lvlText w:val="%1、"/>
      <w:lvlJc w:val="left"/>
      <w:rPr>
        <w:rFonts w:hint="eastAsia"/>
      </w:rPr>
    </w:lvl>
  </w:abstractNum>
  <w:abstractNum w:abstractNumId="1">
    <w:nsid w:val="48DA29CA"/>
    <w:multiLevelType w:val="multilevel"/>
    <w:tmpl w:val="48DA29CA"/>
    <w:lvl w:ilvl="0" w:tentative="0">
      <w:start w:val="3"/>
      <w:numFmt w:val="japaneseCounting"/>
      <w:lvlText w:val="%1、"/>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DC90520"/>
    <w:multiLevelType w:val="singleLevel"/>
    <w:tmpl w:val="5DC9052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jhlNjU3NDc5MTU0NDRlNTRhYjcxNGRjZGYzMGEifQ=="/>
  </w:docVars>
  <w:rsids>
    <w:rsidRoot w:val="00000000"/>
    <w:rsid w:val="0B9115A6"/>
    <w:rsid w:val="0E500443"/>
    <w:rsid w:val="5BFC2613"/>
    <w:rsid w:val="69F95678"/>
    <w:rsid w:val="70FC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6721</Words>
  <Characters>6904</Characters>
  <Lines>0</Lines>
  <Paragraphs>0</Paragraphs>
  <TotalTime>1</TotalTime>
  <ScaleCrop>false</ScaleCrop>
  <LinksUpToDate>false</LinksUpToDate>
  <CharactersWithSpaces>7138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2022-09-12T11:56:00Z</dcterms:created>
  <dc:creator>11565</dc:creator>
  <cp:lastModifiedBy>婴宁丶</cp:lastModifiedBy>
  <dcterms:modified xsi:type="dcterms:W3CDTF">2024-12-05T07:52:51Z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919110014ECD4B55A0FE5EBF56B52B4C</vt:lpwstr>
  </property>
</Properties>
</file>