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25</w:t>
      </w:r>
      <w:r>
        <w:rPr>
          <w:rFonts w:hint="eastAsia" w:ascii="黑体" w:hAnsi="宋体" w:eastAsia="黑体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地理</w:t>
      </w:r>
      <w:r>
        <w:rPr>
          <w:rFonts w:hint="eastAsia" w:ascii="黑体" w:hAnsi="宋体" w:eastAsia="黑体"/>
          <w:b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 xml:space="preserve">3.2  气压带、风带与气候 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   2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秦文俊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  <w:szCs w:val="24"/>
        </w:rPr>
        <w:t>__学号：__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40分钟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基础过关】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4211320</wp:posOffset>
            </wp:positionH>
            <wp:positionV relativeFrom="paragraph">
              <wp:posOffset>224790</wp:posOffset>
            </wp:positionV>
            <wp:extent cx="1813560" cy="1414145"/>
            <wp:effectExtent l="0" t="0" r="15240" b="14605"/>
            <wp:wrapTight wrapText="bothSides">
              <wp:wrapPolygon>
                <wp:start x="0" y="0"/>
                <wp:lineTo x="0" y="21241"/>
                <wp:lineTo x="21328" y="21241"/>
                <wp:lineTo x="21328" y="0"/>
                <wp:lineTo x="0" y="0"/>
              </wp:wrapPolygon>
            </wp:wrapTight>
            <wp:docPr id="42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图片 15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</w:rPr>
        <w:t>阿拉伯人主要生活在西亚和北非等热带地区，虽然气候炎热干旱，但是依旧身着宽松的白衣长袍。据此完成</w:t>
      </w:r>
      <w:r>
        <w:rPr>
          <w:rFonts w:hint="eastAsia" w:ascii="宋体" w:hAnsi="宋体" w:eastAsia="宋体" w:cs="宋体"/>
          <w:color w:va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</w:rPr>
        <w:t>～</w:t>
      </w:r>
      <w:r>
        <w:rPr>
          <w:rFonts w:hint="eastAsia" w:ascii="宋体" w:hAnsi="宋体" w:eastAsia="宋体" w:cs="宋体"/>
          <w:color w:va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</w:rPr>
        <w:t>．常年影响阿拉伯人主要生活区的气压带或风带是</w:t>
      </w:r>
      <w:r>
        <w:rPr>
          <w:rFonts w:hint="eastAsia" w:ascii="宋体" w:hAnsi="宋体" w:eastAsia="宋体" w:cs="宋体"/>
        </w:rPr>
        <w:t>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A．盛行西风带  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B．副极地低气压带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C．赤道低气压带  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D．副热带高气压带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</w:rPr>
        <w:t>．气候炎热干旱，但是依旧身着宽松的白衣长袍的原因不可能是</w:t>
      </w:r>
      <w:r>
        <w:rPr>
          <w:rFonts w:hint="eastAsia" w:ascii="宋体" w:hAnsi="宋体" w:eastAsia="宋体" w:cs="宋体"/>
        </w:rPr>
        <w:t>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A．白色对太阳辐射反射强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B．长袍利于汗液大量散发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C．避免太阳辐射直接灼伤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D．减轻风沙对皮肤的伤害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</w:rPr>
        <w:t>．若该图为北半球三圈环流的一部分，且甲地纬度较乙地低，则下列叙述正确的是</w:t>
      </w:r>
      <w:r>
        <w:rPr>
          <w:rFonts w:hint="eastAsia" w:ascii="宋体" w:hAnsi="宋体" w:eastAsia="宋体" w:cs="宋体"/>
        </w:rPr>
        <w:t>(　　)</w:t>
      </w:r>
      <w:r>
        <w:rPr>
          <w:rFonts w:hint="eastAsia" w:ascii="宋体" w:hAnsi="宋体" w:eastAsia="宋体" w:cs="宋体"/>
          <w:color w:val="aut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1550670</wp:posOffset>
            </wp:positionH>
            <wp:positionV relativeFrom="paragraph">
              <wp:posOffset>31115</wp:posOffset>
            </wp:positionV>
            <wp:extent cx="2789555" cy="800100"/>
            <wp:effectExtent l="0" t="0" r="10795" b="0"/>
            <wp:wrapTight wrapText="bothSides">
              <wp:wrapPolygon>
                <wp:start x="0" y="0"/>
                <wp:lineTo x="0" y="21086"/>
                <wp:lineTo x="21389" y="21086"/>
                <wp:lineTo x="21389" y="0"/>
                <wp:lineTo x="0" y="0"/>
              </wp:wrapPolygon>
            </wp:wrapTight>
            <wp:docPr id="4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A．该环流圈为高纬环流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auto"/>
        </w:rPr>
        <w:t>B．该环流圈为低纬环流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C．甲地为副热带高气压带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</w:rPr>
        <w:t>D．乙地为赤道低气压带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</w:rPr>
        <w:t>若该图为南半球三圈环流的一部分，且甲地纬度较乙地低，能正确表示丙处风带风向的是</w:t>
      </w:r>
      <w:r>
        <w:rPr>
          <w:rFonts w:hint="eastAsia" w:ascii="宋体" w:hAnsi="宋体" w:eastAsia="宋体" w:cs="宋体"/>
        </w:rPr>
        <w:t>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INCLUDEPICTURE  "E:\\吕芳\\看幻灯片\\2019\\同步\\高一上\\地理 鲁教 选择性必修1-1\\全书完整的Word版文档\\A22.TIF" \* MERGEFORMATINET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</w:rPr>
        <w:drawing>
          <wp:inline distT="0" distB="0" distL="114300" distR="114300">
            <wp:extent cx="4789170" cy="918210"/>
            <wp:effectExtent l="0" t="0" r="11430" b="15240"/>
            <wp:docPr id="4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图片 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>．下列叙述正确的是</w:t>
      </w:r>
      <w:r>
        <w:rPr>
          <w:rFonts w:hint="eastAsia" w:ascii="宋体" w:hAnsi="宋体" w:eastAsia="宋体" w:cs="宋体"/>
        </w:rPr>
        <w:t>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A．甲地为高压，一定是由空气冷却下沉形成的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B．乙地为低压，一定是由空气受热膨胀上升形成的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C．甲地为高压，乙地为低压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D．甲地为低压，乙地为高压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读“气压带、风带移动规律示意图”，回答</w:t>
      </w:r>
      <w:r>
        <w:rPr>
          <w:rFonts w:hint="eastAsia" w:ascii="宋体" w:hAnsi="宋体" w:eastAsia="宋体" w:cs="宋体"/>
          <w:color w:va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</w:rPr>
        <w:t>～</w:t>
      </w:r>
      <w:r>
        <w:rPr>
          <w:rFonts w:hint="eastAsia" w:ascii="宋体" w:hAnsi="宋体" w:eastAsia="宋体" w:cs="宋体"/>
          <w:color w:val="auto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9525</wp:posOffset>
            </wp:positionV>
            <wp:extent cx="3702685" cy="768985"/>
            <wp:effectExtent l="0" t="0" r="12065" b="12065"/>
            <wp:wrapTight wrapText="bothSides">
              <wp:wrapPolygon>
                <wp:start x="0" y="0"/>
                <wp:lineTo x="0" y="20869"/>
                <wp:lineTo x="21448" y="20869"/>
                <wp:lineTo x="21448" y="0"/>
                <wp:lineTo x="0" y="0"/>
              </wp:wrapPolygon>
            </wp:wrapTight>
            <wp:docPr id="42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图片 9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268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</w:rPr>
        <w:t>．下列关于该图所示各纬度带气流运动方向与干湿性质的叙述，正确的是</w:t>
      </w:r>
      <w:r>
        <w:rPr>
          <w:rFonts w:hint="eastAsia" w:ascii="宋体" w:hAnsi="宋体" w:eastAsia="宋体" w:cs="宋体"/>
        </w:rPr>
        <w:t>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A．甲盛行下沉气流，干燥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</w:rPr>
        <w:t>B．乙盛行东北风，干燥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C．丙盛行东南风，干热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auto"/>
        </w:rPr>
        <w:t xml:space="preserve"> D．丁盛行上升气流，湿润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</w:rPr>
        <w:t>．下图中能正确表示丁所在等压面和等温面关系的是</w:t>
      </w:r>
      <w:r>
        <w:rPr>
          <w:rFonts w:hint="eastAsia" w:ascii="宋体" w:hAnsi="宋体" w:eastAsia="宋体" w:cs="宋体"/>
        </w:rPr>
        <w:t>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INCLUDEPICTURE  "E:\\吕芳\\看幻灯片\\2019\\同步\\高一上\\地理 鲁教 选择性必修1-1\\全书完整的Word版文档\\A24.TIF" \* MERGEFORMATINET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</w:rPr>
        <w:drawing>
          <wp:inline distT="0" distB="0" distL="114300" distR="114300">
            <wp:extent cx="4634230" cy="876300"/>
            <wp:effectExtent l="0" t="0" r="13970" b="0"/>
            <wp:docPr id="42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图片 7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42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</w:rPr>
        <w:t>．图示季节中，下列说法正确的是(　　)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A．北京昼长夜短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color w:val="auto"/>
        </w:rPr>
        <w:t>B．华盛顿昼短夜长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C．堪培拉正午太阳高度达一年中最小值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</w:rPr>
        <w:t>D．新加坡正午太阳高度达一年中最大值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【能力提升】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（★）</w:t>
      </w:r>
      <w:r>
        <w:rPr>
          <w:rFonts w:hint="eastAsia" w:ascii="宋体" w:hAnsi="宋体" w:eastAsia="宋体" w:cs="宋体"/>
          <w:color w:val="auto"/>
        </w:rPr>
        <w:t>读图，完成</w:t>
      </w:r>
      <w:r>
        <w:rPr>
          <w:rFonts w:hint="eastAsia" w:ascii="宋体" w:hAnsi="宋体" w:eastAsia="宋体" w:cs="宋体"/>
          <w:color w:val="auto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</w:rPr>
        <w:t>～</w:t>
      </w:r>
      <w:r>
        <w:rPr>
          <w:rFonts w:hint="eastAsia" w:ascii="宋体" w:hAnsi="宋体" w:eastAsia="宋体" w:cs="宋体"/>
          <w:color w:val="auto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</w:rPr>
        <w:t>题。</w:t>
      </w:r>
    </w:p>
    <w:p>
      <w:pPr>
        <w:pStyle w:val="2"/>
        <w:shd w:val="clear" w:color="auto" w:fill="FFFFFF"/>
        <w:snapToGrid w:val="0"/>
        <w:spacing w:before="0" w:beforeAutospacing="0" w:after="0" w:afterAutospacing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10795</wp:posOffset>
            </wp:positionV>
            <wp:extent cx="3281045" cy="795020"/>
            <wp:effectExtent l="0" t="0" r="14605" b="5080"/>
            <wp:wrapSquare wrapText="bothSides"/>
            <wp:docPr id="42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图片 1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8104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hd w:val="clear" w:color="auto" w:fill="FFFFFF"/>
        <w:snapToGrid w:val="0"/>
        <w:spacing w:before="0" w:beforeAutospacing="0" w:after="0" w:afterAutospacing="0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．若图示为三圈环流中的低纬环流，则下列说法错误的是</w:t>
      </w:r>
      <w:r>
        <w:rPr>
          <w:rFonts w:hint="eastAsia" w:ascii="宋体" w:hAnsi="宋体" w:eastAsia="宋体" w:cs="宋体"/>
        </w:rPr>
        <w:t>(　　)</w:t>
      </w:r>
    </w:p>
    <w:p>
      <w:pPr>
        <w:pStyle w:val="2"/>
        <w:shd w:val="clear" w:color="auto" w:fill="FFFFFF"/>
        <w:snapToGrid w:val="0"/>
        <w:spacing w:before="0" w:beforeAutospacing="0" w:after="0" w:afterAutospacing="0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A．图示为北半球的低纬环流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B．b气压带的成因为热力因素</w:t>
      </w:r>
    </w:p>
    <w:p>
      <w:pPr>
        <w:pStyle w:val="2"/>
        <w:shd w:val="clear" w:color="auto" w:fill="FFFFFF"/>
        <w:snapToGrid w:val="0"/>
        <w:spacing w:before="0" w:beforeAutospacing="0" w:after="0" w:afterAutospacing="0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C．a气压带控制的区域干燥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D．Q地位于信风带</w:t>
      </w:r>
    </w:p>
    <w:p>
      <w:pPr>
        <w:pStyle w:val="2"/>
        <w:shd w:val="clear" w:color="auto" w:fill="FFFFFF"/>
        <w:snapToGrid w:val="0"/>
        <w:spacing w:before="0" w:beforeAutospacing="0" w:after="0" w:afterAutospacing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．若图示地区在北半球，则下列说法正确的是</w:t>
      </w:r>
      <w:r>
        <w:rPr>
          <w:rFonts w:hint="eastAsia" w:ascii="宋体" w:hAnsi="宋体" w:eastAsia="宋体" w:cs="宋体"/>
        </w:rPr>
        <w:t>(　　)</w:t>
      </w:r>
    </w:p>
    <w:p>
      <w:pPr>
        <w:pStyle w:val="2"/>
        <w:shd w:val="clear" w:color="auto" w:fill="FFFFFF"/>
        <w:snapToGrid w:val="0"/>
        <w:spacing w:before="0" w:beforeAutospacing="0" w:after="0" w:afterAutospacing="0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A．b气压带影响下气候干旱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B．Q地盛行东北风</w:t>
      </w:r>
    </w:p>
    <w:p>
      <w:pPr>
        <w:pStyle w:val="2"/>
        <w:shd w:val="clear" w:color="auto" w:fill="FFFFFF"/>
        <w:snapToGrid w:val="0"/>
        <w:spacing w:before="0" w:beforeAutospacing="0" w:after="0" w:afterAutospacing="0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C．a为副热带高气压带          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D．该环流属于高纬环流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eastAsia="zh-CN"/>
        </w:rPr>
        <w:t>下</w:t>
      </w:r>
      <w:r>
        <w:rPr>
          <w:rFonts w:hint="eastAsia" w:ascii="宋体" w:hAnsi="宋体" w:eastAsia="宋体" w:cs="宋体"/>
          <w:color w:val="auto"/>
          <w:szCs w:val="21"/>
        </w:rPr>
        <w:t>图为世界部分地区三圈环流示意图，图中箭头表示气流的运动方向。读图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完成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Cs w:val="21"/>
        </w:rPr>
        <w:t>～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Cs w:val="21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jc w:val="left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sz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50165</wp:posOffset>
            </wp:positionV>
            <wp:extent cx="4068445" cy="756920"/>
            <wp:effectExtent l="0" t="0" r="8255" b="5080"/>
            <wp:wrapTopAndBottom/>
            <wp:docPr id="708" name="图片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图片 70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950720" y="3942080"/>
                      <a:ext cx="406844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Cs w:val="21"/>
        </w:rPr>
        <w:t>．通常能够为其所影响地区带来降水的有</w:t>
      </w:r>
      <w:r>
        <w:rPr>
          <w:rFonts w:hint="eastAsia" w:ascii="宋体" w:hAnsi="宋体" w:eastAsia="宋体" w:cs="宋体"/>
        </w:rPr>
        <w:t>(　　)</w:t>
      </w:r>
    </w:p>
    <w:p>
      <w:pPr>
        <w:keepNext w:val="0"/>
        <w:keepLines w:val="0"/>
        <w:pageBreakBefore w:val="0"/>
        <w:widowControl w:val="0"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bidi w:val="0"/>
        <w:adjustRightInd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A．①③④</w:t>
      </w:r>
      <w:r>
        <w:rPr>
          <w:rFonts w:hint="eastAsia" w:ascii="宋体" w:hAnsi="宋体" w:eastAsia="宋体" w:cs="宋体"/>
          <w:color w:val="auto"/>
          <w:szCs w:val="21"/>
        </w:rPr>
        <w:tab/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</w:rPr>
        <w:t>B．①③⑤</w:t>
      </w:r>
      <w:r>
        <w:rPr>
          <w:rFonts w:hint="eastAsia" w:ascii="宋体" w:hAnsi="宋体" w:eastAsia="宋体" w:cs="宋体"/>
          <w:color w:val="auto"/>
          <w:szCs w:val="21"/>
        </w:rPr>
        <w:tab/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Cs w:val="21"/>
        </w:rPr>
        <w:t>C．①⑤⑥</w:t>
      </w:r>
      <w:r>
        <w:rPr>
          <w:rFonts w:hint="eastAsia" w:ascii="宋体" w:hAnsi="宋体" w:eastAsia="宋体" w:cs="宋体"/>
          <w:color w:val="auto"/>
          <w:szCs w:val="21"/>
        </w:rPr>
        <w:tab/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Cs w:val="21"/>
        </w:rPr>
        <w:t>D．④⑤⑥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jc w:val="left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Cs w:val="21"/>
        </w:rPr>
        <w:t>．图示环流状况出现时</w:t>
      </w:r>
      <w:r>
        <w:rPr>
          <w:rFonts w:hint="eastAsia" w:ascii="宋体" w:hAnsi="宋体" w:eastAsia="宋体" w:cs="宋体"/>
        </w:rPr>
        <w:t>(　　)</w:t>
      </w:r>
    </w:p>
    <w:p>
      <w:pPr>
        <w:keepNext w:val="0"/>
        <w:keepLines w:val="0"/>
        <w:pageBreakBefore w:val="0"/>
        <w:widowControl w:val="0"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bidi w:val="0"/>
        <w:adjustRightInd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A．内蒙古高原北风吹雪</w:t>
      </w:r>
      <w:r>
        <w:rPr>
          <w:rFonts w:hint="eastAsia" w:ascii="宋体" w:hAnsi="宋体" w:eastAsia="宋体" w:cs="宋体"/>
          <w:color w:val="auto"/>
          <w:szCs w:val="21"/>
        </w:rPr>
        <w:tab/>
      </w:r>
      <w:r>
        <w:rPr>
          <w:rFonts w:hint="eastAsia" w:ascii="宋体" w:hAnsi="宋体" w:eastAsia="宋体" w:cs="宋体"/>
          <w:color w:val="auto"/>
          <w:szCs w:val="21"/>
        </w:rPr>
        <w:t>B．地中海沿岸碧海晴空</w:t>
      </w:r>
    </w:p>
    <w:p>
      <w:pPr>
        <w:keepNext w:val="0"/>
        <w:keepLines w:val="0"/>
        <w:pageBreakBefore w:val="0"/>
        <w:widowControl w:val="0"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bidi w:val="0"/>
        <w:adjustRightInd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C．南非高原上草木葱茏</w:t>
      </w:r>
      <w:r>
        <w:rPr>
          <w:rFonts w:hint="eastAsia" w:ascii="宋体" w:hAnsi="宋体" w:eastAsia="宋体" w:cs="宋体"/>
          <w:color w:val="auto"/>
          <w:szCs w:val="21"/>
        </w:rPr>
        <w:tab/>
      </w:r>
      <w:r>
        <w:rPr>
          <w:rFonts w:hint="eastAsia" w:ascii="宋体" w:hAnsi="宋体" w:eastAsia="宋体" w:cs="宋体"/>
          <w:color w:val="auto"/>
          <w:szCs w:val="21"/>
        </w:rPr>
        <w:t>D．南极大陆紫外线强烈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Cs w:val="21"/>
        </w:rPr>
        <w:t>．能够正确表示气流②运动模式的是</w:t>
      </w:r>
      <w:r>
        <w:rPr>
          <w:rFonts w:hint="eastAsia" w:ascii="宋体" w:hAnsi="宋体" w:eastAsia="宋体" w:cs="宋体"/>
        </w:rPr>
        <w:t>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Cs w:val="21"/>
        </w:rPr>
        <w:drawing>
          <wp:inline distT="0" distB="0" distL="114300" distR="114300">
            <wp:extent cx="1079500" cy="1079500"/>
            <wp:effectExtent l="0" t="0" r="6350" b="6350"/>
            <wp:docPr id="42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</w:rPr>
        <w:tab/>
      </w:r>
      <w:r>
        <w:rPr>
          <w:rFonts w:hint="eastAsia" w:ascii="宋体" w:hAnsi="宋体" w:eastAsia="宋体" w:cs="宋体"/>
          <w:color w:val="auto"/>
          <w:szCs w:val="21"/>
        </w:rPr>
        <w:drawing>
          <wp:inline distT="0" distB="0" distL="114300" distR="114300">
            <wp:extent cx="1079500" cy="1079500"/>
            <wp:effectExtent l="0" t="0" r="6350" b="6350"/>
            <wp:docPr id="42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Cs w:val="21"/>
        </w:rPr>
        <w:tab/>
      </w:r>
      <w:r>
        <w:rPr>
          <w:rFonts w:hint="eastAsia" w:ascii="宋体" w:hAnsi="宋体" w:eastAsia="宋体" w:cs="宋体"/>
          <w:color w:val="auto"/>
          <w:szCs w:val="21"/>
        </w:rPr>
        <w:drawing>
          <wp:inline distT="0" distB="0" distL="114300" distR="114300">
            <wp:extent cx="1079500" cy="1079500"/>
            <wp:effectExtent l="0" t="0" r="6350" b="6350"/>
            <wp:docPr id="42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Cs w:val="21"/>
        </w:rPr>
        <w:tab/>
      </w:r>
      <w:r>
        <w:rPr>
          <w:rFonts w:hint="eastAsia" w:ascii="宋体" w:hAnsi="宋体" w:eastAsia="宋体" w:cs="宋体"/>
          <w:color w:val="auto"/>
          <w:szCs w:val="21"/>
        </w:rPr>
        <w:drawing>
          <wp:inline distT="0" distB="0" distL="114300" distR="114300">
            <wp:extent cx="1079500" cy="1079500"/>
            <wp:effectExtent l="0" t="0" r="6350" b="6350"/>
            <wp:docPr id="43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162"/>
          <w:tab w:val="left" w:pos="5058"/>
          <w:tab w:val="left" w:pos="6942"/>
        </w:tabs>
        <w:kinsoku/>
        <w:wordWrap/>
        <w:overflowPunct/>
        <w:topLinePunct w:val="0"/>
        <w:bidi w:val="0"/>
        <w:adjustRightInd/>
        <w:ind w:firstLine="1260" w:firstLineChars="6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  <w:lang w:val="en-US" w:eastAsia="zh-CN"/>
        </w:rPr>
        <w:t xml:space="preserve">   </w:t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  <w:lang w:val="en-US" w:eastAsia="zh-CN"/>
        </w:rPr>
        <w:t xml:space="preserve">   </w:t>
      </w:r>
      <w:r>
        <w:rPr>
          <w:rFonts w:hint="eastAsia" w:ascii="Times New Roman" w:hAnsi="Times New Roman"/>
          <w:color w:val="auto"/>
          <w:szCs w:val="21"/>
          <w:lang w:val="en-US" w:eastAsia="zh-CN"/>
        </w:rPr>
        <w:t xml:space="preserve">    </w:t>
      </w:r>
      <w:r>
        <w:rPr>
          <w:rFonts w:ascii="Times New Roman" w:hAnsi="Times New Roman"/>
          <w:color w:val="auto"/>
          <w:szCs w:val="21"/>
        </w:rPr>
        <w:t>C．</w:t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  <w:lang w:val="en-US" w:eastAsia="zh-CN"/>
        </w:rPr>
        <w:t xml:space="preserve">          </w:t>
      </w:r>
      <w:r>
        <w:rPr>
          <w:rFonts w:ascii="Times New Roman" w:hAnsi="Times New Roman"/>
          <w:szCs w:val="21"/>
        </w:rPr>
        <w:t>D．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default" w:ascii="宋体" w:hAnsi="宋体" w:eastAsia="宋体" w:cs="宋体"/>
          <w:color w:val="auto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226060</wp:posOffset>
            </wp:positionV>
            <wp:extent cx="2442210" cy="1552575"/>
            <wp:effectExtent l="0" t="0" r="15240" b="9525"/>
            <wp:wrapTight wrapText="bothSides">
              <wp:wrapPolygon>
                <wp:start x="0" y="0"/>
                <wp:lineTo x="0" y="21467"/>
                <wp:lineTo x="21398" y="21467"/>
                <wp:lineTo x="21398" y="0"/>
                <wp:lineTo x="0" y="0"/>
              </wp:wrapPolygon>
            </wp:wrapTight>
            <wp:docPr id="43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rcRect b="9466"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color w:val="auto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</w:rPr>
        <w:t>．下面</w:t>
      </w:r>
      <w:r>
        <w:rPr>
          <w:rFonts w:hint="eastAsia" w:ascii="宋体" w:hAnsi="宋体" w:eastAsia="宋体" w:cs="宋体"/>
          <w:color w:val="auto"/>
          <w:lang w:eastAsia="zh-CN"/>
        </w:rPr>
        <w:t>左</w:t>
      </w:r>
      <w:r>
        <w:rPr>
          <w:rFonts w:hint="eastAsia" w:ascii="宋体" w:hAnsi="宋体" w:eastAsia="宋体" w:cs="宋体"/>
          <w:color w:val="auto"/>
        </w:rPr>
        <w:t>图为“气压带和风带季节移动示意图”，</w:t>
      </w:r>
      <w:r>
        <w:rPr>
          <w:rFonts w:hint="eastAsia" w:ascii="宋体" w:hAnsi="宋体" w:eastAsia="宋体" w:cs="宋体"/>
          <w:color w:val="auto"/>
          <w:lang w:eastAsia="zh-CN"/>
        </w:rPr>
        <w:t>右</w:t>
      </w:r>
      <w:r>
        <w:rPr>
          <w:rFonts w:hint="eastAsia" w:ascii="宋体" w:hAnsi="宋体" w:eastAsia="宋体" w:cs="宋体"/>
          <w:color w:val="auto"/>
        </w:rPr>
        <w:t>图为“世界海陆分布的局部图”。读图，回答下列问题。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(1)①气压带名称是______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</w:rPr>
        <w:t>______，受其控制地区的气候特征是____</w:t>
      </w:r>
      <w:r>
        <w:rPr>
          <w:rFonts w:hint="eastAsia" w:ascii="宋体" w:hAnsi="宋体" w:eastAsia="宋体" w:cs="宋体"/>
          <w:color w:val="auto"/>
          <w:lang w:val="en-US" w:eastAsia="zh-CN"/>
        </w:rPr>
        <w:t>___________________</w:t>
      </w:r>
      <w:r>
        <w:rPr>
          <w:rFonts w:hint="eastAsia" w:ascii="宋体" w:hAnsi="宋体" w:eastAsia="宋体" w:cs="宋体"/>
          <w:color w:val="auto"/>
        </w:rPr>
        <w:t>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(2)在图上画出②所在风带的风向。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(3)图1中甲图气压带、风带位置比乙图____</w:t>
      </w:r>
      <w:r>
        <w:rPr>
          <w:rFonts w:hint="eastAsia" w:ascii="宋体" w:hAnsi="宋体" w:eastAsia="宋体" w:cs="宋体"/>
          <w:color w:val="auto"/>
          <w:lang w:val="en-US" w:eastAsia="zh-CN"/>
        </w:rPr>
        <w:t>_________</w:t>
      </w:r>
      <w:r>
        <w:rPr>
          <w:rFonts w:hint="eastAsia" w:ascii="宋体" w:hAnsi="宋体" w:eastAsia="宋体" w:cs="宋体"/>
          <w:color w:val="auto"/>
        </w:rPr>
        <w:t>__(填“偏北”或“偏南”)，其成因是____</w:t>
      </w:r>
      <w:r>
        <w:rPr>
          <w:rFonts w:hint="eastAsia" w:ascii="宋体" w:hAnsi="宋体" w:eastAsia="宋体" w:cs="宋体"/>
          <w:color w:val="auto"/>
          <w:lang w:val="en-US" w:eastAsia="zh-CN"/>
        </w:rPr>
        <w:t>___________________</w:t>
      </w:r>
      <w:r>
        <w:rPr>
          <w:rFonts w:hint="eastAsia" w:ascii="宋体" w:hAnsi="宋体" w:eastAsia="宋体" w:cs="宋体"/>
          <w:color w:val="auto"/>
        </w:rPr>
        <w:t>_____。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</w:rPr>
        <w:t>(4)图2中E地常年受④的影响，其气候特征是________________</w:t>
      </w:r>
      <w:r>
        <w:rPr>
          <w:rFonts w:hint="eastAsia" w:ascii="宋体" w:hAnsi="宋体" w:eastAsia="宋体" w:cs="宋体"/>
          <w:color w:val="auto"/>
          <w:lang w:val="en-US" w:eastAsia="zh-CN"/>
        </w:rPr>
        <w:t>________</w:t>
      </w:r>
      <w:r>
        <w:rPr>
          <w:rFonts w:hint="eastAsia" w:ascii="宋体" w:hAnsi="宋体" w:eastAsia="宋体" w:cs="宋体"/>
          <w:color w:val="auto"/>
        </w:rPr>
        <w:t>____。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</w:docVars>
  <w:rsids>
    <w:rsidRoot w:val="50880C3C"/>
    <w:rsid w:val="5088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A22.TIF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A20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jpeg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tiff"/><Relationship Id="rId14" Type="http://schemas.openxmlformats.org/officeDocument/2006/relationships/image" Target="&#26041;&#33311;&#23376;27.TIF" TargetMode="External"/><Relationship Id="rId13" Type="http://schemas.openxmlformats.org/officeDocument/2006/relationships/image" Target="media/image6.png"/><Relationship Id="rId12" Type="http://schemas.openxmlformats.org/officeDocument/2006/relationships/image" Target="A24.TIF" TargetMode="External"/><Relationship Id="rId11" Type="http://schemas.openxmlformats.org/officeDocument/2006/relationships/image" Target="media/image5.png"/><Relationship Id="rId10" Type="http://schemas.openxmlformats.org/officeDocument/2006/relationships/image" Target="A23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2024-12-05T02:41:00Z</dcterms:created>
  <dc:creator>珊珊</dc:creator>
  <cp:lastModifiedBy>珊珊</cp:lastModifiedBy>
  <dcterms:modified xsi:type="dcterms:W3CDTF">2024-12-05T02:41:51Z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6B38E118A03042BC95A59399BDEFFE8E</vt:lpwstr>
  </property>
</Properties>
</file>