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751D9" w14:textId="2F63D70F" w:rsidR="0083415C" w:rsidRPr="0044764B" w:rsidRDefault="0083415C" w:rsidP="001153CC">
      <w:pPr>
        <w:spacing w:line="480" w:lineRule="exact"/>
        <w:jc w:val="center"/>
        <w:rPr>
          <w:rFonts w:ascii="宋体" w:hAnsi="宋体" w:cs="宋体"/>
          <w:b/>
          <w:bCs/>
          <w:color w:val="0D0D0D" w:themeColor="text1" w:themeTint="F2"/>
          <w:sz w:val="24"/>
        </w:rPr>
      </w:pPr>
      <w:r w:rsidRPr="0044764B">
        <w:rPr>
          <w:rFonts w:ascii="宋体" w:hAnsi="宋体" w:cs="宋体" w:hint="eastAsia"/>
          <w:noProof/>
          <w:sz w:val="22"/>
          <w:szCs w:val="22"/>
        </w:rPr>
        <w:drawing>
          <wp:anchor distT="0" distB="0" distL="114300" distR="114300" simplePos="0" relativeHeight="251659264" behindDoc="0" locked="0" layoutInCell="1" allowOverlap="1" wp14:anchorId="58BBCAB2" wp14:editId="375BF8D7">
            <wp:simplePos x="0" y="0"/>
            <wp:positionH relativeFrom="page">
              <wp:posOffset>11163300</wp:posOffset>
            </wp:positionH>
            <wp:positionV relativeFrom="topMargin">
              <wp:posOffset>12242800</wp:posOffset>
            </wp:positionV>
            <wp:extent cx="444500" cy="3429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9"/>
                    <a:stretch>
                      <a:fillRect/>
                    </a:stretch>
                  </pic:blipFill>
                  <pic:spPr>
                    <a:xfrm>
                      <a:off x="0" y="0"/>
                      <a:ext cx="444500" cy="342900"/>
                    </a:xfrm>
                    <a:prstGeom prst="rect">
                      <a:avLst/>
                    </a:prstGeom>
                  </pic:spPr>
                </pic:pic>
              </a:graphicData>
            </a:graphic>
          </wp:anchor>
        </w:drawing>
      </w:r>
      <w:r w:rsidRPr="0044764B">
        <w:rPr>
          <w:rFonts w:ascii="宋体" w:hAnsi="宋体" w:cs="宋体" w:hint="eastAsia"/>
          <w:b/>
          <w:bCs/>
          <w:color w:val="0D0D0D" w:themeColor="text1" w:themeTint="F2"/>
          <w:sz w:val="24"/>
        </w:rPr>
        <w:t>第</w:t>
      </w:r>
      <w:r w:rsidR="00C75068">
        <w:rPr>
          <w:rFonts w:ascii="宋体" w:hAnsi="宋体" w:cs="宋体" w:hint="eastAsia"/>
          <w:b/>
          <w:bCs/>
          <w:color w:val="0D0D0D" w:themeColor="text1" w:themeTint="F2"/>
          <w:sz w:val="24"/>
        </w:rPr>
        <w:t>一</w:t>
      </w:r>
      <w:r w:rsidRPr="0044764B">
        <w:rPr>
          <w:rFonts w:ascii="宋体" w:hAnsi="宋体" w:cs="宋体" w:hint="eastAsia"/>
          <w:b/>
          <w:bCs/>
          <w:color w:val="0D0D0D" w:themeColor="text1" w:themeTint="F2"/>
          <w:sz w:val="24"/>
        </w:rPr>
        <w:t>单元</w:t>
      </w:r>
      <w:r w:rsidR="00BE573B" w:rsidRPr="0044764B">
        <w:rPr>
          <w:rFonts w:ascii="宋体" w:hAnsi="宋体" w:cs="宋体" w:hint="eastAsia"/>
          <w:b/>
          <w:bCs/>
          <w:color w:val="0D0D0D" w:themeColor="text1" w:themeTint="F2"/>
          <w:sz w:val="24"/>
        </w:rPr>
        <w:t xml:space="preserve"> </w:t>
      </w:r>
      <w:r w:rsidRPr="0044764B">
        <w:rPr>
          <w:rFonts w:ascii="宋体" w:hAnsi="宋体" w:cs="宋体" w:hint="eastAsia"/>
          <w:b/>
          <w:bCs/>
          <w:color w:val="000000" w:themeColor="text1"/>
          <w:szCs w:val="21"/>
        </w:rPr>
        <w:t xml:space="preserve"> </w:t>
      </w:r>
      <w:r w:rsidRPr="0044764B">
        <w:rPr>
          <w:rFonts w:ascii="宋体" w:hAnsi="宋体" w:cs="宋体" w:hint="eastAsia"/>
          <w:b/>
          <w:bCs/>
          <w:color w:val="0D0D0D" w:themeColor="text1" w:themeTint="F2"/>
          <w:sz w:val="24"/>
        </w:rPr>
        <w:t>第</w:t>
      </w:r>
      <w:r w:rsidR="00956283">
        <w:rPr>
          <w:rFonts w:ascii="宋体" w:hAnsi="宋体" w:cs="宋体" w:hint="eastAsia"/>
          <w:b/>
          <w:bCs/>
          <w:color w:val="0D0D0D" w:themeColor="text1" w:themeTint="F2"/>
          <w:sz w:val="24"/>
        </w:rPr>
        <w:t>10</w:t>
      </w:r>
      <w:r w:rsidRPr="0044764B">
        <w:rPr>
          <w:rFonts w:ascii="宋体" w:hAnsi="宋体" w:cs="宋体" w:hint="eastAsia"/>
          <w:b/>
          <w:bCs/>
          <w:color w:val="0D0D0D" w:themeColor="text1" w:themeTint="F2"/>
          <w:sz w:val="24"/>
        </w:rPr>
        <w:t xml:space="preserve">课  </w:t>
      </w:r>
      <w:r w:rsidR="00956283">
        <w:rPr>
          <w:rFonts w:ascii="宋体" w:hAnsi="宋体" w:cs="宋体" w:hint="eastAsia"/>
          <w:b/>
          <w:bCs/>
          <w:color w:val="0D0D0D" w:themeColor="text1" w:themeTint="F2"/>
          <w:sz w:val="24"/>
        </w:rPr>
        <w:t>当代中国</w:t>
      </w:r>
      <w:r w:rsidR="00851739">
        <w:rPr>
          <w:rFonts w:ascii="宋体" w:hAnsi="宋体" w:cs="宋体" w:hint="eastAsia"/>
          <w:b/>
          <w:bCs/>
          <w:color w:val="0D0D0D" w:themeColor="text1" w:themeTint="F2"/>
          <w:sz w:val="24"/>
        </w:rPr>
        <w:t>的</w:t>
      </w:r>
      <w:r w:rsidR="00956283">
        <w:rPr>
          <w:rFonts w:ascii="宋体" w:hAnsi="宋体" w:cs="宋体" w:hint="eastAsia"/>
          <w:b/>
          <w:bCs/>
          <w:color w:val="0D0D0D" w:themeColor="text1" w:themeTint="F2"/>
          <w:sz w:val="24"/>
        </w:rPr>
        <w:t>法治</w:t>
      </w:r>
      <w:r w:rsidR="00851739">
        <w:rPr>
          <w:rFonts w:ascii="宋体" w:hAnsi="宋体" w:cs="宋体" w:hint="eastAsia"/>
          <w:b/>
          <w:bCs/>
          <w:color w:val="0D0D0D" w:themeColor="text1" w:themeTint="F2"/>
          <w:sz w:val="24"/>
        </w:rPr>
        <w:t>与</w:t>
      </w:r>
      <w:r w:rsidR="00956283">
        <w:rPr>
          <w:rFonts w:ascii="宋体" w:hAnsi="宋体" w:cs="宋体" w:hint="eastAsia"/>
          <w:b/>
          <w:bCs/>
          <w:color w:val="0D0D0D" w:themeColor="text1" w:themeTint="F2"/>
          <w:sz w:val="24"/>
        </w:rPr>
        <w:t>精神文明建设</w:t>
      </w:r>
    </w:p>
    <w:p w14:paraId="58F5D94C" w14:textId="77777777" w:rsidR="006F2D51" w:rsidRPr="00CF10B5" w:rsidRDefault="006F2D51" w:rsidP="00BE573B">
      <w:pPr>
        <w:rPr>
          <w:rFonts w:asciiTheme="minorEastAsia" w:hAnsiTheme="minorEastAsia"/>
          <w:b/>
          <w:bCs/>
          <w:szCs w:val="21"/>
        </w:rPr>
      </w:pPr>
      <w:bookmarkStart w:id="0" w:name="_Hlk159835398"/>
    </w:p>
    <w:p w14:paraId="57AE96BA" w14:textId="035A5931" w:rsidR="00D873D4" w:rsidRPr="00097E38" w:rsidRDefault="00BE573B" w:rsidP="0046457D">
      <w:pPr>
        <w:rPr>
          <w:rFonts w:ascii="楷体" w:eastAsia="楷体" w:hAnsi="楷体"/>
          <w:b/>
          <w:bCs/>
          <w:sz w:val="20"/>
          <w:szCs w:val="22"/>
        </w:rPr>
      </w:pPr>
      <w:r>
        <w:rPr>
          <w:rFonts w:asciiTheme="minorEastAsia" w:hAnsiTheme="minorEastAsia" w:hint="eastAsia"/>
          <w:b/>
          <w:bCs/>
          <w:szCs w:val="21"/>
        </w:rPr>
        <w:t>环节</w:t>
      </w:r>
      <w:proofErr w:type="gramStart"/>
      <w:r>
        <w:rPr>
          <w:rFonts w:asciiTheme="minorEastAsia" w:hAnsiTheme="minorEastAsia" w:hint="eastAsia"/>
          <w:b/>
          <w:bCs/>
          <w:szCs w:val="21"/>
        </w:rPr>
        <w:t>一</w:t>
      </w:r>
      <w:proofErr w:type="gramEnd"/>
      <w:r>
        <w:rPr>
          <w:rFonts w:asciiTheme="minorEastAsia" w:hAnsiTheme="minorEastAsia" w:hint="eastAsia"/>
          <w:b/>
          <w:bCs/>
          <w:szCs w:val="21"/>
        </w:rPr>
        <w:t>【</w:t>
      </w:r>
      <w:r w:rsidR="008D5D89">
        <w:rPr>
          <w:rFonts w:asciiTheme="minorEastAsia" w:hAnsiTheme="minorEastAsia" w:hint="eastAsia"/>
          <w:b/>
          <w:bCs/>
          <w:szCs w:val="21"/>
        </w:rPr>
        <w:t>课标解读</w:t>
      </w:r>
      <w:r>
        <w:rPr>
          <w:rFonts w:asciiTheme="minorEastAsia" w:hAnsiTheme="minorEastAsia" w:hint="eastAsia"/>
          <w:b/>
          <w:bCs/>
          <w:szCs w:val="21"/>
        </w:rPr>
        <w:t>】</w:t>
      </w:r>
      <w:bookmarkStart w:id="1" w:name="_Hlk159835407"/>
      <w:bookmarkEnd w:id="0"/>
      <w:r w:rsidR="000733DB" w:rsidRPr="000733DB">
        <w:rPr>
          <w:rFonts w:ascii="楷体" w:eastAsia="楷体" w:hAnsi="楷体"/>
          <w:b/>
          <w:bCs/>
          <w:sz w:val="20"/>
          <w:szCs w:val="22"/>
        </w:rPr>
        <w:t>了解当代中国的法制建设和精神文明建设成就</w:t>
      </w:r>
      <w:r w:rsidR="000733DB">
        <w:rPr>
          <w:rFonts w:ascii="楷体" w:eastAsia="楷体" w:hAnsi="楷体"/>
          <w:b/>
          <w:bCs/>
          <w:sz w:val="20"/>
          <w:szCs w:val="22"/>
        </w:rPr>
        <w:t>。</w:t>
      </w:r>
    </w:p>
    <w:p w14:paraId="1E605569" w14:textId="3518D136" w:rsidR="00662348" w:rsidRDefault="00D51777" w:rsidP="0046457D">
      <w:pPr>
        <w:rPr>
          <w:rFonts w:asciiTheme="minorEastAsia" w:hAnsiTheme="minorEastAsia"/>
          <w:b/>
          <w:bCs/>
          <w:szCs w:val="21"/>
        </w:rPr>
      </w:pPr>
      <w:r>
        <w:rPr>
          <w:rFonts w:hAnsi="宋体" w:cs="宋体"/>
          <w:noProof/>
          <w:color w:val="000000"/>
          <w:kern w:val="0"/>
        </w:rPr>
        <w:drawing>
          <wp:inline distT="0" distB="0" distL="0" distR="0" wp14:anchorId="22B88668" wp14:editId="16E64F0E">
            <wp:extent cx="6429375" cy="2219325"/>
            <wp:effectExtent l="0" t="0" r="9525" b="9525"/>
            <wp:docPr id="3" name="图片 3" descr="id:21475015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DXAG2LSXJCTYBBX1T3-8.eps" descr="id:2147501567;Founder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2219325"/>
                    </a:xfrm>
                    <a:prstGeom prst="rect">
                      <a:avLst/>
                    </a:prstGeom>
                    <a:noFill/>
                    <a:ln>
                      <a:noFill/>
                    </a:ln>
                  </pic:spPr>
                </pic:pic>
              </a:graphicData>
            </a:graphic>
          </wp:inline>
        </w:drawing>
      </w:r>
    </w:p>
    <w:p w14:paraId="01A45AFD" w14:textId="77777777" w:rsidR="00662348" w:rsidRPr="0062713D" w:rsidRDefault="00662348" w:rsidP="0046457D">
      <w:pPr>
        <w:rPr>
          <w:rFonts w:asciiTheme="minorEastAsia" w:hAnsiTheme="minorEastAsia"/>
          <w:b/>
          <w:bCs/>
          <w:szCs w:val="21"/>
        </w:rPr>
      </w:pPr>
    </w:p>
    <w:p w14:paraId="5234679A" w14:textId="2C62D019" w:rsidR="008658B7" w:rsidRDefault="0046457D" w:rsidP="0046457D">
      <w:pPr>
        <w:rPr>
          <w:rFonts w:asciiTheme="minorEastAsia" w:hAnsiTheme="minorEastAsia"/>
          <w:b/>
          <w:bCs/>
          <w:szCs w:val="21"/>
        </w:rPr>
      </w:pPr>
      <w:r w:rsidRPr="0046457D">
        <w:rPr>
          <w:rFonts w:asciiTheme="minorEastAsia" w:hAnsiTheme="minorEastAsia" w:hint="eastAsia"/>
          <w:b/>
          <w:bCs/>
          <w:szCs w:val="21"/>
        </w:rPr>
        <w:t>环节二</w:t>
      </w:r>
      <w:r>
        <w:rPr>
          <w:rFonts w:asciiTheme="minorEastAsia" w:hAnsiTheme="minorEastAsia" w:hint="eastAsia"/>
          <w:b/>
          <w:bCs/>
          <w:szCs w:val="21"/>
        </w:rPr>
        <w:t>【课前预习】</w:t>
      </w:r>
    </w:p>
    <w:bookmarkEnd w:id="1"/>
    <w:p w14:paraId="43EF6CB1" w14:textId="281B5367" w:rsidR="00C742E2" w:rsidRPr="00C742E2" w:rsidRDefault="00C742E2" w:rsidP="00C742E2">
      <w:pPr>
        <w:widowControl/>
        <w:adjustRightInd w:val="0"/>
        <w:snapToGrid w:val="0"/>
        <w:jc w:val="left"/>
        <w:rPr>
          <w:rFonts w:ascii="宋体" w:hAnsi="宋体" w:cs="宋体"/>
          <w:b/>
          <w:bCs/>
          <w:kern w:val="0"/>
          <w:szCs w:val="21"/>
        </w:rPr>
      </w:pPr>
      <w:r>
        <w:rPr>
          <w:rFonts w:ascii="宋体" w:hAnsi="宋体" w:cs="宋体" w:hint="eastAsia"/>
          <w:b/>
          <w:bCs/>
          <w:kern w:val="0"/>
          <w:szCs w:val="21"/>
        </w:rPr>
        <w:t>一</w:t>
      </w:r>
      <w:r>
        <w:rPr>
          <w:rFonts w:ascii="宋体" w:hAnsi="宋体" w:cs="宋体"/>
          <w:b/>
          <w:bCs/>
          <w:kern w:val="0"/>
          <w:szCs w:val="21"/>
        </w:rPr>
        <w:t>、</w:t>
      </w:r>
      <w:r w:rsidRPr="00C742E2">
        <w:rPr>
          <w:rFonts w:ascii="宋体" w:hAnsi="宋体" w:cs="宋体"/>
          <w:b/>
          <w:bCs/>
          <w:kern w:val="0"/>
          <w:szCs w:val="21"/>
        </w:rPr>
        <w:t>新中国的法治建设进程</w:t>
      </w:r>
    </w:p>
    <w:tbl>
      <w:tblPr>
        <w:tblW w:w="0" w:type="auto"/>
        <w:jc w:val="center"/>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131"/>
        <w:gridCol w:w="6941"/>
      </w:tblGrid>
      <w:tr w:rsidR="00C742E2" w14:paraId="0AF2E2B0" w14:textId="77777777" w:rsidTr="00DD1B4C">
        <w:trPr>
          <w:trHeight w:val="377"/>
          <w:jc w:val="center"/>
        </w:trPr>
        <w:tc>
          <w:tcPr>
            <w:tcW w:w="696" w:type="dxa"/>
            <w:shd w:val="clear" w:color="auto" w:fill="auto"/>
            <w:vAlign w:val="center"/>
          </w:tcPr>
          <w:p w14:paraId="5329ABCD" w14:textId="77777777" w:rsidR="00C742E2" w:rsidRPr="00C742E2" w:rsidRDefault="00C742E2" w:rsidP="00C742E2">
            <w:pPr>
              <w:widowControl/>
              <w:spacing w:line="240" w:lineRule="atLeast"/>
              <w:jc w:val="center"/>
              <w:rPr>
                <w:rFonts w:ascii="宋体" w:hAnsi="宋体" w:cs="宋体"/>
                <w:bCs/>
                <w:kern w:val="0"/>
                <w:szCs w:val="21"/>
              </w:rPr>
            </w:pPr>
            <w:r w:rsidRPr="00C742E2">
              <w:rPr>
                <w:rFonts w:ascii="宋体" w:hAnsi="宋体" w:cs="宋体"/>
                <w:bCs/>
                <w:kern w:val="0"/>
                <w:szCs w:val="21"/>
              </w:rPr>
              <w:t>阶段</w:t>
            </w:r>
          </w:p>
        </w:tc>
        <w:tc>
          <w:tcPr>
            <w:tcW w:w="2131" w:type="dxa"/>
            <w:shd w:val="clear" w:color="auto" w:fill="auto"/>
            <w:vAlign w:val="center"/>
          </w:tcPr>
          <w:p w14:paraId="00B0A7BA" w14:textId="77777777" w:rsidR="00C742E2" w:rsidRPr="00C742E2" w:rsidRDefault="00C742E2" w:rsidP="00C742E2">
            <w:pPr>
              <w:widowControl/>
              <w:spacing w:line="240" w:lineRule="atLeast"/>
              <w:jc w:val="center"/>
              <w:rPr>
                <w:rFonts w:ascii="宋体" w:hAnsi="宋体" w:cs="宋体"/>
                <w:bCs/>
                <w:kern w:val="0"/>
                <w:szCs w:val="21"/>
              </w:rPr>
            </w:pPr>
            <w:r w:rsidRPr="00C742E2">
              <w:rPr>
                <w:rFonts w:ascii="宋体" w:hAnsi="宋体" w:cs="宋体"/>
                <w:bCs/>
                <w:kern w:val="0"/>
                <w:szCs w:val="21"/>
              </w:rPr>
              <w:t>时间</w:t>
            </w:r>
          </w:p>
        </w:tc>
        <w:tc>
          <w:tcPr>
            <w:tcW w:w="6941" w:type="dxa"/>
            <w:shd w:val="clear" w:color="auto" w:fill="auto"/>
            <w:vAlign w:val="center"/>
          </w:tcPr>
          <w:p w14:paraId="141F2C4B" w14:textId="77777777" w:rsidR="00C742E2" w:rsidRPr="00C742E2" w:rsidRDefault="00C742E2" w:rsidP="00C742E2">
            <w:pPr>
              <w:widowControl/>
              <w:spacing w:line="240" w:lineRule="atLeast"/>
              <w:jc w:val="center"/>
              <w:rPr>
                <w:rFonts w:ascii="宋体" w:hAnsi="宋体" w:cs="宋体"/>
                <w:bCs/>
                <w:kern w:val="0"/>
                <w:szCs w:val="21"/>
              </w:rPr>
            </w:pPr>
            <w:r w:rsidRPr="00C742E2">
              <w:rPr>
                <w:rFonts w:ascii="宋体" w:hAnsi="宋体" w:cs="宋体"/>
                <w:bCs/>
                <w:kern w:val="0"/>
                <w:szCs w:val="21"/>
              </w:rPr>
              <w:t>成就</w:t>
            </w:r>
          </w:p>
        </w:tc>
      </w:tr>
      <w:tr w:rsidR="00C742E2" w14:paraId="58C285E3" w14:textId="77777777" w:rsidTr="00DD1B4C">
        <w:trPr>
          <w:trHeight w:val="1120"/>
          <w:jc w:val="center"/>
        </w:trPr>
        <w:tc>
          <w:tcPr>
            <w:tcW w:w="696" w:type="dxa"/>
            <w:shd w:val="clear" w:color="auto" w:fill="auto"/>
            <w:vAlign w:val="center"/>
          </w:tcPr>
          <w:p w14:paraId="22EF23B6" w14:textId="165D7F47"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p>
        </w:tc>
        <w:tc>
          <w:tcPr>
            <w:tcW w:w="2131" w:type="dxa"/>
            <w:shd w:val="clear" w:color="auto" w:fill="auto"/>
            <w:vAlign w:val="center"/>
          </w:tcPr>
          <w:p w14:paraId="4B39CDED" w14:textId="57D65D85" w:rsidR="00C742E2" w:rsidRPr="00C742E2" w:rsidRDefault="00C742E2" w:rsidP="00C742E2">
            <w:pPr>
              <w:widowControl/>
              <w:spacing w:line="240" w:lineRule="atLeast"/>
              <w:jc w:val="center"/>
              <w:rPr>
                <w:rFonts w:ascii="宋体" w:hAnsi="宋体" w:cs="宋体"/>
                <w:bCs/>
                <w:kern w:val="0"/>
                <w:szCs w:val="21"/>
              </w:rPr>
            </w:pPr>
            <w:r w:rsidRPr="00C742E2">
              <w:rPr>
                <w:rFonts w:ascii="宋体" w:hAnsi="宋体" w:cs="宋体"/>
                <w:bCs/>
                <w:kern w:val="0"/>
                <w:szCs w:val="21"/>
              </w:rPr>
              <w:t>20世纪</w:t>
            </w:r>
            <w:r w:rsidRPr="00C742E2">
              <w:rPr>
                <w:rFonts w:ascii="宋体" w:hAnsi="宋体" w:cs="宋体" w:hint="eastAsia"/>
                <w:bCs/>
                <w:kern w:val="0"/>
                <w:szCs w:val="21"/>
                <w:u w:val="single"/>
              </w:rPr>
              <w:t xml:space="preserve">      </w:t>
            </w:r>
            <w:r w:rsidRPr="00C742E2">
              <w:rPr>
                <w:rFonts w:ascii="宋体" w:hAnsi="宋体" w:cs="宋体"/>
                <w:bCs/>
                <w:kern w:val="0"/>
                <w:szCs w:val="21"/>
              </w:rPr>
              <w:t>年代</w:t>
            </w:r>
          </w:p>
        </w:tc>
        <w:tc>
          <w:tcPr>
            <w:tcW w:w="6941" w:type="dxa"/>
            <w:shd w:val="clear" w:color="auto" w:fill="auto"/>
            <w:vAlign w:val="center"/>
          </w:tcPr>
          <w:p w14:paraId="039DE643" w14:textId="32AC7F9D"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(1)制定了《中华人民共和国婚姻法》等法律、法令</w:t>
            </w:r>
            <w:r>
              <w:rPr>
                <w:rFonts w:ascii="宋体" w:hAnsi="宋体" w:cs="宋体" w:hint="eastAsia"/>
                <w:bCs/>
                <w:kern w:val="0"/>
                <w:szCs w:val="21"/>
              </w:rPr>
              <w:t>；</w:t>
            </w:r>
          </w:p>
          <w:p w14:paraId="5B975C73" w14:textId="1563D8E2"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(2)</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年，制定了《</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》等法律，</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了中国法治建设的基础</w:t>
            </w:r>
            <w:r>
              <w:rPr>
                <w:rFonts w:ascii="宋体" w:hAnsi="宋体" w:cs="宋体"/>
                <w:bCs/>
                <w:kern w:val="0"/>
                <w:szCs w:val="21"/>
              </w:rPr>
              <w:t>。</w:t>
            </w:r>
          </w:p>
        </w:tc>
      </w:tr>
      <w:tr w:rsidR="00C742E2" w14:paraId="36C9C1D1" w14:textId="77777777" w:rsidTr="00DD1B4C">
        <w:trPr>
          <w:trHeight w:val="1263"/>
          <w:jc w:val="center"/>
        </w:trPr>
        <w:tc>
          <w:tcPr>
            <w:tcW w:w="696" w:type="dxa"/>
            <w:shd w:val="clear" w:color="auto" w:fill="auto"/>
            <w:vAlign w:val="center"/>
          </w:tcPr>
          <w:p w14:paraId="399734B3" w14:textId="77777777"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发展</w:t>
            </w:r>
          </w:p>
        </w:tc>
        <w:tc>
          <w:tcPr>
            <w:tcW w:w="2131" w:type="dxa"/>
            <w:shd w:val="clear" w:color="auto" w:fill="auto"/>
            <w:vAlign w:val="center"/>
          </w:tcPr>
          <w:p w14:paraId="78CD8BB1" w14:textId="2CB7E8ED"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后至20世纪80年代</w:t>
            </w:r>
          </w:p>
        </w:tc>
        <w:tc>
          <w:tcPr>
            <w:tcW w:w="6941" w:type="dxa"/>
            <w:shd w:val="clear" w:color="auto" w:fill="auto"/>
            <w:vAlign w:val="center"/>
          </w:tcPr>
          <w:p w14:paraId="00750F3F" w14:textId="120AFAED"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(1)</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hint="eastAsia"/>
                <w:bCs/>
                <w:kern w:val="0"/>
                <w:szCs w:val="21"/>
              </w:rPr>
              <w:t>年</w:t>
            </w:r>
            <w:r w:rsidRPr="00C742E2">
              <w:rPr>
                <w:rFonts w:ascii="宋体" w:hAnsi="宋体" w:cs="宋体"/>
                <w:bCs/>
                <w:kern w:val="0"/>
                <w:szCs w:val="21"/>
              </w:rPr>
              <w:t>通过《中华人民共和国宪法》</w:t>
            </w:r>
            <w:r>
              <w:rPr>
                <w:rFonts w:ascii="宋体" w:hAnsi="宋体" w:cs="宋体" w:hint="eastAsia"/>
                <w:bCs/>
                <w:kern w:val="0"/>
                <w:szCs w:val="21"/>
              </w:rPr>
              <w:t>；</w:t>
            </w:r>
          </w:p>
          <w:p w14:paraId="25D6A6CD" w14:textId="4A491CFB"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(2)制定了《中华人民共和国刑法》《中华人民共和国经济合同法》等一批基本法律，中国法治建设进入</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时期</w:t>
            </w:r>
            <w:r>
              <w:rPr>
                <w:rFonts w:ascii="宋体" w:hAnsi="宋体" w:cs="宋体"/>
                <w:bCs/>
                <w:kern w:val="0"/>
                <w:szCs w:val="21"/>
              </w:rPr>
              <w:t>。</w:t>
            </w:r>
          </w:p>
        </w:tc>
      </w:tr>
      <w:tr w:rsidR="00C742E2" w14:paraId="6CC01C6F" w14:textId="77777777" w:rsidTr="00DD1B4C">
        <w:trPr>
          <w:trHeight w:val="1835"/>
          <w:jc w:val="center"/>
        </w:trPr>
        <w:tc>
          <w:tcPr>
            <w:tcW w:w="696" w:type="dxa"/>
            <w:shd w:val="clear" w:color="auto" w:fill="auto"/>
            <w:vAlign w:val="center"/>
          </w:tcPr>
          <w:p w14:paraId="751D4EDE" w14:textId="77777777"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形成</w:t>
            </w:r>
          </w:p>
        </w:tc>
        <w:tc>
          <w:tcPr>
            <w:tcW w:w="2131" w:type="dxa"/>
            <w:shd w:val="clear" w:color="auto" w:fill="auto"/>
            <w:vAlign w:val="center"/>
          </w:tcPr>
          <w:p w14:paraId="00679E60" w14:textId="76B446C0"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20世纪</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年代至21世纪初</w:t>
            </w:r>
          </w:p>
        </w:tc>
        <w:tc>
          <w:tcPr>
            <w:tcW w:w="6941" w:type="dxa"/>
            <w:shd w:val="clear" w:color="auto" w:fill="auto"/>
            <w:vAlign w:val="center"/>
          </w:tcPr>
          <w:p w14:paraId="223388CA" w14:textId="362E5642"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(1)</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报告第一次完整地提出要“</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，建设社会主义</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国家”</w:t>
            </w:r>
            <w:r>
              <w:rPr>
                <w:rFonts w:ascii="宋体" w:hAnsi="宋体" w:cs="宋体" w:hint="eastAsia"/>
                <w:bCs/>
                <w:kern w:val="0"/>
                <w:szCs w:val="21"/>
              </w:rPr>
              <w:t>；</w:t>
            </w:r>
          </w:p>
          <w:p w14:paraId="2E1384E7" w14:textId="52BC5CE2"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(2)</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年，将“实行依法治国，建设社会主义法治国家”</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Pr>
                <w:rFonts w:ascii="宋体" w:hAnsi="宋体" w:cs="宋体" w:hint="eastAsia"/>
                <w:bCs/>
                <w:kern w:val="0"/>
                <w:szCs w:val="21"/>
              </w:rPr>
              <w:t>；</w:t>
            </w:r>
          </w:p>
          <w:p w14:paraId="3DDE59C6" w14:textId="315FEA5B"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(3)2004年，将“</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”写入宪法</w:t>
            </w:r>
            <w:r>
              <w:rPr>
                <w:rFonts w:ascii="宋体" w:hAnsi="宋体" w:cs="宋体" w:hint="eastAsia"/>
                <w:bCs/>
                <w:kern w:val="0"/>
                <w:szCs w:val="21"/>
              </w:rPr>
              <w:t>；</w:t>
            </w:r>
          </w:p>
          <w:p w14:paraId="1626E231" w14:textId="0DFB9FD6"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(4)到</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年底，中国</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法律体系形成</w:t>
            </w:r>
            <w:r>
              <w:rPr>
                <w:rFonts w:ascii="宋体" w:hAnsi="宋体" w:cs="宋体"/>
                <w:bCs/>
                <w:kern w:val="0"/>
                <w:szCs w:val="21"/>
              </w:rPr>
              <w:t>。</w:t>
            </w:r>
          </w:p>
        </w:tc>
      </w:tr>
      <w:tr w:rsidR="00C742E2" w14:paraId="350F7052" w14:textId="77777777" w:rsidTr="00713FE8">
        <w:trPr>
          <w:trHeight w:val="3108"/>
          <w:jc w:val="center"/>
        </w:trPr>
        <w:tc>
          <w:tcPr>
            <w:tcW w:w="696" w:type="dxa"/>
            <w:shd w:val="clear" w:color="auto" w:fill="auto"/>
            <w:vAlign w:val="center"/>
          </w:tcPr>
          <w:p w14:paraId="210FB5BA" w14:textId="77777777"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完善</w:t>
            </w:r>
          </w:p>
        </w:tc>
        <w:tc>
          <w:tcPr>
            <w:tcW w:w="2131" w:type="dxa"/>
            <w:shd w:val="clear" w:color="auto" w:fill="auto"/>
            <w:vAlign w:val="center"/>
          </w:tcPr>
          <w:p w14:paraId="72BB6D85" w14:textId="25DD2054" w:rsidR="00C742E2" w:rsidRPr="00C742E2" w:rsidRDefault="00C742E2" w:rsidP="00A108D6">
            <w:pPr>
              <w:widowControl/>
              <w:spacing w:line="240" w:lineRule="atLeast"/>
              <w:jc w:val="left"/>
              <w:rPr>
                <w:rFonts w:ascii="宋体" w:hAnsi="宋体" w:cs="宋体"/>
                <w:bCs/>
                <w:kern w:val="0"/>
                <w:szCs w:val="21"/>
              </w:rPr>
            </w:pP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C742E2">
              <w:rPr>
                <w:rFonts w:ascii="宋体" w:hAnsi="宋体" w:cs="宋体"/>
                <w:bCs/>
                <w:kern w:val="0"/>
                <w:szCs w:val="21"/>
              </w:rPr>
              <w:t>以来</w:t>
            </w:r>
          </w:p>
        </w:tc>
        <w:tc>
          <w:tcPr>
            <w:tcW w:w="6941" w:type="dxa"/>
            <w:shd w:val="clear" w:color="auto" w:fill="auto"/>
            <w:vAlign w:val="center"/>
          </w:tcPr>
          <w:p w14:paraId="1B657610" w14:textId="77777777"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(1)党领导人民全面依法治国，加强宪法实施和监督，维护宪法权威。</w:t>
            </w:r>
          </w:p>
          <w:p w14:paraId="1E6F0920" w14:textId="77777777"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(2)推进科学立法、民主立法、依法立法，以良法促进发展、保障善治。</w:t>
            </w:r>
          </w:p>
          <w:p w14:paraId="24BDC4C7" w14:textId="77777777"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(3)做到依法治国、依法执政、依法行政共同推进，法治国家、法治政府、法治社会一体建设。</w:t>
            </w:r>
          </w:p>
          <w:p w14:paraId="1F32C9F5" w14:textId="77777777"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(4)深化司法改革，让人民群众在每一个司法案件中感受到公平正义。</w:t>
            </w:r>
          </w:p>
          <w:p w14:paraId="7A7A704D" w14:textId="55F9B81A"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(5)2018年通过的《中华人民共和国宪法修正案》，把</w:t>
            </w:r>
            <w:r w:rsidR="00A108D6" w:rsidRPr="00C742E2">
              <w:rPr>
                <w:rFonts w:ascii="宋体" w:hAnsi="宋体" w:cs="宋体" w:hint="eastAsia"/>
                <w:bCs/>
                <w:kern w:val="0"/>
                <w:szCs w:val="21"/>
                <w:u w:val="single"/>
              </w:rPr>
              <w:t xml:space="preserve"> </w:t>
            </w:r>
            <w:r w:rsidR="00A108D6">
              <w:rPr>
                <w:rFonts w:ascii="宋体" w:hAnsi="宋体" w:cs="宋体" w:hint="eastAsia"/>
                <w:bCs/>
                <w:kern w:val="0"/>
                <w:szCs w:val="21"/>
                <w:u w:val="single"/>
              </w:rPr>
              <w:t xml:space="preserve">                 </w:t>
            </w:r>
            <w:r w:rsidRPr="00C742E2">
              <w:rPr>
                <w:rFonts w:ascii="宋体" w:hAnsi="宋体" w:cs="宋体"/>
                <w:bCs/>
                <w:kern w:val="0"/>
                <w:szCs w:val="21"/>
              </w:rPr>
              <w:t>思想载入国家根本法。</w:t>
            </w:r>
          </w:p>
          <w:p w14:paraId="463331EF" w14:textId="6499C504" w:rsidR="00C742E2" w:rsidRPr="00C742E2" w:rsidRDefault="00C742E2" w:rsidP="00C742E2">
            <w:pPr>
              <w:widowControl/>
              <w:spacing w:line="240" w:lineRule="atLeast"/>
              <w:jc w:val="left"/>
              <w:rPr>
                <w:rFonts w:ascii="宋体" w:hAnsi="宋体" w:cs="宋体"/>
                <w:bCs/>
                <w:kern w:val="0"/>
                <w:szCs w:val="21"/>
              </w:rPr>
            </w:pPr>
            <w:r w:rsidRPr="00C742E2">
              <w:rPr>
                <w:rFonts w:ascii="宋体" w:hAnsi="宋体" w:cs="宋体"/>
                <w:bCs/>
                <w:kern w:val="0"/>
                <w:szCs w:val="21"/>
              </w:rPr>
              <w:t>(6</w:t>
            </w:r>
            <w:r w:rsidR="00A108D6" w:rsidRPr="00C742E2">
              <w:rPr>
                <w:rFonts w:ascii="宋体" w:hAnsi="宋体" w:cs="宋体" w:hint="eastAsia"/>
                <w:bCs/>
                <w:kern w:val="0"/>
                <w:szCs w:val="21"/>
                <w:u w:val="single"/>
              </w:rPr>
              <w:t xml:space="preserve"> </w:t>
            </w:r>
            <w:r w:rsidR="00A108D6">
              <w:rPr>
                <w:rFonts w:ascii="宋体" w:hAnsi="宋体" w:cs="宋体" w:hint="eastAsia"/>
                <w:bCs/>
                <w:kern w:val="0"/>
                <w:szCs w:val="21"/>
                <w:u w:val="single"/>
              </w:rPr>
              <w:t xml:space="preserve">      </w:t>
            </w:r>
            <w:r w:rsidRPr="00C742E2">
              <w:rPr>
                <w:rFonts w:ascii="宋体" w:hAnsi="宋体" w:cs="宋体"/>
                <w:bCs/>
                <w:kern w:val="0"/>
                <w:szCs w:val="21"/>
              </w:rPr>
              <w:t>年5月通过的《</w:t>
            </w:r>
            <w:r w:rsidR="00A108D6" w:rsidRPr="00C742E2">
              <w:rPr>
                <w:rFonts w:ascii="宋体" w:hAnsi="宋体" w:cs="宋体" w:hint="eastAsia"/>
                <w:bCs/>
                <w:kern w:val="0"/>
                <w:szCs w:val="21"/>
                <w:u w:val="single"/>
              </w:rPr>
              <w:t xml:space="preserve"> </w:t>
            </w:r>
            <w:r w:rsidR="00A108D6">
              <w:rPr>
                <w:rFonts w:ascii="宋体" w:hAnsi="宋体" w:cs="宋体" w:hint="eastAsia"/>
                <w:bCs/>
                <w:kern w:val="0"/>
                <w:szCs w:val="21"/>
                <w:u w:val="single"/>
              </w:rPr>
              <w:t xml:space="preserve">                    </w:t>
            </w:r>
            <w:r w:rsidRPr="00C742E2">
              <w:rPr>
                <w:rFonts w:ascii="宋体" w:hAnsi="宋体" w:cs="宋体"/>
                <w:bCs/>
                <w:kern w:val="0"/>
                <w:szCs w:val="21"/>
              </w:rPr>
              <w:t>》，被称为“社会生活的</w:t>
            </w:r>
            <w:r w:rsidR="00A108D6" w:rsidRPr="00C742E2">
              <w:rPr>
                <w:rFonts w:ascii="宋体" w:hAnsi="宋体" w:cs="宋体" w:hint="eastAsia"/>
                <w:bCs/>
                <w:kern w:val="0"/>
                <w:szCs w:val="21"/>
                <w:u w:val="single"/>
              </w:rPr>
              <w:t xml:space="preserve"> </w:t>
            </w:r>
            <w:r w:rsidR="00A108D6">
              <w:rPr>
                <w:rFonts w:ascii="宋体" w:hAnsi="宋体" w:cs="宋体" w:hint="eastAsia"/>
                <w:bCs/>
                <w:kern w:val="0"/>
                <w:szCs w:val="21"/>
                <w:u w:val="single"/>
              </w:rPr>
              <w:t xml:space="preserve">        </w:t>
            </w:r>
            <w:r w:rsidRPr="00C742E2">
              <w:rPr>
                <w:rFonts w:ascii="宋体" w:hAnsi="宋体" w:cs="宋体"/>
                <w:bCs/>
                <w:kern w:val="0"/>
                <w:szCs w:val="21"/>
              </w:rPr>
              <w:t>”，是一部具有鲜明中国特色、实践特色、时代特色的民法典</w:t>
            </w:r>
          </w:p>
        </w:tc>
      </w:tr>
    </w:tbl>
    <w:p w14:paraId="0C2D6AE9" w14:textId="77777777" w:rsidR="00C742E2" w:rsidRPr="00C742E2" w:rsidRDefault="00C742E2" w:rsidP="002E6B7D">
      <w:pPr>
        <w:widowControl/>
        <w:adjustRightInd w:val="0"/>
        <w:snapToGrid w:val="0"/>
        <w:jc w:val="left"/>
        <w:rPr>
          <w:rFonts w:ascii="宋体" w:hAnsi="宋体" w:cs="宋体"/>
          <w:b/>
          <w:bCs/>
          <w:kern w:val="0"/>
          <w:szCs w:val="21"/>
        </w:rPr>
      </w:pPr>
    </w:p>
    <w:p w14:paraId="3B9BE679" w14:textId="04A8C6CE" w:rsidR="00DD1B4C" w:rsidRPr="00DD1B4C" w:rsidRDefault="00DD1B4C" w:rsidP="00DD1B4C">
      <w:pPr>
        <w:widowControl/>
        <w:adjustRightInd w:val="0"/>
        <w:snapToGrid w:val="0"/>
        <w:jc w:val="left"/>
        <w:rPr>
          <w:rFonts w:ascii="宋体" w:hAnsi="宋体" w:cs="宋体"/>
          <w:b/>
          <w:bCs/>
          <w:kern w:val="0"/>
          <w:szCs w:val="21"/>
        </w:rPr>
      </w:pPr>
      <w:r>
        <w:rPr>
          <w:rFonts w:ascii="宋体" w:hAnsi="宋体" w:cs="宋体" w:hint="eastAsia"/>
          <w:b/>
          <w:bCs/>
          <w:kern w:val="0"/>
          <w:szCs w:val="21"/>
        </w:rPr>
        <w:t>二</w:t>
      </w:r>
      <w:r>
        <w:rPr>
          <w:rFonts w:ascii="宋体" w:hAnsi="宋体" w:cs="宋体"/>
          <w:b/>
          <w:bCs/>
          <w:kern w:val="0"/>
          <w:szCs w:val="21"/>
        </w:rPr>
        <w:t>、</w:t>
      </w:r>
      <w:r w:rsidRPr="00DD1B4C">
        <w:rPr>
          <w:rFonts w:ascii="宋体" w:hAnsi="宋体" w:cs="宋体"/>
          <w:b/>
          <w:bCs/>
          <w:kern w:val="0"/>
          <w:szCs w:val="21"/>
        </w:rPr>
        <w:t>社会主义精神文明建设</w:t>
      </w:r>
    </w:p>
    <w:p w14:paraId="456B2823" w14:textId="77777777" w:rsidR="00C742E2" w:rsidRDefault="00C742E2" w:rsidP="002E6B7D">
      <w:pPr>
        <w:widowControl/>
        <w:adjustRightInd w:val="0"/>
        <w:snapToGrid w:val="0"/>
        <w:jc w:val="left"/>
        <w:rPr>
          <w:rFonts w:ascii="宋体" w:hAnsi="宋体" w:cs="宋体"/>
          <w:b/>
          <w:bCs/>
          <w:kern w:val="0"/>
          <w:szCs w:val="21"/>
        </w:rPr>
      </w:pPr>
    </w:p>
    <w:tbl>
      <w:tblPr>
        <w:tblW w:w="0" w:type="auto"/>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7"/>
        <w:gridCol w:w="2528"/>
        <w:gridCol w:w="5268"/>
      </w:tblGrid>
      <w:tr w:rsidR="00A63397" w14:paraId="20021EB0" w14:textId="77777777" w:rsidTr="00F3089C">
        <w:trPr>
          <w:trHeight w:val="286"/>
          <w:jc w:val="center"/>
        </w:trPr>
        <w:tc>
          <w:tcPr>
            <w:tcW w:w="2177" w:type="dxa"/>
            <w:shd w:val="clear" w:color="auto" w:fill="auto"/>
            <w:vAlign w:val="center"/>
          </w:tcPr>
          <w:p w14:paraId="50F3D741" w14:textId="77777777" w:rsidR="00A63397" w:rsidRPr="00A63397" w:rsidRDefault="00A63397" w:rsidP="00A63397">
            <w:pPr>
              <w:widowControl/>
              <w:spacing w:line="240" w:lineRule="atLeast"/>
              <w:jc w:val="center"/>
              <w:rPr>
                <w:rFonts w:ascii="宋体" w:hAnsi="宋体" w:cs="宋体"/>
                <w:bCs/>
                <w:kern w:val="0"/>
                <w:szCs w:val="21"/>
              </w:rPr>
            </w:pPr>
            <w:r w:rsidRPr="00A63397">
              <w:rPr>
                <w:rFonts w:ascii="宋体" w:hAnsi="宋体" w:cs="宋体"/>
                <w:bCs/>
                <w:kern w:val="0"/>
                <w:szCs w:val="21"/>
              </w:rPr>
              <w:t>时期</w:t>
            </w:r>
          </w:p>
        </w:tc>
        <w:tc>
          <w:tcPr>
            <w:tcW w:w="2528" w:type="dxa"/>
            <w:shd w:val="clear" w:color="auto" w:fill="auto"/>
            <w:vAlign w:val="center"/>
          </w:tcPr>
          <w:p w14:paraId="3595B228" w14:textId="77777777" w:rsidR="00A63397" w:rsidRPr="00A63397" w:rsidRDefault="00A63397" w:rsidP="00A63397">
            <w:pPr>
              <w:widowControl/>
              <w:spacing w:line="240" w:lineRule="atLeast"/>
              <w:jc w:val="center"/>
              <w:rPr>
                <w:rFonts w:ascii="宋体" w:hAnsi="宋体" w:cs="宋体"/>
                <w:bCs/>
                <w:kern w:val="0"/>
                <w:szCs w:val="21"/>
              </w:rPr>
            </w:pPr>
            <w:r w:rsidRPr="00A63397">
              <w:rPr>
                <w:rFonts w:ascii="宋体" w:hAnsi="宋体" w:cs="宋体"/>
                <w:bCs/>
                <w:kern w:val="0"/>
                <w:szCs w:val="21"/>
              </w:rPr>
              <w:t>背景</w:t>
            </w:r>
          </w:p>
        </w:tc>
        <w:tc>
          <w:tcPr>
            <w:tcW w:w="5268" w:type="dxa"/>
            <w:shd w:val="clear" w:color="auto" w:fill="auto"/>
            <w:vAlign w:val="center"/>
          </w:tcPr>
          <w:p w14:paraId="4AE07555" w14:textId="063C93AB" w:rsidR="00A63397" w:rsidRPr="00A63397" w:rsidRDefault="00A63397" w:rsidP="00A63397">
            <w:pPr>
              <w:widowControl/>
              <w:spacing w:line="240" w:lineRule="atLeast"/>
              <w:jc w:val="center"/>
              <w:rPr>
                <w:rFonts w:ascii="宋体" w:hAnsi="宋体" w:cs="宋体"/>
                <w:bCs/>
                <w:kern w:val="0"/>
                <w:szCs w:val="21"/>
              </w:rPr>
            </w:pPr>
            <w:r w:rsidRPr="00A63397">
              <w:rPr>
                <w:rFonts w:ascii="宋体" w:hAnsi="宋体" w:cs="宋体"/>
                <w:bCs/>
                <w:kern w:val="0"/>
                <w:szCs w:val="21"/>
              </w:rPr>
              <w:t>社会主义精神文明建设</w:t>
            </w:r>
            <w:r w:rsidRPr="00A63397">
              <w:rPr>
                <w:rFonts w:ascii="宋体" w:hAnsi="宋体" w:cs="宋体" w:hint="eastAsia"/>
                <w:bCs/>
                <w:kern w:val="0"/>
                <w:szCs w:val="21"/>
              </w:rPr>
              <w:t>成就</w:t>
            </w:r>
          </w:p>
        </w:tc>
      </w:tr>
      <w:tr w:rsidR="00A63397" w14:paraId="286EA795" w14:textId="77777777" w:rsidTr="00F3089C">
        <w:trPr>
          <w:trHeight w:val="2234"/>
          <w:jc w:val="center"/>
        </w:trPr>
        <w:tc>
          <w:tcPr>
            <w:tcW w:w="2177" w:type="dxa"/>
            <w:shd w:val="clear" w:color="auto" w:fill="auto"/>
            <w:vAlign w:val="center"/>
          </w:tcPr>
          <w:p w14:paraId="0C60137E" w14:textId="10B277B8" w:rsidR="00A63397" w:rsidRPr="00A63397" w:rsidRDefault="00A63397" w:rsidP="00A63397">
            <w:pPr>
              <w:widowControl/>
              <w:spacing w:line="240" w:lineRule="atLeast"/>
              <w:jc w:val="center"/>
              <w:rPr>
                <w:rFonts w:ascii="宋体" w:hAnsi="宋体" w:cs="宋体"/>
                <w:bCs/>
                <w:kern w:val="0"/>
                <w:szCs w:val="21"/>
              </w:rPr>
            </w:pPr>
            <w:r w:rsidRPr="00A63397">
              <w:rPr>
                <w:rFonts w:ascii="宋体" w:hAnsi="宋体" w:cs="宋体"/>
                <w:bCs/>
                <w:kern w:val="0"/>
                <w:szCs w:val="21"/>
              </w:rPr>
              <w:t>社会主义</w:t>
            </w:r>
            <w:r w:rsidRPr="00A63397">
              <w:rPr>
                <w:rFonts w:ascii="宋体" w:hAnsi="宋体" w:cs="宋体" w:hint="eastAsia"/>
                <w:bCs/>
                <w:kern w:val="0"/>
                <w:szCs w:val="21"/>
                <w:u w:val="single"/>
              </w:rPr>
              <w:t xml:space="preserve">        </w:t>
            </w:r>
            <w:r w:rsidRPr="00A63397">
              <w:rPr>
                <w:rFonts w:ascii="宋体" w:hAnsi="宋体" w:cs="宋体"/>
                <w:bCs/>
                <w:kern w:val="0"/>
                <w:szCs w:val="21"/>
              </w:rPr>
              <w:t>时期</w:t>
            </w:r>
          </w:p>
        </w:tc>
        <w:tc>
          <w:tcPr>
            <w:tcW w:w="2528" w:type="dxa"/>
            <w:shd w:val="clear" w:color="auto" w:fill="auto"/>
            <w:vAlign w:val="center"/>
          </w:tcPr>
          <w:p w14:paraId="428C1423" w14:textId="77777777" w:rsidR="00F3089C" w:rsidRPr="00F3089C" w:rsidRDefault="00A63397" w:rsidP="00F3089C">
            <w:pPr>
              <w:widowControl/>
              <w:spacing w:line="240" w:lineRule="atLeast"/>
              <w:jc w:val="left"/>
              <w:rPr>
                <w:rFonts w:ascii="宋体" w:hAnsi="宋体" w:cs="宋体"/>
                <w:bCs/>
                <w:kern w:val="0"/>
                <w:szCs w:val="21"/>
              </w:rPr>
            </w:pPr>
            <w:r w:rsidRPr="00F3089C">
              <w:rPr>
                <w:rFonts w:ascii="宋体" w:hAnsi="宋体" w:cs="宋体"/>
                <w:bCs/>
                <w:kern w:val="0"/>
                <w:szCs w:val="21"/>
              </w:rPr>
              <w:t>(1) 面对</w:t>
            </w:r>
            <w:r w:rsidR="00C72B9A" w:rsidRPr="00F3089C">
              <w:rPr>
                <w:rFonts w:ascii="宋体" w:hAnsi="宋体" w:cs="宋体" w:hint="eastAsia"/>
                <w:bCs/>
                <w:kern w:val="0"/>
                <w:szCs w:val="21"/>
                <w:u w:val="single"/>
              </w:rPr>
              <w:t xml:space="preserve">          </w:t>
            </w:r>
            <w:r w:rsidRPr="00F3089C">
              <w:rPr>
                <w:rFonts w:ascii="宋体" w:hAnsi="宋体" w:cs="宋体"/>
                <w:bCs/>
                <w:kern w:val="0"/>
                <w:szCs w:val="21"/>
              </w:rPr>
              <w:t>、物质匮乏的困难局面，中国人民发扬</w:t>
            </w:r>
            <w:r w:rsidR="00C72B9A" w:rsidRPr="00F3089C">
              <w:rPr>
                <w:rFonts w:ascii="宋体" w:hAnsi="宋体" w:cs="宋体"/>
                <w:bCs/>
                <w:kern w:val="0"/>
                <w:szCs w:val="21"/>
              </w:rPr>
              <w:t>____________</w:t>
            </w:r>
            <w:r w:rsidRPr="00F3089C">
              <w:rPr>
                <w:rFonts w:ascii="宋体" w:hAnsi="宋体" w:cs="宋体"/>
                <w:bCs/>
                <w:kern w:val="0"/>
                <w:szCs w:val="21"/>
              </w:rPr>
              <w:t>的精神</w:t>
            </w:r>
            <w:r w:rsidR="00C72B9A" w:rsidRPr="00F3089C">
              <w:rPr>
                <w:rFonts w:ascii="宋体" w:hAnsi="宋体" w:cs="宋体" w:hint="eastAsia"/>
                <w:bCs/>
                <w:kern w:val="0"/>
                <w:szCs w:val="21"/>
              </w:rPr>
              <w:t>；</w:t>
            </w:r>
          </w:p>
          <w:p w14:paraId="1502F13C" w14:textId="19754A94" w:rsidR="00A63397" w:rsidRPr="00A63397" w:rsidRDefault="00A63397" w:rsidP="00F3089C">
            <w:pPr>
              <w:widowControl/>
              <w:spacing w:line="240" w:lineRule="atLeast"/>
              <w:jc w:val="left"/>
              <w:rPr>
                <w:rFonts w:ascii="宋体" w:hAnsi="宋体" w:cs="宋体"/>
                <w:bCs/>
                <w:kern w:val="0"/>
              </w:rPr>
            </w:pPr>
            <w:r w:rsidRPr="00F3089C">
              <w:rPr>
                <w:rFonts w:ascii="宋体" w:hAnsi="宋体" w:cs="宋体"/>
                <w:bCs/>
                <w:kern w:val="0"/>
                <w:szCs w:val="21"/>
              </w:rPr>
              <w:t>(2) 大批英雄模范集体和个人的精神引领</w:t>
            </w:r>
            <w:r w:rsidR="00F3089C">
              <w:rPr>
                <w:rFonts w:ascii="宋体" w:hAnsi="宋体" w:cs="宋体"/>
                <w:bCs/>
                <w:kern w:val="0"/>
                <w:szCs w:val="21"/>
              </w:rPr>
              <w:t>；</w:t>
            </w:r>
          </w:p>
        </w:tc>
        <w:tc>
          <w:tcPr>
            <w:tcW w:w="5268" w:type="dxa"/>
            <w:shd w:val="clear" w:color="auto" w:fill="auto"/>
            <w:vAlign w:val="center"/>
          </w:tcPr>
          <w:p w14:paraId="2CED58A6" w14:textId="407DC98C" w:rsidR="00A63397" w:rsidRPr="00A63397" w:rsidRDefault="00F3089C" w:rsidP="00F3089C">
            <w:pPr>
              <w:pStyle w:val="a7"/>
              <w:spacing w:line="288" w:lineRule="auto"/>
              <w:jc w:val="left"/>
              <w:rPr>
                <w:rFonts w:hAnsi="宋体" w:cs="宋体"/>
                <w:bCs/>
                <w:kern w:val="0"/>
              </w:rPr>
            </w:pPr>
            <w:r w:rsidRPr="00DD1B4C">
              <w:rPr>
                <w:rFonts w:hAnsi="宋体" w:cs="宋体"/>
                <w:bCs/>
                <w:kern w:val="0"/>
              </w:rPr>
              <w:t>全社会形成了健康向上的道德风尚，热爱党、热爱</w:t>
            </w:r>
            <w:r w:rsidRPr="00C742E2">
              <w:rPr>
                <w:rFonts w:hAnsi="宋体" w:cs="宋体" w:hint="eastAsia"/>
                <w:bCs/>
                <w:kern w:val="0"/>
                <w:u w:val="single"/>
              </w:rPr>
              <w:t xml:space="preserve">      </w:t>
            </w:r>
            <w:r>
              <w:rPr>
                <w:rFonts w:hAnsi="宋体" w:cs="宋体" w:hint="eastAsia"/>
                <w:bCs/>
                <w:kern w:val="0"/>
                <w:u w:val="single"/>
              </w:rPr>
              <w:t xml:space="preserve">      </w:t>
            </w:r>
            <w:r w:rsidRPr="00DD1B4C">
              <w:rPr>
                <w:rFonts w:hAnsi="宋体" w:cs="宋体"/>
                <w:bCs/>
                <w:kern w:val="0"/>
              </w:rPr>
              <w:t>的政治氛围，</w:t>
            </w:r>
            <w:r w:rsidRPr="00C742E2">
              <w:rPr>
                <w:rFonts w:hAnsi="宋体" w:cs="宋体" w:hint="eastAsia"/>
                <w:bCs/>
                <w:kern w:val="0"/>
                <w:u w:val="single"/>
              </w:rPr>
              <w:t xml:space="preserve">      </w:t>
            </w:r>
            <w:r>
              <w:rPr>
                <w:rFonts w:hAnsi="宋体" w:cs="宋体" w:hint="eastAsia"/>
                <w:bCs/>
                <w:kern w:val="0"/>
                <w:u w:val="single"/>
              </w:rPr>
              <w:t xml:space="preserve">    </w:t>
            </w:r>
            <w:r w:rsidRPr="00DD1B4C">
              <w:rPr>
                <w:rFonts w:hAnsi="宋体" w:cs="宋体"/>
                <w:bCs/>
                <w:kern w:val="0"/>
              </w:rPr>
              <w:t>、无私奉献、全心全意</w:t>
            </w:r>
            <w:r w:rsidRPr="00C742E2">
              <w:rPr>
                <w:rFonts w:hAnsi="宋体" w:cs="宋体" w:hint="eastAsia"/>
                <w:bCs/>
                <w:kern w:val="0"/>
                <w:u w:val="single"/>
              </w:rPr>
              <w:t xml:space="preserve">      </w:t>
            </w:r>
            <w:r>
              <w:rPr>
                <w:rFonts w:hAnsi="宋体" w:cs="宋体" w:hint="eastAsia"/>
                <w:bCs/>
                <w:kern w:val="0"/>
                <w:u w:val="single"/>
              </w:rPr>
              <w:t xml:space="preserve">     </w:t>
            </w:r>
            <w:r w:rsidRPr="00DD1B4C">
              <w:rPr>
                <w:rFonts w:hAnsi="宋体" w:cs="宋体"/>
                <w:bCs/>
                <w:kern w:val="0"/>
              </w:rPr>
              <w:t>的行动准则，互相关心、互相爱护、互相帮助的新型人际关系</w:t>
            </w:r>
          </w:p>
        </w:tc>
      </w:tr>
      <w:tr w:rsidR="00A63397" w14:paraId="0810EADD" w14:textId="77777777" w:rsidTr="00F3089C">
        <w:trPr>
          <w:jc w:val="center"/>
        </w:trPr>
        <w:tc>
          <w:tcPr>
            <w:tcW w:w="2177" w:type="dxa"/>
            <w:shd w:val="clear" w:color="auto" w:fill="auto"/>
            <w:vAlign w:val="center"/>
          </w:tcPr>
          <w:p w14:paraId="34166A58" w14:textId="757755FC" w:rsidR="00A63397" w:rsidRPr="00A63397" w:rsidRDefault="00A63397" w:rsidP="00A63397">
            <w:pPr>
              <w:widowControl/>
              <w:spacing w:line="240" w:lineRule="atLeast"/>
              <w:jc w:val="center"/>
              <w:rPr>
                <w:rFonts w:ascii="宋体" w:hAnsi="宋体" w:cs="宋体"/>
                <w:bCs/>
                <w:kern w:val="0"/>
                <w:szCs w:val="21"/>
              </w:rPr>
            </w:pPr>
            <w:r w:rsidRPr="00A63397">
              <w:rPr>
                <w:rFonts w:ascii="宋体" w:hAnsi="宋体" w:cs="宋体"/>
                <w:bCs/>
                <w:kern w:val="0"/>
                <w:szCs w:val="21"/>
              </w:rPr>
              <w:t>社会主义</w:t>
            </w:r>
            <w:r w:rsidRPr="00A63397">
              <w:rPr>
                <w:rFonts w:ascii="宋体" w:hAnsi="宋体" w:cs="宋体" w:hint="eastAsia"/>
                <w:bCs/>
                <w:kern w:val="0"/>
                <w:szCs w:val="21"/>
                <w:u w:val="single"/>
              </w:rPr>
              <w:t xml:space="preserve">        </w:t>
            </w:r>
            <w:r w:rsidRPr="00A63397">
              <w:rPr>
                <w:rFonts w:ascii="宋体" w:hAnsi="宋体" w:cs="宋体"/>
                <w:bCs/>
                <w:kern w:val="0"/>
                <w:szCs w:val="21"/>
              </w:rPr>
              <w:t>新时期</w:t>
            </w:r>
          </w:p>
          <w:p w14:paraId="5AFA71BB" w14:textId="2F43D0DE" w:rsidR="00A63397" w:rsidRPr="00A63397" w:rsidRDefault="00A63397" w:rsidP="00A63397">
            <w:pPr>
              <w:widowControl/>
              <w:spacing w:line="240" w:lineRule="atLeast"/>
              <w:jc w:val="center"/>
              <w:rPr>
                <w:rFonts w:ascii="宋体" w:hAnsi="宋体" w:cs="宋体"/>
                <w:bCs/>
                <w:kern w:val="0"/>
                <w:szCs w:val="21"/>
              </w:rPr>
            </w:pPr>
            <w:r w:rsidRPr="00A63397">
              <w:rPr>
                <w:rFonts w:ascii="宋体" w:hAnsi="宋体" w:cs="宋体"/>
                <w:bCs/>
                <w:kern w:val="0"/>
                <w:szCs w:val="21"/>
              </w:rPr>
              <w:t>(</w:t>
            </w:r>
            <w:r w:rsidRPr="00C742E2">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sidRPr="00A63397">
              <w:rPr>
                <w:rFonts w:ascii="宋体" w:hAnsi="宋体" w:cs="宋体"/>
                <w:bCs/>
                <w:kern w:val="0"/>
                <w:szCs w:val="21"/>
              </w:rPr>
              <w:t>后)</w:t>
            </w:r>
          </w:p>
        </w:tc>
        <w:tc>
          <w:tcPr>
            <w:tcW w:w="2528" w:type="dxa"/>
            <w:shd w:val="clear" w:color="auto" w:fill="auto"/>
            <w:vAlign w:val="center"/>
          </w:tcPr>
          <w:p w14:paraId="54EA02E0" w14:textId="1EE7ED6C" w:rsidR="00A63397" w:rsidRPr="00A63397" w:rsidRDefault="00A63397" w:rsidP="00F3089C">
            <w:pPr>
              <w:widowControl/>
              <w:spacing w:line="240" w:lineRule="atLeast"/>
              <w:jc w:val="left"/>
              <w:rPr>
                <w:rFonts w:ascii="宋体" w:hAnsi="宋体" w:cs="宋体"/>
                <w:bCs/>
                <w:kern w:val="0"/>
                <w:szCs w:val="21"/>
              </w:rPr>
            </w:pPr>
            <w:r w:rsidRPr="00A63397">
              <w:rPr>
                <w:rFonts w:ascii="宋体" w:hAnsi="宋体" w:cs="宋体"/>
                <w:bCs/>
                <w:kern w:val="0"/>
                <w:szCs w:val="21"/>
              </w:rPr>
              <w:t>(1) 内在要求：我国在建设社会主义</w:t>
            </w:r>
            <w:r w:rsidR="00F3089C" w:rsidRPr="00F3089C">
              <w:rPr>
                <w:rFonts w:ascii="宋体" w:hAnsi="宋体" w:cs="宋体" w:hint="eastAsia"/>
                <w:bCs/>
                <w:kern w:val="0"/>
                <w:szCs w:val="21"/>
                <w:u w:val="single"/>
              </w:rPr>
              <w:t xml:space="preserve">     </w:t>
            </w:r>
            <w:r w:rsidRPr="00A63397">
              <w:rPr>
                <w:rFonts w:ascii="宋体" w:hAnsi="宋体" w:cs="宋体"/>
                <w:bCs/>
                <w:kern w:val="0"/>
                <w:szCs w:val="21"/>
              </w:rPr>
              <w:t>文明的同时，加强社会主义</w:t>
            </w:r>
            <w:r w:rsidR="00F3089C" w:rsidRPr="00F3089C">
              <w:rPr>
                <w:rFonts w:ascii="宋体" w:hAnsi="宋体" w:cs="宋体" w:hint="eastAsia"/>
                <w:bCs/>
                <w:kern w:val="0"/>
                <w:szCs w:val="21"/>
                <w:u w:val="single"/>
              </w:rPr>
              <w:t xml:space="preserve">      </w:t>
            </w:r>
            <w:r w:rsidRPr="00A63397">
              <w:rPr>
                <w:rFonts w:ascii="宋体" w:hAnsi="宋体" w:cs="宋体"/>
                <w:bCs/>
                <w:kern w:val="0"/>
                <w:szCs w:val="21"/>
              </w:rPr>
              <w:t>文明建设</w:t>
            </w:r>
            <w:r w:rsidR="00F3089C">
              <w:rPr>
                <w:rFonts w:ascii="宋体" w:hAnsi="宋体" w:cs="宋体" w:hint="eastAsia"/>
                <w:bCs/>
                <w:kern w:val="0"/>
                <w:szCs w:val="21"/>
              </w:rPr>
              <w:t>；</w:t>
            </w:r>
          </w:p>
          <w:p w14:paraId="307D3374" w14:textId="43BAD7FF" w:rsidR="00A63397" w:rsidRPr="00A63397" w:rsidRDefault="00A63397" w:rsidP="00F3089C">
            <w:pPr>
              <w:widowControl/>
              <w:spacing w:line="240" w:lineRule="atLeast"/>
              <w:jc w:val="left"/>
              <w:rPr>
                <w:rFonts w:ascii="宋体" w:hAnsi="宋体" w:cs="宋体"/>
                <w:bCs/>
                <w:kern w:val="0"/>
                <w:szCs w:val="21"/>
              </w:rPr>
            </w:pPr>
            <w:r w:rsidRPr="00A63397">
              <w:rPr>
                <w:rFonts w:ascii="宋体" w:hAnsi="宋体" w:cs="宋体"/>
                <w:bCs/>
                <w:kern w:val="0"/>
                <w:szCs w:val="21"/>
              </w:rPr>
              <w:t>(2) 中央推动：中共中央颁布有关加强社会主义精神文明建设指导方针的决议，号召并鼓励开展</w:t>
            </w:r>
            <w:r w:rsidR="00F3089C" w:rsidRPr="00F3089C">
              <w:rPr>
                <w:rFonts w:ascii="宋体" w:hAnsi="宋体" w:cs="宋体" w:hint="eastAsia"/>
                <w:bCs/>
                <w:kern w:val="0"/>
                <w:szCs w:val="21"/>
                <w:u w:val="single"/>
              </w:rPr>
              <w:t xml:space="preserve">         </w:t>
            </w:r>
            <w:r w:rsidRPr="00A63397">
              <w:rPr>
                <w:rFonts w:ascii="宋体" w:hAnsi="宋体" w:cs="宋体"/>
                <w:bCs/>
                <w:kern w:val="0"/>
                <w:szCs w:val="21"/>
              </w:rPr>
              <w:t>精神文明创建活动</w:t>
            </w:r>
            <w:r w:rsidR="00F3089C">
              <w:rPr>
                <w:rFonts w:ascii="宋体" w:hAnsi="宋体" w:cs="宋体"/>
                <w:bCs/>
                <w:kern w:val="0"/>
                <w:szCs w:val="21"/>
              </w:rPr>
              <w:t>；</w:t>
            </w:r>
          </w:p>
        </w:tc>
        <w:tc>
          <w:tcPr>
            <w:tcW w:w="5268" w:type="dxa"/>
            <w:shd w:val="clear" w:color="auto" w:fill="auto"/>
            <w:vAlign w:val="center"/>
          </w:tcPr>
          <w:p w14:paraId="4E2BA814" w14:textId="562B0BB9" w:rsidR="00A63397" w:rsidRPr="00A63397" w:rsidRDefault="00A63397" w:rsidP="00F3089C">
            <w:pPr>
              <w:widowControl/>
              <w:spacing w:line="240" w:lineRule="atLeast"/>
              <w:jc w:val="left"/>
              <w:rPr>
                <w:rFonts w:ascii="宋体" w:hAnsi="宋体" w:cs="宋体"/>
                <w:bCs/>
                <w:kern w:val="0"/>
                <w:szCs w:val="21"/>
              </w:rPr>
            </w:pPr>
            <w:r w:rsidRPr="00A63397">
              <w:rPr>
                <w:rFonts w:ascii="宋体" w:hAnsi="宋体" w:cs="宋体"/>
                <w:bCs/>
                <w:kern w:val="0"/>
                <w:szCs w:val="21"/>
              </w:rPr>
              <w:t>(1) 20世纪</w:t>
            </w:r>
            <w:r w:rsidR="00F3089C" w:rsidRPr="00F3089C">
              <w:rPr>
                <w:rFonts w:ascii="宋体" w:hAnsi="宋体" w:cs="宋体" w:hint="eastAsia"/>
                <w:bCs/>
                <w:kern w:val="0"/>
                <w:szCs w:val="21"/>
                <w:u w:val="single"/>
              </w:rPr>
              <w:t xml:space="preserve">     </w:t>
            </w:r>
            <w:r w:rsidRPr="00A63397">
              <w:rPr>
                <w:rFonts w:ascii="宋体" w:hAnsi="宋体" w:cs="宋体"/>
                <w:bCs/>
                <w:kern w:val="0"/>
                <w:szCs w:val="21"/>
              </w:rPr>
              <w:t>年代：</w:t>
            </w:r>
            <w:r w:rsidR="00F3089C">
              <w:rPr>
                <w:rFonts w:ascii="宋体" w:hAnsi="宋体" w:cs="宋体"/>
                <w:bCs/>
                <w:kern w:val="0"/>
                <w:szCs w:val="21"/>
              </w:rPr>
              <w:t>“</w:t>
            </w:r>
            <w:r w:rsidRPr="00A63397">
              <w:rPr>
                <w:rFonts w:ascii="宋体" w:hAnsi="宋体" w:cs="宋体"/>
                <w:bCs/>
                <w:kern w:val="0"/>
                <w:szCs w:val="21"/>
              </w:rPr>
              <w:t>______________”是群众性精神文明建设最响亮的口号</w:t>
            </w:r>
            <w:r w:rsidR="00F3089C">
              <w:rPr>
                <w:rFonts w:ascii="宋体" w:hAnsi="宋体" w:cs="宋体" w:hint="eastAsia"/>
                <w:bCs/>
                <w:kern w:val="0"/>
                <w:szCs w:val="21"/>
              </w:rPr>
              <w:t>；</w:t>
            </w:r>
          </w:p>
          <w:p w14:paraId="7BDBF748" w14:textId="6A6F7386" w:rsidR="00A63397" w:rsidRPr="00A63397" w:rsidRDefault="00A63397" w:rsidP="00F3089C">
            <w:pPr>
              <w:widowControl/>
              <w:spacing w:line="240" w:lineRule="atLeast"/>
              <w:jc w:val="left"/>
              <w:rPr>
                <w:rFonts w:ascii="宋体" w:hAnsi="宋体" w:cs="宋体"/>
                <w:bCs/>
                <w:kern w:val="0"/>
                <w:szCs w:val="21"/>
              </w:rPr>
            </w:pPr>
            <w:r w:rsidRPr="00A63397">
              <w:rPr>
                <w:rFonts w:ascii="宋体" w:hAnsi="宋体" w:cs="宋体"/>
                <w:bCs/>
                <w:kern w:val="0"/>
                <w:szCs w:val="21"/>
              </w:rPr>
              <w:t>(2) 20世纪</w:t>
            </w:r>
            <w:r w:rsidR="00F3089C" w:rsidRPr="00F3089C">
              <w:rPr>
                <w:rFonts w:ascii="宋体" w:hAnsi="宋体" w:cs="宋体" w:hint="eastAsia"/>
                <w:bCs/>
                <w:kern w:val="0"/>
                <w:szCs w:val="21"/>
                <w:u w:val="single"/>
              </w:rPr>
              <w:t xml:space="preserve">      </w:t>
            </w:r>
            <w:r w:rsidRPr="00A63397">
              <w:rPr>
                <w:rFonts w:ascii="宋体" w:hAnsi="宋体" w:cs="宋体"/>
                <w:bCs/>
                <w:kern w:val="0"/>
                <w:szCs w:val="21"/>
              </w:rPr>
              <w:t>年代：开展以__________、</w:t>
            </w:r>
            <w:r w:rsidR="00F3089C" w:rsidRPr="00DD1B4C">
              <w:rPr>
                <w:rFonts w:ascii="宋体" w:hAnsi="宋体" w:cs="宋体"/>
                <w:bCs/>
                <w:kern w:val="0"/>
                <w:szCs w:val="21"/>
              </w:rPr>
              <w:t>文明村镇、文明行业</w:t>
            </w:r>
            <w:r w:rsidRPr="00A63397">
              <w:rPr>
                <w:rFonts w:ascii="宋体" w:hAnsi="宋体" w:cs="宋体"/>
                <w:bCs/>
                <w:kern w:val="0"/>
                <w:szCs w:val="21"/>
              </w:rPr>
              <w:t>为主要内容的三大系列创建活动</w:t>
            </w:r>
            <w:r w:rsidR="00F3089C">
              <w:rPr>
                <w:rFonts w:ascii="宋体" w:hAnsi="宋体" w:cs="宋体" w:hint="eastAsia"/>
                <w:bCs/>
                <w:kern w:val="0"/>
                <w:szCs w:val="21"/>
              </w:rPr>
              <w:t>；</w:t>
            </w:r>
          </w:p>
          <w:p w14:paraId="40AA7433" w14:textId="05FA9ED1" w:rsidR="00A63397" w:rsidRPr="00A63397" w:rsidRDefault="00A63397" w:rsidP="00F3089C">
            <w:pPr>
              <w:widowControl/>
              <w:spacing w:line="240" w:lineRule="atLeast"/>
              <w:jc w:val="left"/>
              <w:rPr>
                <w:rFonts w:ascii="宋体" w:hAnsi="宋体" w:cs="宋体"/>
                <w:bCs/>
                <w:kern w:val="0"/>
                <w:szCs w:val="21"/>
              </w:rPr>
            </w:pPr>
            <w:r w:rsidRPr="00A63397">
              <w:rPr>
                <w:rFonts w:ascii="宋体" w:hAnsi="宋体" w:cs="宋体"/>
                <w:bCs/>
                <w:kern w:val="0"/>
                <w:szCs w:val="21"/>
              </w:rPr>
              <w:t>(3)</w:t>
            </w:r>
            <w:r w:rsidR="00F3089C" w:rsidRPr="00F3089C">
              <w:rPr>
                <w:rFonts w:ascii="宋体" w:hAnsi="宋体" w:cs="宋体" w:hint="eastAsia"/>
                <w:bCs/>
                <w:kern w:val="0"/>
                <w:szCs w:val="21"/>
                <w:u w:val="single"/>
              </w:rPr>
              <w:t xml:space="preserve">       </w:t>
            </w:r>
            <w:r w:rsidRPr="00A63397">
              <w:rPr>
                <w:rFonts w:ascii="宋体" w:hAnsi="宋体" w:cs="宋体"/>
                <w:bCs/>
                <w:kern w:val="0"/>
                <w:szCs w:val="21"/>
              </w:rPr>
              <w:t>年，中共中央把______</w:t>
            </w:r>
            <w:r w:rsidRPr="00A63397">
              <w:rPr>
                <w:rFonts w:ascii="宋体" w:hAnsi="宋体" w:cs="宋体" w:hint="eastAsia"/>
                <w:bCs/>
                <w:kern w:val="0"/>
                <w:szCs w:val="21"/>
              </w:rPr>
              <w:t>______</w:t>
            </w:r>
            <w:r w:rsidRPr="00A63397">
              <w:rPr>
                <w:rFonts w:ascii="宋体" w:hAnsi="宋体" w:cs="宋体"/>
                <w:bCs/>
                <w:kern w:val="0"/>
                <w:szCs w:val="21"/>
              </w:rPr>
              <w:t>作为加强精神文明建设的基础工程加以推进</w:t>
            </w:r>
            <w:r w:rsidR="00F3089C">
              <w:rPr>
                <w:rFonts w:ascii="宋体" w:hAnsi="宋体" w:cs="宋体" w:hint="eastAsia"/>
                <w:bCs/>
                <w:kern w:val="0"/>
                <w:szCs w:val="21"/>
              </w:rPr>
              <w:t>；</w:t>
            </w:r>
          </w:p>
          <w:p w14:paraId="6638A9B5" w14:textId="37B47E03" w:rsidR="00A63397" w:rsidRPr="00A63397" w:rsidRDefault="00A63397" w:rsidP="00F3089C">
            <w:pPr>
              <w:widowControl/>
              <w:spacing w:line="240" w:lineRule="atLeast"/>
              <w:jc w:val="left"/>
              <w:rPr>
                <w:rFonts w:ascii="宋体" w:hAnsi="宋体" w:cs="宋体"/>
                <w:bCs/>
                <w:kern w:val="0"/>
                <w:szCs w:val="21"/>
              </w:rPr>
            </w:pPr>
            <w:r w:rsidRPr="00A63397">
              <w:rPr>
                <w:rFonts w:ascii="宋体" w:hAnsi="宋体" w:cs="宋体"/>
                <w:bCs/>
                <w:kern w:val="0"/>
                <w:szCs w:val="21"/>
              </w:rPr>
              <w:t>(4)</w:t>
            </w:r>
            <w:r w:rsidR="00F3089C" w:rsidRPr="00F3089C">
              <w:rPr>
                <w:rFonts w:ascii="宋体" w:hAnsi="宋体" w:cs="宋体" w:hint="eastAsia"/>
                <w:bCs/>
                <w:kern w:val="0"/>
                <w:szCs w:val="21"/>
                <w:u w:val="single"/>
              </w:rPr>
              <w:t xml:space="preserve">       </w:t>
            </w:r>
            <w:r w:rsidRPr="00A63397">
              <w:rPr>
                <w:rFonts w:ascii="宋体" w:hAnsi="宋体" w:cs="宋体"/>
                <w:bCs/>
                <w:kern w:val="0"/>
                <w:szCs w:val="21"/>
              </w:rPr>
              <w:t>年，中共中央从__________的高度进一步规划思想道德建设</w:t>
            </w:r>
            <w:r w:rsidR="00F3089C">
              <w:rPr>
                <w:rFonts w:ascii="宋体" w:hAnsi="宋体" w:cs="宋体" w:hint="eastAsia"/>
                <w:bCs/>
                <w:kern w:val="0"/>
                <w:szCs w:val="21"/>
              </w:rPr>
              <w:t>；</w:t>
            </w:r>
          </w:p>
          <w:p w14:paraId="26D37526" w14:textId="300216E8" w:rsidR="00A63397" w:rsidRPr="00A63397" w:rsidRDefault="00A63397" w:rsidP="00F3089C">
            <w:pPr>
              <w:widowControl/>
              <w:spacing w:line="240" w:lineRule="atLeast"/>
              <w:jc w:val="left"/>
              <w:rPr>
                <w:rFonts w:ascii="宋体" w:hAnsi="宋体" w:cs="宋体"/>
                <w:bCs/>
                <w:kern w:val="0"/>
                <w:szCs w:val="21"/>
              </w:rPr>
            </w:pPr>
            <w:r w:rsidRPr="00A63397">
              <w:rPr>
                <w:rFonts w:ascii="宋体" w:hAnsi="宋体" w:cs="宋体"/>
                <w:bCs/>
                <w:kern w:val="0"/>
                <w:szCs w:val="21"/>
              </w:rPr>
              <w:t>(5) 21世纪，弘扬__________________</w:t>
            </w:r>
            <w:r w:rsidR="00B87D6A">
              <w:rPr>
                <w:rFonts w:ascii="宋体" w:hAnsi="宋体" w:cs="宋体" w:hint="eastAsia"/>
                <w:bCs/>
                <w:kern w:val="0"/>
                <w:szCs w:val="21"/>
              </w:rPr>
              <w:t>：</w:t>
            </w:r>
          </w:p>
          <w:p w14:paraId="1941F7F7" w14:textId="60B7D034" w:rsidR="00A63397" w:rsidRPr="00A63397" w:rsidRDefault="00A63397" w:rsidP="00F3089C">
            <w:pPr>
              <w:widowControl/>
              <w:spacing w:line="240" w:lineRule="atLeast"/>
              <w:jc w:val="left"/>
              <w:rPr>
                <w:rFonts w:ascii="宋体" w:hAnsi="宋体" w:cs="宋体"/>
                <w:bCs/>
                <w:kern w:val="0"/>
                <w:szCs w:val="21"/>
              </w:rPr>
            </w:pPr>
            <w:r w:rsidRPr="00A63397">
              <w:rPr>
                <w:rFonts w:ascii="宋体" w:hAnsi="宋体" w:cs="宋体"/>
                <w:bCs/>
                <w:kern w:val="0"/>
                <w:szCs w:val="21"/>
              </w:rPr>
              <w:t>A.</w:t>
            </w:r>
            <w:r w:rsidR="00B87D6A" w:rsidRPr="00B87D6A">
              <w:rPr>
                <w:rFonts w:ascii="宋体" w:hAnsi="宋体" w:cs="宋体" w:hint="eastAsia"/>
                <w:bCs/>
                <w:kern w:val="0"/>
                <w:szCs w:val="21"/>
                <w:u w:val="single"/>
              </w:rPr>
              <w:t xml:space="preserve">      </w:t>
            </w:r>
            <w:r w:rsidRPr="00A63397">
              <w:rPr>
                <w:rFonts w:ascii="宋体" w:hAnsi="宋体" w:cs="宋体"/>
                <w:bCs/>
                <w:kern w:val="0"/>
                <w:szCs w:val="21"/>
              </w:rPr>
              <w:t>年10月，中共十六届六中全会，第一次提出建设</w:t>
            </w:r>
            <w:r w:rsidR="00B87D6A" w:rsidRPr="00B87D6A">
              <w:rPr>
                <w:rFonts w:ascii="宋体" w:hAnsi="宋体" w:cs="宋体" w:hint="eastAsia"/>
                <w:bCs/>
                <w:kern w:val="0"/>
                <w:szCs w:val="21"/>
                <w:u w:val="single"/>
              </w:rPr>
              <w:t xml:space="preserve">                   </w:t>
            </w:r>
            <w:r w:rsidRPr="00A63397">
              <w:rPr>
                <w:rFonts w:ascii="宋体" w:hAnsi="宋体" w:cs="宋体"/>
                <w:bCs/>
                <w:kern w:val="0"/>
                <w:szCs w:val="21"/>
              </w:rPr>
              <w:t>的战略任务</w:t>
            </w:r>
            <w:r w:rsidR="00B87D6A">
              <w:rPr>
                <w:rFonts w:ascii="宋体" w:hAnsi="宋体" w:cs="宋体" w:hint="eastAsia"/>
                <w:bCs/>
                <w:kern w:val="0"/>
                <w:szCs w:val="21"/>
              </w:rPr>
              <w:t>；</w:t>
            </w:r>
          </w:p>
          <w:p w14:paraId="12D28B4F" w14:textId="6B8DF10A" w:rsidR="00A63397" w:rsidRPr="00A63397" w:rsidRDefault="00A63397" w:rsidP="00F3089C">
            <w:pPr>
              <w:widowControl/>
              <w:spacing w:line="240" w:lineRule="atLeast"/>
              <w:jc w:val="left"/>
              <w:rPr>
                <w:rFonts w:ascii="宋体" w:hAnsi="宋体" w:cs="宋体"/>
                <w:bCs/>
                <w:kern w:val="0"/>
                <w:szCs w:val="21"/>
              </w:rPr>
            </w:pPr>
            <w:r w:rsidRPr="00A63397">
              <w:rPr>
                <w:rFonts w:ascii="宋体" w:hAnsi="宋体" w:cs="宋体"/>
                <w:bCs/>
                <w:kern w:val="0"/>
                <w:szCs w:val="21"/>
              </w:rPr>
              <w:t>B. 2007年________，提出“社会主义核心价值体系是社会主义</w:t>
            </w:r>
            <w:r w:rsidR="00B87D6A" w:rsidRPr="00B87D6A">
              <w:rPr>
                <w:rFonts w:ascii="宋体" w:hAnsi="宋体" w:cs="宋体" w:hint="eastAsia"/>
                <w:bCs/>
                <w:kern w:val="0"/>
                <w:szCs w:val="21"/>
                <w:u w:val="single"/>
              </w:rPr>
              <w:t xml:space="preserve">          </w:t>
            </w:r>
            <w:r w:rsidRPr="00A63397">
              <w:rPr>
                <w:rFonts w:ascii="宋体" w:hAnsi="宋体" w:cs="宋体"/>
                <w:bCs/>
                <w:kern w:val="0"/>
                <w:szCs w:val="21"/>
              </w:rPr>
              <w:t>的本质体现”</w:t>
            </w:r>
            <w:r w:rsidR="00B87D6A">
              <w:rPr>
                <w:rFonts w:ascii="宋体" w:hAnsi="宋体" w:cs="宋体" w:hint="eastAsia"/>
                <w:bCs/>
                <w:kern w:val="0"/>
                <w:szCs w:val="21"/>
              </w:rPr>
              <w:t>；</w:t>
            </w:r>
            <w:r w:rsidRPr="00A63397">
              <w:rPr>
                <w:rFonts w:ascii="宋体" w:hAnsi="宋体" w:cs="宋体"/>
                <w:bCs/>
                <w:kern w:val="0"/>
                <w:szCs w:val="21"/>
              </w:rPr>
              <w:t xml:space="preserve"> </w:t>
            </w:r>
          </w:p>
          <w:p w14:paraId="3237219A" w14:textId="45F0EDC1" w:rsidR="00A63397" w:rsidRPr="00A63397" w:rsidRDefault="00A63397" w:rsidP="00F3089C">
            <w:pPr>
              <w:widowControl/>
              <w:spacing w:line="240" w:lineRule="atLeast"/>
              <w:jc w:val="left"/>
              <w:rPr>
                <w:rFonts w:ascii="宋体" w:hAnsi="宋体" w:cs="宋体"/>
                <w:bCs/>
                <w:kern w:val="0"/>
                <w:szCs w:val="21"/>
              </w:rPr>
            </w:pPr>
            <w:r w:rsidRPr="00A63397">
              <w:rPr>
                <w:rFonts w:ascii="宋体" w:hAnsi="宋体" w:cs="宋体"/>
                <w:bCs/>
                <w:kern w:val="0"/>
                <w:szCs w:val="21"/>
              </w:rPr>
              <w:t>C.</w:t>
            </w:r>
            <w:r w:rsidR="00B87D6A" w:rsidRPr="00B87D6A">
              <w:rPr>
                <w:rFonts w:ascii="宋体" w:hAnsi="宋体" w:cs="宋体" w:hint="eastAsia"/>
                <w:bCs/>
                <w:kern w:val="0"/>
                <w:szCs w:val="21"/>
                <w:u w:val="single"/>
              </w:rPr>
              <w:t xml:space="preserve">      </w:t>
            </w:r>
            <w:r w:rsidR="00B87D6A">
              <w:rPr>
                <w:rFonts w:ascii="宋体" w:hAnsi="宋体" w:cs="宋体" w:hint="eastAsia"/>
                <w:bCs/>
                <w:kern w:val="0"/>
                <w:szCs w:val="21"/>
                <w:u w:val="single"/>
              </w:rPr>
              <w:t xml:space="preserve"> </w:t>
            </w:r>
            <w:r w:rsidRPr="00A63397">
              <w:rPr>
                <w:rFonts w:ascii="宋体" w:hAnsi="宋体" w:cs="宋体"/>
                <w:bCs/>
                <w:kern w:val="0"/>
                <w:szCs w:val="21"/>
              </w:rPr>
              <w:t>年</w:t>
            </w:r>
            <w:r w:rsidR="00B87D6A">
              <w:rPr>
                <w:rFonts w:ascii="宋体" w:hAnsi="宋体" w:cs="宋体" w:hint="eastAsia"/>
                <w:bCs/>
                <w:kern w:val="0"/>
                <w:szCs w:val="21"/>
              </w:rPr>
              <w:t>中共</w:t>
            </w:r>
            <w:r w:rsidR="00B87D6A">
              <w:rPr>
                <w:rFonts w:ascii="宋体" w:hAnsi="宋体" w:cs="宋体"/>
                <w:bCs/>
                <w:kern w:val="0"/>
                <w:szCs w:val="21"/>
              </w:rPr>
              <w:t>十八大</w:t>
            </w:r>
            <w:r w:rsidRPr="00A63397">
              <w:rPr>
                <w:rFonts w:ascii="宋体" w:hAnsi="宋体" w:cs="宋体"/>
                <w:bCs/>
                <w:kern w:val="0"/>
                <w:szCs w:val="21"/>
              </w:rPr>
              <w:t>，进一步提炼、概括，形成简明扼要、便</w:t>
            </w:r>
            <w:r w:rsidRPr="00A63397">
              <w:rPr>
                <w:rFonts w:ascii="宋体" w:hAnsi="宋体" w:cs="宋体" w:hint="eastAsia"/>
                <w:bCs/>
                <w:kern w:val="0"/>
                <w:szCs w:val="21"/>
              </w:rPr>
              <w:t>于传播和弘扬的</w:t>
            </w:r>
            <w:r w:rsidR="00B87D6A" w:rsidRPr="00B87D6A">
              <w:rPr>
                <w:rFonts w:ascii="宋体" w:hAnsi="宋体" w:cs="宋体" w:hint="eastAsia"/>
                <w:bCs/>
                <w:kern w:val="0"/>
                <w:szCs w:val="21"/>
                <w:u w:val="single"/>
              </w:rPr>
              <w:t xml:space="preserve">                   </w:t>
            </w:r>
            <w:r w:rsidR="00B87D6A" w:rsidRPr="00B87D6A">
              <w:rPr>
                <w:rFonts w:ascii="宋体" w:hAnsi="宋体" w:cs="宋体" w:hint="eastAsia"/>
                <w:bCs/>
                <w:kern w:val="0"/>
                <w:szCs w:val="21"/>
              </w:rPr>
              <w:t>。</w:t>
            </w:r>
          </w:p>
        </w:tc>
      </w:tr>
    </w:tbl>
    <w:p w14:paraId="726D09B2" w14:textId="77777777" w:rsidR="00F80D2F" w:rsidRPr="00F80D2F" w:rsidRDefault="00F80D2F" w:rsidP="00F80D2F">
      <w:pPr>
        <w:widowControl/>
        <w:adjustRightInd w:val="0"/>
        <w:snapToGrid w:val="0"/>
        <w:jc w:val="left"/>
        <w:rPr>
          <w:rFonts w:ascii="宋体" w:hAnsi="宋体" w:cs="宋体"/>
          <w:b/>
          <w:bCs/>
          <w:kern w:val="0"/>
          <w:szCs w:val="21"/>
        </w:rPr>
      </w:pPr>
      <w:bookmarkStart w:id="2" w:name="_Hlk159835419"/>
    </w:p>
    <w:p w14:paraId="2A1C81A0" w14:textId="3F265EC8" w:rsidR="00B704FB" w:rsidRPr="00F31C0C" w:rsidRDefault="002E0ED1" w:rsidP="00F31C0C">
      <w:pPr>
        <w:rPr>
          <w:rFonts w:asciiTheme="minorEastAsia" w:hAnsiTheme="minorEastAsia"/>
          <w:b/>
          <w:bCs/>
          <w:szCs w:val="21"/>
        </w:rPr>
      </w:pPr>
      <w:r w:rsidRPr="002E0ED1">
        <w:rPr>
          <w:rFonts w:asciiTheme="minorEastAsia" w:hAnsiTheme="minorEastAsia" w:hint="eastAsia"/>
          <w:b/>
          <w:bCs/>
          <w:szCs w:val="21"/>
        </w:rPr>
        <w:t>环节</w:t>
      </w:r>
      <w:r w:rsidR="00B560E9">
        <w:rPr>
          <w:rFonts w:asciiTheme="minorEastAsia" w:hAnsiTheme="minorEastAsia" w:hint="eastAsia"/>
          <w:b/>
          <w:bCs/>
          <w:szCs w:val="21"/>
        </w:rPr>
        <w:t>三</w:t>
      </w:r>
      <w:r w:rsidR="00B560E9">
        <w:rPr>
          <w:rFonts w:asciiTheme="minorEastAsia" w:hAnsiTheme="minorEastAsia" w:hint="eastAsia"/>
          <w:b/>
          <w:bCs/>
          <w:szCs w:val="21"/>
        </w:rPr>
        <w:t xml:space="preserve"> </w:t>
      </w:r>
      <w:r w:rsidRPr="002E0ED1">
        <w:rPr>
          <w:rFonts w:asciiTheme="minorEastAsia" w:hAnsiTheme="minorEastAsia" w:hint="eastAsia"/>
          <w:b/>
          <w:bCs/>
          <w:szCs w:val="21"/>
        </w:rPr>
        <w:t>【</w:t>
      </w:r>
      <w:r>
        <w:rPr>
          <w:rFonts w:asciiTheme="minorEastAsia" w:hAnsiTheme="minorEastAsia" w:hint="eastAsia"/>
          <w:b/>
          <w:bCs/>
          <w:szCs w:val="21"/>
        </w:rPr>
        <w:t>问题探究</w:t>
      </w:r>
      <w:r w:rsidRPr="002E0ED1">
        <w:rPr>
          <w:rFonts w:asciiTheme="minorEastAsia" w:hAnsiTheme="minorEastAsia" w:hint="eastAsia"/>
          <w:b/>
          <w:bCs/>
          <w:szCs w:val="21"/>
        </w:rPr>
        <w:t>】</w:t>
      </w:r>
      <w:r w:rsidR="00673B25">
        <w:rPr>
          <w:rFonts w:asciiTheme="minorEastAsia" w:hAnsiTheme="minorEastAsia" w:hint="eastAsia"/>
          <w:b/>
          <w:bCs/>
          <w:szCs w:val="21"/>
        </w:rPr>
        <w:t xml:space="preserve">  </w:t>
      </w:r>
      <w:bookmarkStart w:id="3" w:name="_Hlk159835428"/>
      <w:bookmarkEnd w:id="2"/>
    </w:p>
    <w:p w14:paraId="1B2CBF4D" w14:textId="63634F3B" w:rsidR="000124BB" w:rsidRPr="00AF4F88" w:rsidRDefault="00AF4F88" w:rsidP="002652F4">
      <w:pPr>
        <w:pStyle w:val="a8"/>
        <w:spacing w:after="0"/>
        <w:rPr>
          <w:rFonts w:ascii="宋体" w:hAnsi="宋体" w:cs="宋体"/>
          <w:b/>
          <w:bCs/>
          <w:kern w:val="0"/>
          <w:szCs w:val="21"/>
        </w:rPr>
      </w:pPr>
      <w:r>
        <w:rPr>
          <w:rFonts w:ascii="宋体" w:hAnsi="宋体" w:cs="宋体" w:hint="eastAsia"/>
          <w:b/>
          <w:bCs/>
          <w:kern w:val="0"/>
          <w:szCs w:val="21"/>
        </w:rPr>
        <w:t>探究</w:t>
      </w:r>
      <w:proofErr w:type="gramStart"/>
      <w:r>
        <w:rPr>
          <w:rFonts w:ascii="宋体" w:hAnsi="宋体" w:cs="宋体"/>
          <w:b/>
          <w:bCs/>
          <w:kern w:val="0"/>
          <w:szCs w:val="21"/>
        </w:rPr>
        <w:t>一</w:t>
      </w:r>
      <w:proofErr w:type="gramEnd"/>
      <w:r>
        <w:rPr>
          <w:rFonts w:ascii="宋体" w:hAnsi="宋体" w:cs="宋体" w:hint="eastAsia"/>
          <w:b/>
          <w:bCs/>
          <w:kern w:val="0"/>
          <w:szCs w:val="21"/>
        </w:rPr>
        <w:t xml:space="preserve">  </w:t>
      </w:r>
      <w:r w:rsidR="000124BB" w:rsidRPr="00AF4F88">
        <w:rPr>
          <w:rFonts w:ascii="宋体" w:hAnsi="宋体" w:cs="宋体"/>
          <w:b/>
          <w:bCs/>
          <w:kern w:val="0"/>
          <w:szCs w:val="21"/>
        </w:rPr>
        <w:t>当代中国的法治建设</w:t>
      </w:r>
    </w:p>
    <w:p w14:paraId="795647C7" w14:textId="0EAB843A" w:rsidR="002D7AC8" w:rsidRPr="00AF4F88" w:rsidRDefault="00AF4F88" w:rsidP="002652F4">
      <w:pPr>
        <w:pStyle w:val="a7"/>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002D7AC8" w:rsidRPr="00AF4F88">
        <w:rPr>
          <w:rFonts w:ascii="楷体" w:eastAsia="楷体" w:hAnsi="楷体" w:cs="NSimSun"/>
          <w:color w:val="000000"/>
          <w:spacing w:val="3"/>
          <w:szCs w:val="24"/>
        </w:rPr>
        <w:t>料</w:t>
      </w:r>
      <w:proofErr w:type="gramStart"/>
      <w:r w:rsidR="002D7AC8" w:rsidRPr="00AF4F88">
        <w:rPr>
          <w:rFonts w:ascii="楷体" w:eastAsia="楷体" w:hAnsi="楷体" w:cs="NSimSun"/>
          <w:color w:val="000000"/>
          <w:spacing w:val="3"/>
          <w:szCs w:val="24"/>
        </w:rPr>
        <w:t>一</w:t>
      </w:r>
      <w:proofErr w:type="gramEnd"/>
      <w:r w:rsidR="002D7AC8" w:rsidRPr="00AF4F88">
        <w:rPr>
          <w:rFonts w:ascii="楷体" w:eastAsia="楷体" w:hAnsi="楷体" w:cs="NSimSun"/>
          <w:color w:val="000000"/>
          <w:spacing w:val="3"/>
          <w:szCs w:val="24"/>
        </w:rPr>
        <w:t xml:space="preserve">　1949年，中共中央发布文件宣布“在无产阶级领导下的工农联盟为主体的人民民主专政的政权下，国民党的六法全书应</w:t>
      </w:r>
      <w:r w:rsidR="002D7AC8" w:rsidRPr="00AF4F88">
        <w:rPr>
          <w:rFonts w:ascii="楷体" w:eastAsia="楷体" w:hAnsi="楷体" w:cs="NSimSun" w:hint="eastAsia"/>
          <w:color w:val="000000"/>
          <w:spacing w:val="3"/>
          <w:szCs w:val="24"/>
        </w:rPr>
        <w:t>该废除”，要求“蔑视和批判欧、美、日本资本主义国家一切反人民法律、法令的精神”“学习和掌握马列主义、毛泽东思想的国家观、法律观”。这一时期，国家制定了《中国人民政治协商会议共同纲领》《中国人民政治协商会议组织法》《中央人民政府组织法》《大行政区人民政府委员会组织通则》《惩治反革命条例》《惩治土匪暂行条例》《全国税政实施要则》《土地改革法》等法律。在立法中，大量的苏联法律被引进，当时还聘请了苏联许多法学家来华传授苏联法学。</w:t>
      </w:r>
    </w:p>
    <w:p w14:paraId="7E0C9CD1" w14:textId="13F78FD5" w:rsidR="002D7AC8" w:rsidRPr="00AF4F88" w:rsidRDefault="000F56E6" w:rsidP="000F56E6">
      <w:pPr>
        <w:pStyle w:val="a7"/>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 xml:space="preserve">                                        </w:t>
      </w:r>
      <w:r w:rsidR="002D7AC8" w:rsidRPr="00AF4F88">
        <w:rPr>
          <w:rFonts w:ascii="楷体" w:eastAsia="楷体" w:hAnsi="楷体" w:cs="NSimSun"/>
          <w:color w:val="000000"/>
          <w:spacing w:val="3"/>
          <w:szCs w:val="24"/>
        </w:rPr>
        <w:t>——摘编自蔡定剑《历史与变革——新中国法制建设的历程》</w:t>
      </w:r>
    </w:p>
    <w:p w14:paraId="44E903F9" w14:textId="32AD301B" w:rsidR="002D7AC8" w:rsidRPr="00AF4F88" w:rsidRDefault="00AF4F88" w:rsidP="00AF4F88">
      <w:pPr>
        <w:pStyle w:val="a7"/>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002D7AC8" w:rsidRPr="00AF4F88">
        <w:rPr>
          <w:rFonts w:ascii="楷体" w:eastAsia="楷体" w:hAnsi="楷体" w:cs="NSimSun"/>
          <w:color w:val="000000"/>
          <w:spacing w:val="3"/>
          <w:szCs w:val="24"/>
        </w:rPr>
        <w:t xml:space="preserve">料二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1"/>
        <w:gridCol w:w="6769"/>
      </w:tblGrid>
      <w:tr w:rsidR="00AF4F88" w:rsidRPr="00AF4F88" w14:paraId="74097357" w14:textId="77777777" w:rsidTr="00AF4F88">
        <w:trPr>
          <w:jc w:val="center"/>
        </w:trPr>
        <w:tc>
          <w:tcPr>
            <w:tcW w:w="1752" w:type="pct"/>
            <w:shd w:val="clear" w:color="auto" w:fill="auto"/>
            <w:vAlign w:val="center"/>
          </w:tcPr>
          <w:p w14:paraId="09610382" w14:textId="77777777" w:rsidR="00AF4F88" w:rsidRPr="00AF4F88" w:rsidRDefault="00AF4F88" w:rsidP="00AF4F88">
            <w:pPr>
              <w:pStyle w:val="a7"/>
              <w:tabs>
                <w:tab w:val="left" w:pos="4139"/>
              </w:tabs>
              <w:snapToGrid w:val="0"/>
              <w:spacing w:after="0" w:line="240" w:lineRule="auto"/>
              <w:jc w:val="center"/>
              <w:rPr>
                <w:rFonts w:ascii="楷体" w:eastAsia="楷体" w:hAnsi="楷体" w:cs="NSimSun"/>
                <w:color w:val="000000"/>
                <w:spacing w:val="3"/>
                <w:szCs w:val="24"/>
              </w:rPr>
            </w:pPr>
            <w:r w:rsidRPr="00AF4F88">
              <w:rPr>
                <w:rFonts w:ascii="楷体" w:eastAsia="楷体" w:hAnsi="楷体" w:cs="NSimSun"/>
                <w:color w:val="000000"/>
                <w:spacing w:val="3"/>
                <w:szCs w:val="24"/>
              </w:rPr>
              <w:t>时间段</w:t>
            </w:r>
          </w:p>
        </w:tc>
        <w:tc>
          <w:tcPr>
            <w:tcW w:w="3248" w:type="pct"/>
            <w:shd w:val="clear" w:color="auto" w:fill="auto"/>
            <w:vAlign w:val="center"/>
          </w:tcPr>
          <w:p w14:paraId="69D03837" w14:textId="77777777" w:rsidR="00AF4F88" w:rsidRPr="00AF4F88" w:rsidRDefault="00AF4F88" w:rsidP="00AF4F88">
            <w:pPr>
              <w:pStyle w:val="a7"/>
              <w:tabs>
                <w:tab w:val="left" w:pos="4139"/>
              </w:tabs>
              <w:snapToGrid w:val="0"/>
              <w:spacing w:after="0" w:line="240" w:lineRule="auto"/>
              <w:jc w:val="center"/>
              <w:rPr>
                <w:rFonts w:ascii="楷体" w:eastAsia="楷体" w:hAnsi="楷体" w:cs="NSimSun"/>
                <w:color w:val="000000"/>
                <w:spacing w:val="3"/>
                <w:szCs w:val="24"/>
              </w:rPr>
            </w:pPr>
            <w:r w:rsidRPr="00AF4F88">
              <w:rPr>
                <w:rFonts w:ascii="楷体" w:eastAsia="楷体" w:hAnsi="楷体" w:cs="NSimSun"/>
                <w:color w:val="000000"/>
                <w:spacing w:val="3"/>
                <w:szCs w:val="24"/>
              </w:rPr>
              <w:t>制定或修订的主要法律</w:t>
            </w:r>
          </w:p>
        </w:tc>
      </w:tr>
      <w:tr w:rsidR="00AF4F88" w:rsidRPr="00AF4F88" w14:paraId="16D4141B" w14:textId="77777777" w:rsidTr="00AF4F88">
        <w:trPr>
          <w:jc w:val="center"/>
        </w:trPr>
        <w:tc>
          <w:tcPr>
            <w:tcW w:w="1752" w:type="pct"/>
            <w:shd w:val="clear" w:color="auto" w:fill="auto"/>
            <w:vAlign w:val="center"/>
          </w:tcPr>
          <w:p w14:paraId="299AB6E2" w14:textId="77777777" w:rsidR="00AF4F88" w:rsidRPr="00AF4F88" w:rsidRDefault="00AF4F88" w:rsidP="00AF4F88">
            <w:pPr>
              <w:pStyle w:val="a7"/>
              <w:tabs>
                <w:tab w:val="left" w:pos="4139"/>
              </w:tabs>
              <w:snapToGrid w:val="0"/>
              <w:spacing w:after="0" w:line="240" w:lineRule="auto"/>
              <w:jc w:val="left"/>
              <w:rPr>
                <w:rFonts w:ascii="楷体" w:eastAsia="楷体" w:hAnsi="楷体" w:cs="NSimSun"/>
                <w:color w:val="000000"/>
                <w:spacing w:val="3"/>
                <w:szCs w:val="24"/>
              </w:rPr>
            </w:pPr>
            <w:r w:rsidRPr="00AF4F88">
              <w:rPr>
                <w:rFonts w:ascii="楷体" w:eastAsia="楷体" w:hAnsi="楷体" w:cs="NSimSun"/>
                <w:color w:val="000000"/>
                <w:spacing w:val="3"/>
                <w:szCs w:val="24"/>
              </w:rPr>
              <w:t>改革开放初期</w:t>
            </w:r>
            <w:r w:rsidRPr="00AF4F88">
              <w:rPr>
                <w:rFonts w:ascii="楷体" w:eastAsia="楷体" w:hAnsi="楷体" w:cs="NSimSun" w:hint="eastAsia"/>
                <w:color w:val="000000"/>
                <w:spacing w:val="3"/>
                <w:szCs w:val="24"/>
              </w:rPr>
              <w:t>至</w:t>
            </w:r>
            <w:r w:rsidRPr="00AF4F88">
              <w:rPr>
                <w:rFonts w:ascii="楷体" w:eastAsia="楷体" w:hAnsi="楷体" w:cs="NSimSun"/>
                <w:color w:val="000000"/>
                <w:spacing w:val="3"/>
                <w:szCs w:val="24"/>
              </w:rPr>
              <w:t>20世纪90年代初</w:t>
            </w:r>
          </w:p>
        </w:tc>
        <w:tc>
          <w:tcPr>
            <w:tcW w:w="3248" w:type="pct"/>
            <w:shd w:val="clear" w:color="auto" w:fill="auto"/>
            <w:vAlign w:val="center"/>
          </w:tcPr>
          <w:p w14:paraId="2F66D3B2" w14:textId="77777777" w:rsidR="00AF4F88" w:rsidRPr="00AF4F88" w:rsidRDefault="00AF4F88" w:rsidP="00AF4F88">
            <w:pPr>
              <w:pStyle w:val="a7"/>
              <w:tabs>
                <w:tab w:val="left" w:pos="4139"/>
              </w:tabs>
              <w:snapToGrid w:val="0"/>
              <w:spacing w:after="0" w:line="240" w:lineRule="auto"/>
              <w:jc w:val="left"/>
              <w:rPr>
                <w:rFonts w:ascii="楷体" w:eastAsia="楷体" w:hAnsi="楷体" w:cs="NSimSun"/>
                <w:color w:val="000000"/>
                <w:spacing w:val="3"/>
                <w:szCs w:val="24"/>
              </w:rPr>
            </w:pPr>
            <w:r w:rsidRPr="00AF4F88">
              <w:rPr>
                <w:rFonts w:ascii="楷体" w:eastAsia="楷体" w:hAnsi="楷体" w:cs="NSimSun"/>
                <w:color w:val="000000"/>
                <w:spacing w:val="3"/>
                <w:szCs w:val="24"/>
              </w:rPr>
              <w:t>1982年宪法、选举法、刑法、中外合资经营企业法……</w:t>
            </w:r>
          </w:p>
        </w:tc>
      </w:tr>
      <w:tr w:rsidR="00AF4F88" w:rsidRPr="00AF4F88" w14:paraId="3B23B262" w14:textId="77777777" w:rsidTr="00AF4F88">
        <w:trPr>
          <w:jc w:val="center"/>
        </w:trPr>
        <w:tc>
          <w:tcPr>
            <w:tcW w:w="1752" w:type="pct"/>
            <w:shd w:val="clear" w:color="auto" w:fill="auto"/>
            <w:vAlign w:val="center"/>
          </w:tcPr>
          <w:p w14:paraId="61140B60" w14:textId="77777777" w:rsidR="00AF4F88" w:rsidRPr="00AF4F88" w:rsidRDefault="00AF4F88" w:rsidP="00AF4F88">
            <w:pPr>
              <w:pStyle w:val="a7"/>
              <w:tabs>
                <w:tab w:val="left" w:pos="4139"/>
              </w:tabs>
              <w:snapToGrid w:val="0"/>
              <w:spacing w:after="0" w:line="240" w:lineRule="auto"/>
              <w:jc w:val="left"/>
              <w:rPr>
                <w:rFonts w:ascii="楷体" w:eastAsia="楷体" w:hAnsi="楷体" w:cs="NSimSun"/>
                <w:color w:val="000000"/>
                <w:spacing w:val="3"/>
                <w:szCs w:val="24"/>
              </w:rPr>
            </w:pPr>
            <w:r w:rsidRPr="00AF4F88">
              <w:rPr>
                <w:rFonts w:ascii="楷体" w:eastAsia="楷体" w:hAnsi="楷体" w:cs="NSimSun"/>
                <w:color w:val="000000"/>
                <w:spacing w:val="3"/>
                <w:szCs w:val="24"/>
              </w:rPr>
              <w:t>20世纪90年代初到中共十五大召开</w:t>
            </w:r>
          </w:p>
        </w:tc>
        <w:tc>
          <w:tcPr>
            <w:tcW w:w="3248" w:type="pct"/>
            <w:shd w:val="clear" w:color="auto" w:fill="auto"/>
            <w:vAlign w:val="center"/>
          </w:tcPr>
          <w:p w14:paraId="59054B39" w14:textId="77777777" w:rsidR="00AF4F88" w:rsidRPr="00AF4F88" w:rsidRDefault="00AF4F88" w:rsidP="00AF4F88">
            <w:pPr>
              <w:pStyle w:val="a7"/>
              <w:tabs>
                <w:tab w:val="left" w:pos="4139"/>
              </w:tabs>
              <w:snapToGrid w:val="0"/>
              <w:spacing w:after="0" w:line="240" w:lineRule="auto"/>
              <w:jc w:val="left"/>
              <w:rPr>
                <w:rFonts w:ascii="楷体" w:eastAsia="楷体" w:hAnsi="楷体" w:cs="NSimSun"/>
                <w:color w:val="000000"/>
                <w:spacing w:val="3"/>
                <w:szCs w:val="24"/>
              </w:rPr>
            </w:pPr>
            <w:r w:rsidRPr="00AF4F88">
              <w:rPr>
                <w:rFonts w:ascii="楷体" w:eastAsia="楷体" w:hAnsi="楷体" w:cs="NSimSun"/>
                <w:color w:val="000000"/>
                <w:spacing w:val="3"/>
                <w:szCs w:val="24"/>
              </w:rPr>
              <w:t>公司法、银行法、劳动法、合伙企业法……</w:t>
            </w:r>
          </w:p>
        </w:tc>
      </w:tr>
      <w:tr w:rsidR="00AF4F88" w:rsidRPr="00AF4F88" w14:paraId="3F0ED57C" w14:textId="77777777" w:rsidTr="00AF4F88">
        <w:trPr>
          <w:jc w:val="center"/>
        </w:trPr>
        <w:tc>
          <w:tcPr>
            <w:tcW w:w="1752" w:type="pct"/>
            <w:shd w:val="clear" w:color="auto" w:fill="auto"/>
            <w:vAlign w:val="center"/>
          </w:tcPr>
          <w:p w14:paraId="637F29EC" w14:textId="77777777" w:rsidR="00AF4F88" w:rsidRPr="00AF4F88" w:rsidRDefault="00AF4F88" w:rsidP="00AF4F88">
            <w:pPr>
              <w:pStyle w:val="a7"/>
              <w:tabs>
                <w:tab w:val="left" w:pos="4139"/>
              </w:tabs>
              <w:snapToGrid w:val="0"/>
              <w:spacing w:after="0" w:line="240" w:lineRule="auto"/>
              <w:jc w:val="center"/>
              <w:rPr>
                <w:rFonts w:ascii="楷体" w:eastAsia="楷体" w:hAnsi="楷体" w:cs="NSimSun"/>
                <w:color w:val="000000"/>
                <w:spacing w:val="3"/>
                <w:szCs w:val="24"/>
              </w:rPr>
            </w:pPr>
            <w:r w:rsidRPr="00AF4F88">
              <w:rPr>
                <w:rFonts w:ascii="楷体" w:eastAsia="楷体" w:hAnsi="楷体" w:cs="NSimSun"/>
                <w:color w:val="000000"/>
                <w:spacing w:val="3"/>
                <w:szCs w:val="24"/>
              </w:rPr>
              <w:t>1997年后</w:t>
            </w:r>
          </w:p>
        </w:tc>
        <w:tc>
          <w:tcPr>
            <w:tcW w:w="3248" w:type="pct"/>
            <w:shd w:val="clear" w:color="auto" w:fill="auto"/>
            <w:vAlign w:val="center"/>
          </w:tcPr>
          <w:p w14:paraId="20783826" w14:textId="77777777" w:rsidR="00AF4F88" w:rsidRPr="00AF4F88" w:rsidRDefault="00AF4F88" w:rsidP="00AF4F88">
            <w:pPr>
              <w:pStyle w:val="a7"/>
              <w:tabs>
                <w:tab w:val="left" w:pos="4139"/>
              </w:tabs>
              <w:snapToGrid w:val="0"/>
              <w:spacing w:after="0" w:line="240" w:lineRule="auto"/>
              <w:jc w:val="left"/>
              <w:rPr>
                <w:rFonts w:ascii="楷体" w:eastAsia="楷体" w:hAnsi="楷体" w:cs="NSimSun"/>
                <w:color w:val="000000"/>
                <w:spacing w:val="3"/>
                <w:szCs w:val="24"/>
              </w:rPr>
            </w:pPr>
            <w:r w:rsidRPr="00AF4F88">
              <w:rPr>
                <w:rFonts w:ascii="楷体" w:eastAsia="楷体" w:hAnsi="楷体" w:cs="NSimSun"/>
                <w:color w:val="000000"/>
                <w:spacing w:val="3"/>
                <w:szCs w:val="24"/>
              </w:rPr>
              <w:t>证券法、反垄断法、行政复议法、侵权责任法、立法</w:t>
            </w:r>
            <w:proofErr w:type="gramStart"/>
            <w:r w:rsidRPr="00AF4F88">
              <w:rPr>
                <w:rFonts w:ascii="楷体" w:eastAsia="楷体" w:hAnsi="楷体" w:cs="NSimSun"/>
                <w:color w:val="000000"/>
                <w:spacing w:val="3"/>
                <w:szCs w:val="24"/>
              </w:rPr>
              <w:t>法</w:t>
            </w:r>
            <w:proofErr w:type="gramEnd"/>
            <w:r w:rsidRPr="00AF4F88">
              <w:rPr>
                <w:rFonts w:ascii="楷体" w:eastAsia="楷体" w:hAnsi="楷体" w:cs="NSimSun"/>
                <w:color w:val="000000"/>
                <w:spacing w:val="3"/>
                <w:szCs w:val="24"/>
              </w:rPr>
              <w:t>《反分裂国家法》、物权法、社会保险法……</w:t>
            </w:r>
          </w:p>
        </w:tc>
      </w:tr>
    </w:tbl>
    <w:p w14:paraId="3A4A3FA6" w14:textId="77777777" w:rsidR="002D7AC8" w:rsidRPr="00AF4F88" w:rsidRDefault="002D7AC8" w:rsidP="00AF4F88">
      <w:pPr>
        <w:pStyle w:val="a7"/>
        <w:spacing w:after="0" w:line="240" w:lineRule="auto"/>
        <w:ind w:firstLineChars="200" w:firstLine="432"/>
        <w:jc w:val="right"/>
        <w:rPr>
          <w:rFonts w:ascii="楷体" w:eastAsia="楷体" w:hAnsi="楷体" w:cs="NSimSun"/>
          <w:color w:val="000000"/>
          <w:spacing w:val="3"/>
          <w:szCs w:val="24"/>
        </w:rPr>
      </w:pPr>
      <w:r w:rsidRPr="00AF4F88">
        <w:rPr>
          <w:rFonts w:ascii="楷体" w:eastAsia="楷体" w:hAnsi="楷体" w:cs="NSimSun"/>
          <w:color w:val="000000"/>
          <w:spacing w:val="3"/>
          <w:szCs w:val="24"/>
        </w:rPr>
        <w:t>——摘编自蔡定剑《历史与变革——新中国法制建设的历程》</w:t>
      </w:r>
    </w:p>
    <w:p w14:paraId="25FDD3F4" w14:textId="56C0CFF9" w:rsidR="002D7AC8" w:rsidRPr="00AF4F88" w:rsidRDefault="00AF4F88" w:rsidP="00AF4F88">
      <w:pPr>
        <w:pStyle w:val="a7"/>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材</w:t>
      </w:r>
      <w:r w:rsidR="002D7AC8" w:rsidRPr="00AF4F88">
        <w:rPr>
          <w:rFonts w:ascii="楷体" w:eastAsia="楷体" w:hAnsi="楷体" w:cs="NSimSun"/>
          <w:color w:val="000000"/>
          <w:spacing w:val="3"/>
          <w:szCs w:val="24"/>
        </w:rPr>
        <w:t>料三　“我国经济体制改革的深入和社会主义现代化建设跨越世纪的发展，要求我们在坚持四项基本原则的前提下，继续推进政治体制改革，进一步扩大社会主义民主，健全社会主义法制，依法治国，建</w:t>
      </w:r>
      <w:r w:rsidR="002D7AC8" w:rsidRPr="00AF4F88">
        <w:rPr>
          <w:rFonts w:ascii="楷体" w:eastAsia="楷体" w:hAnsi="楷体" w:cs="NSimSun" w:hint="eastAsia"/>
          <w:color w:val="000000"/>
          <w:spacing w:val="3"/>
          <w:szCs w:val="24"/>
        </w:rPr>
        <w:t>设社会主义法治国家。”</w:t>
      </w:r>
      <w:r>
        <w:rPr>
          <w:rFonts w:ascii="楷体" w:eastAsia="楷体" w:hAnsi="楷体" w:cs="NSimSun" w:hint="eastAsia"/>
          <w:color w:val="000000"/>
          <w:spacing w:val="3"/>
          <w:szCs w:val="24"/>
        </w:rPr>
        <w:t xml:space="preserve">                                                          </w:t>
      </w:r>
      <w:r w:rsidR="002D7AC8" w:rsidRPr="00AF4F88">
        <w:rPr>
          <w:rFonts w:ascii="楷体" w:eastAsia="楷体" w:hAnsi="楷体" w:cs="NSimSun"/>
          <w:color w:val="000000"/>
          <w:spacing w:val="3"/>
          <w:szCs w:val="24"/>
        </w:rPr>
        <w:t>——摘自中共十五大报告</w:t>
      </w:r>
    </w:p>
    <w:p w14:paraId="2EAF0324" w14:textId="77777777" w:rsidR="00AF4F88" w:rsidRPr="00AF4F88" w:rsidRDefault="00AF4F88" w:rsidP="00AF4F88">
      <w:pPr>
        <w:pStyle w:val="a7"/>
        <w:spacing w:after="0" w:line="240" w:lineRule="auto"/>
        <w:rPr>
          <w:rFonts w:hAnsi="宋体" w:cs="Times New Roman"/>
        </w:rPr>
      </w:pPr>
      <w:r w:rsidRPr="00AF4F88">
        <w:rPr>
          <w:rFonts w:hAnsi="宋体" w:cs="Times New Roman"/>
        </w:rPr>
        <w:t>请回答：</w:t>
      </w:r>
    </w:p>
    <w:p w14:paraId="6AD52054" w14:textId="57AC1242" w:rsidR="002D7AC8" w:rsidRPr="00AF4F88" w:rsidRDefault="00AF4F88" w:rsidP="00AF4F88">
      <w:pPr>
        <w:pStyle w:val="a7"/>
        <w:spacing w:after="0" w:line="240" w:lineRule="auto"/>
        <w:rPr>
          <w:rFonts w:hAnsi="宋体" w:cs="Times New Roman"/>
        </w:rPr>
      </w:pPr>
      <w:r>
        <w:rPr>
          <w:rFonts w:hAnsi="宋体" w:cs="Times New Roman" w:hint="eastAsia"/>
        </w:rPr>
        <w:lastRenderedPageBreak/>
        <w:t>（1）</w:t>
      </w:r>
      <w:r w:rsidR="002D7AC8" w:rsidRPr="00AF4F88">
        <w:rPr>
          <w:rFonts w:hAnsi="宋体" w:cs="Times New Roman"/>
        </w:rPr>
        <w:t>根据史料一并结合所学知识，概括新中国成立之</w:t>
      </w:r>
      <w:proofErr w:type="gramStart"/>
      <w:r w:rsidR="002D7AC8" w:rsidRPr="00AF4F88">
        <w:rPr>
          <w:rFonts w:hAnsi="宋体" w:cs="Times New Roman"/>
        </w:rPr>
        <w:t>初法制</w:t>
      </w:r>
      <w:proofErr w:type="gramEnd"/>
      <w:r w:rsidR="002D7AC8" w:rsidRPr="00AF4F88">
        <w:rPr>
          <w:rFonts w:hAnsi="宋体" w:cs="Times New Roman"/>
        </w:rPr>
        <w:t>建设的特点。</w:t>
      </w:r>
    </w:p>
    <w:p w14:paraId="6D0E143E" w14:textId="4AF0DB1D" w:rsidR="002D7AC8" w:rsidRPr="00AF4F88" w:rsidRDefault="00AF4F88" w:rsidP="00AF4F88">
      <w:pPr>
        <w:pStyle w:val="a7"/>
        <w:spacing w:after="0" w:line="240" w:lineRule="auto"/>
        <w:rPr>
          <w:rFonts w:hAnsi="宋体" w:cs="Times New Roman"/>
        </w:rPr>
      </w:pPr>
      <w:r>
        <w:rPr>
          <w:rFonts w:hAnsi="宋体" w:cs="Times New Roman" w:hint="eastAsia"/>
        </w:rPr>
        <w:t>（2）</w:t>
      </w:r>
      <w:r w:rsidR="002D7AC8" w:rsidRPr="00AF4F88">
        <w:rPr>
          <w:rFonts w:hAnsi="宋体" w:cs="Times New Roman"/>
        </w:rPr>
        <w:t>根据</w:t>
      </w:r>
      <w:proofErr w:type="gramStart"/>
      <w:r w:rsidR="002D7AC8" w:rsidRPr="00AF4F88">
        <w:rPr>
          <w:rFonts w:hAnsi="宋体" w:cs="Times New Roman"/>
        </w:rPr>
        <w:t>史料二并结合</w:t>
      </w:r>
      <w:proofErr w:type="gramEnd"/>
      <w:r w:rsidR="002D7AC8" w:rsidRPr="00AF4F88">
        <w:rPr>
          <w:rFonts w:hAnsi="宋体" w:cs="Times New Roman"/>
        </w:rPr>
        <w:t>所学知识，指出20世纪80年代以来中国法治建设的新发展</w:t>
      </w:r>
      <w:r>
        <w:rPr>
          <w:rFonts w:hAnsi="宋体" w:cs="Times New Roman"/>
        </w:rPr>
        <w:t>。</w:t>
      </w:r>
    </w:p>
    <w:p w14:paraId="502B8C07" w14:textId="2DC41D7D" w:rsidR="002D7AC8" w:rsidRPr="00AF4F88" w:rsidRDefault="00AF4F88" w:rsidP="00AF4F88">
      <w:pPr>
        <w:pStyle w:val="a7"/>
        <w:spacing w:after="0" w:line="240" w:lineRule="auto"/>
        <w:rPr>
          <w:rFonts w:hAnsi="宋体" w:cs="Times New Roman"/>
        </w:rPr>
      </w:pPr>
      <w:r>
        <w:rPr>
          <w:rFonts w:hAnsi="宋体" w:cs="Times New Roman" w:hint="eastAsia"/>
        </w:rPr>
        <w:t>（3）</w:t>
      </w:r>
      <w:r w:rsidR="002D7AC8" w:rsidRPr="00AF4F88">
        <w:rPr>
          <w:rFonts w:hAnsi="宋体" w:cs="Times New Roman"/>
        </w:rPr>
        <w:t>根</w:t>
      </w:r>
      <w:r w:rsidR="002D7AC8" w:rsidRPr="00AF4F88">
        <w:rPr>
          <w:rFonts w:hAnsi="宋体" w:cs="Times New Roman" w:hint="eastAsia"/>
        </w:rPr>
        <w:t>据史料三，中国共产党提出了怎样的治国方略？其提出的依据是什么？</w:t>
      </w:r>
    </w:p>
    <w:p w14:paraId="3262B96B" w14:textId="77777777" w:rsidR="000124BB" w:rsidRDefault="000124BB" w:rsidP="008478BB">
      <w:pPr>
        <w:widowControl/>
        <w:adjustRightInd w:val="0"/>
        <w:snapToGrid w:val="0"/>
        <w:jc w:val="left"/>
        <w:rPr>
          <w:rFonts w:ascii="宋体" w:hAnsi="宋体" w:hint="eastAsia"/>
          <w:b/>
          <w:szCs w:val="21"/>
        </w:rPr>
      </w:pPr>
    </w:p>
    <w:p w14:paraId="4CC2C037" w14:textId="77777777" w:rsidR="008E1B44" w:rsidRDefault="008E1B44" w:rsidP="008478BB">
      <w:pPr>
        <w:widowControl/>
        <w:adjustRightInd w:val="0"/>
        <w:snapToGrid w:val="0"/>
        <w:jc w:val="left"/>
        <w:rPr>
          <w:rFonts w:ascii="宋体" w:hAnsi="宋体" w:hint="eastAsia"/>
          <w:b/>
          <w:szCs w:val="21"/>
        </w:rPr>
      </w:pPr>
    </w:p>
    <w:p w14:paraId="6654EE25" w14:textId="77777777" w:rsidR="008E1B44" w:rsidRDefault="008E1B44" w:rsidP="008478BB">
      <w:pPr>
        <w:widowControl/>
        <w:adjustRightInd w:val="0"/>
        <w:snapToGrid w:val="0"/>
        <w:jc w:val="left"/>
        <w:rPr>
          <w:rFonts w:ascii="宋体" w:hAnsi="宋体" w:hint="eastAsia"/>
          <w:b/>
          <w:szCs w:val="21"/>
        </w:rPr>
      </w:pPr>
    </w:p>
    <w:p w14:paraId="6340FE6C" w14:textId="77777777" w:rsidR="008E1B44" w:rsidRDefault="008E1B44" w:rsidP="008478BB">
      <w:pPr>
        <w:widowControl/>
        <w:adjustRightInd w:val="0"/>
        <w:snapToGrid w:val="0"/>
        <w:jc w:val="left"/>
        <w:rPr>
          <w:rFonts w:ascii="宋体" w:hAnsi="宋体" w:hint="eastAsia"/>
          <w:b/>
          <w:szCs w:val="21"/>
        </w:rPr>
      </w:pPr>
    </w:p>
    <w:p w14:paraId="4F6D4E2C" w14:textId="77777777" w:rsidR="008E1B44" w:rsidRDefault="008E1B44" w:rsidP="008478BB">
      <w:pPr>
        <w:widowControl/>
        <w:adjustRightInd w:val="0"/>
        <w:snapToGrid w:val="0"/>
        <w:jc w:val="left"/>
        <w:rPr>
          <w:rFonts w:ascii="宋体" w:hAnsi="宋体" w:hint="eastAsia"/>
          <w:b/>
          <w:szCs w:val="21"/>
        </w:rPr>
      </w:pPr>
    </w:p>
    <w:p w14:paraId="2F5CDF21" w14:textId="77777777" w:rsidR="008E1B44" w:rsidRDefault="008E1B44" w:rsidP="008478BB">
      <w:pPr>
        <w:widowControl/>
        <w:adjustRightInd w:val="0"/>
        <w:snapToGrid w:val="0"/>
        <w:jc w:val="left"/>
        <w:rPr>
          <w:rFonts w:ascii="宋体" w:hAnsi="宋体" w:hint="eastAsia"/>
          <w:b/>
          <w:szCs w:val="21"/>
        </w:rPr>
      </w:pPr>
    </w:p>
    <w:p w14:paraId="18E8B31B" w14:textId="77777777" w:rsidR="008E1B44" w:rsidRDefault="008E1B44" w:rsidP="008478BB">
      <w:pPr>
        <w:widowControl/>
        <w:adjustRightInd w:val="0"/>
        <w:snapToGrid w:val="0"/>
        <w:jc w:val="left"/>
        <w:rPr>
          <w:rFonts w:ascii="宋体" w:hAnsi="宋体" w:hint="eastAsia"/>
          <w:b/>
          <w:szCs w:val="21"/>
        </w:rPr>
      </w:pPr>
    </w:p>
    <w:p w14:paraId="322BDC8A" w14:textId="77777777" w:rsidR="008E1B44" w:rsidRDefault="008E1B44" w:rsidP="008478BB">
      <w:pPr>
        <w:widowControl/>
        <w:adjustRightInd w:val="0"/>
        <w:snapToGrid w:val="0"/>
        <w:jc w:val="left"/>
        <w:rPr>
          <w:rFonts w:ascii="宋体" w:hAnsi="宋体" w:hint="eastAsia"/>
          <w:b/>
          <w:szCs w:val="21"/>
        </w:rPr>
      </w:pPr>
    </w:p>
    <w:p w14:paraId="57B869C8" w14:textId="77777777" w:rsidR="008E1B44" w:rsidRDefault="008E1B44" w:rsidP="008478BB">
      <w:pPr>
        <w:widowControl/>
        <w:adjustRightInd w:val="0"/>
        <w:snapToGrid w:val="0"/>
        <w:jc w:val="left"/>
        <w:rPr>
          <w:rFonts w:ascii="宋体" w:hAnsi="宋体" w:hint="eastAsia"/>
          <w:b/>
          <w:szCs w:val="21"/>
        </w:rPr>
      </w:pPr>
    </w:p>
    <w:p w14:paraId="58BEFAB7" w14:textId="77777777" w:rsidR="008E1B44" w:rsidRPr="008E1B44" w:rsidRDefault="008E1B44" w:rsidP="008478BB">
      <w:pPr>
        <w:widowControl/>
        <w:adjustRightInd w:val="0"/>
        <w:snapToGrid w:val="0"/>
        <w:jc w:val="left"/>
        <w:rPr>
          <w:rFonts w:ascii="宋体" w:hAnsi="宋体" w:cs="宋体"/>
          <w:b/>
          <w:bCs/>
          <w:kern w:val="0"/>
          <w:szCs w:val="21"/>
        </w:rPr>
      </w:pPr>
    </w:p>
    <w:p w14:paraId="1FE3E48A" w14:textId="10557AB6" w:rsidR="000F56E6" w:rsidRPr="00AF4F88" w:rsidRDefault="000F56E6" w:rsidP="000F56E6">
      <w:pPr>
        <w:pStyle w:val="a8"/>
        <w:spacing w:after="0"/>
        <w:rPr>
          <w:rFonts w:ascii="宋体" w:hAnsi="宋体" w:cs="宋体"/>
          <w:b/>
          <w:bCs/>
          <w:kern w:val="0"/>
          <w:szCs w:val="21"/>
        </w:rPr>
      </w:pPr>
      <w:r>
        <w:rPr>
          <w:rFonts w:ascii="宋体" w:hAnsi="宋体" w:cs="宋体" w:hint="eastAsia"/>
          <w:b/>
          <w:bCs/>
          <w:kern w:val="0"/>
          <w:szCs w:val="21"/>
        </w:rPr>
        <w:t xml:space="preserve">探究二  </w:t>
      </w:r>
      <w:r w:rsidRPr="000F56E6">
        <w:rPr>
          <w:rFonts w:ascii="宋体" w:hAnsi="宋体" w:cs="宋体"/>
          <w:b/>
          <w:bCs/>
          <w:kern w:val="0"/>
          <w:szCs w:val="21"/>
        </w:rPr>
        <w:t>社会主义精神文明建设</w:t>
      </w:r>
      <w:r>
        <w:rPr>
          <w:rFonts w:ascii="宋体" w:hAnsi="宋体" w:cs="宋体"/>
          <w:b/>
          <w:bCs/>
          <w:kern w:val="0"/>
          <w:szCs w:val="21"/>
        </w:rPr>
        <w:t>（</w:t>
      </w:r>
      <w:r w:rsidRPr="000F56E6">
        <w:rPr>
          <w:rFonts w:ascii="宋体" w:hAnsi="宋体" w:cs="宋体"/>
          <w:b/>
          <w:bCs/>
          <w:kern w:val="0"/>
          <w:szCs w:val="21"/>
        </w:rPr>
        <w:t>“变”与“不变”</w:t>
      </w:r>
      <w:r>
        <w:rPr>
          <w:rFonts w:ascii="宋体" w:hAnsi="宋体" w:cs="宋体"/>
          <w:b/>
          <w:bCs/>
          <w:kern w:val="0"/>
          <w:szCs w:val="21"/>
        </w:rPr>
        <w:t>）</w:t>
      </w:r>
    </w:p>
    <w:p w14:paraId="1974A6A1" w14:textId="77777777" w:rsidR="004A0D04" w:rsidRPr="000F56E6" w:rsidRDefault="004A0D04" w:rsidP="000F56E6">
      <w:pPr>
        <w:pStyle w:val="a7"/>
        <w:tabs>
          <w:tab w:val="left" w:pos="4620"/>
        </w:tabs>
        <w:overflowPunct w:val="0"/>
        <w:spacing w:after="0" w:line="240" w:lineRule="auto"/>
        <w:rPr>
          <w:rFonts w:ascii="楷体" w:eastAsia="楷体" w:hAnsi="楷体" w:cs="NSimSun"/>
          <w:color w:val="000000"/>
          <w:spacing w:val="3"/>
          <w:szCs w:val="24"/>
        </w:rPr>
      </w:pPr>
      <w:r w:rsidRPr="000F56E6">
        <w:rPr>
          <w:rFonts w:ascii="楷体" w:eastAsia="楷体" w:hAnsi="楷体" w:cs="NSimSun"/>
          <w:color w:val="000000"/>
          <w:spacing w:val="3"/>
          <w:szCs w:val="24"/>
        </w:rPr>
        <w:t xml:space="preserve">中国劳模精神的发展从萌芽到雏形再到成熟历经近九十年。下表反映了我国劳模精神演进的历史阶段特征。 </w:t>
      </w:r>
    </w:p>
    <w:tbl>
      <w:tblPr>
        <w:tblW w:w="10225" w:type="dxa"/>
        <w:jc w:val="center"/>
        <w:tblInd w:w="-1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1985"/>
        <w:gridCol w:w="5961"/>
      </w:tblGrid>
      <w:tr w:rsidR="000F56E6" w:rsidRPr="000F56E6" w14:paraId="53DBBC3A" w14:textId="77777777" w:rsidTr="000F56E6">
        <w:trPr>
          <w:trHeight w:val="341"/>
          <w:jc w:val="center"/>
        </w:trPr>
        <w:tc>
          <w:tcPr>
            <w:tcW w:w="2279" w:type="dxa"/>
            <w:shd w:val="clear" w:color="auto" w:fill="auto"/>
            <w:vAlign w:val="center"/>
          </w:tcPr>
          <w:p w14:paraId="2B29276F" w14:textId="77777777" w:rsidR="004A0D04" w:rsidRPr="000F56E6" w:rsidRDefault="004A0D04" w:rsidP="000F56E6">
            <w:pPr>
              <w:pStyle w:val="a7"/>
              <w:tabs>
                <w:tab w:val="left" w:pos="4620"/>
              </w:tabs>
              <w:overflowPunct w:val="0"/>
              <w:spacing w:after="0" w:line="240" w:lineRule="auto"/>
              <w:jc w:val="center"/>
              <w:rPr>
                <w:rFonts w:ascii="楷体" w:eastAsia="楷体" w:hAnsi="楷体" w:cs="NSimSun"/>
                <w:color w:val="000000"/>
                <w:spacing w:val="3"/>
                <w:szCs w:val="24"/>
              </w:rPr>
            </w:pPr>
            <w:r w:rsidRPr="000F56E6">
              <w:rPr>
                <w:rFonts w:ascii="楷体" w:eastAsia="楷体" w:hAnsi="楷体" w:cs="NSimSun"/>
                <w:color w:val="000000"/>
                <w:spacing w:val="3"/>
                <w:szCs w:val="24"/>
              </w:rPr>
              <w:t>时期</w:t>
            </w:r>
          </w:p>
        </w:tc>
        <w:tc>
          <w:tcPr>
            <w:tcW w:w="1985" w:type="dxa"/>
            <w:shd w:val="clear" w:color="auto" w:fill="auto"/>
            <w:vAlign w:val="center"/>
          </w:tcPr>
          <w:p w14:paraId="64DAA8F6" w14:textId="77777777" w:rsidR="004A0D04" w:rsidRPr="000F56E6" w:rsidRDefault="004A0D04" w:rsidP="000F56E6">
            <w:pPr>
              <w:pStyle w:val="a7"/>
              <w:tabs>
                <w:tab w:val="left" w:pos="4620"/>
              </w:tabs>
              <w:overflowPunct w:val="0"/>
              <w:spacing w:after="0" w:line="240" w:lineRule="auto"/>
              <w:jc w:val="center"/>
              <w:rPr>
                <w:rFonts w:ascii="楷体" w:eastAsia="楷体" w:hAnsi="楷体" w:cs="NSimSun"/>
                <w:color w:val="000000"/>
                <w:spacing w:val="3"/>
                <w:szCs w:val="24"/>
              </w:rPr>
            </w:pPr>
            <w:r w:rsidRPr="000F56E6">
              <w:rPr>
                <w:rFonts w:ascii="楷体" w:eastAsia="楷体" w:hAnsi="楷体" w:cs="NSimSun"/>
                <w:color w:val="000000"/>
                <w:spacing w:val="3"/>
                <w:szCs w:val="24"/>
              </w:rPr>
              <w:t>劳模代表</w:t>
            </w:r>
          </w:p>
        </w:tc>
        <w:tc>
          <w:tcPr>
            <w:tcW w:w="5961" w:type="dxa"/>
            <w:shd w:val="clear" w:color="auto" w:fill="auto"/>
            <w:vAlign w:val="center"/>
          </w:tcPr>
          <w:p w14:paraId="3390C4D4" w14:textId="77777777" w:rsidR="004A0D04" w:rsidRPr="000F56E6" w:rsidRDefault="004A0D04" w:rsidP="000F56E6">
            <w:pPr>
              <w:pStyle w:val="a7"/>
              <w:tabs>
                <w:tab w:val="left" w:pos="4620"/>
              </w:tabs>
              <w:overflowPunct w:val="0"/>
              <w:spacing w:after="0" w:line="240" w:lineRule="auto"/>
              <w:jc w:val="center"/>
              <w:rPr>
                <w:rFonts w:ascii="楷体" w:eastAsia="楷体" w:hAnsi="楷体" w:cs="NSimSun"/>
                <w:color w:val="000000"/>
                <w:spacing w:val="3"/>
                <w:szCs w:val="24"/>
              </w:rPr>
            </w:pPr>
            <w:r w:rsidRPr="000F56E6">
              <w:rPr>
                <w:rFonts w:ascii="楷体" w:eastAsia="楷体" w:hAnsi="楷体" w:cs="NSimSun"/>
                <w:color w:val="000000"/>
                <w:spacing w:val="3"/>
                <w:szCs w:val="24"/>
              </w:rPr>
              <w:t>劳模特征</w:t>
            </w:r>
          </w:p>
        </w:tc>
      </w:tr>
      <w:tr w:rsidR="000F56E6" w:rsidRPr="000F56E6" w14:paraId="07C37F0F" w14:textId="77777777" w:rsidTr="000F56E6">
        <w:trPr>
          <w:trHeight w:val="666"/>
          <w:jc w:val="center"/>
        </w:trPr>
        <w:tc>
          <w:tcPr>
            <w:tcW w:w="2279" w:type="dxa"/>
            <w:shd w:val="clear" w:color="auto" w:fill="auto"/>
            <w:vAlign w:val="center"/>
          </w:tcPr>
          <w:p w14:paraId="2FD0D44A" w14:textId="77777777" w:rsidR="004A0D04" w:rsidRPr="000F56E6" w:rsidRDefault="004A0D04" w:rsidP="000F56E6">
            <w:pPr>
              <w:pStyle w:val="a7"/>
              <w:tabs>
                <w:tab w:val="left" w:pos="4620"/>
              </w:tabs>
              <w:overflowPunct w:val="0"/>
              <w:spacing w:after="0" w:line="240" w:lineRule="auto"/>
              <w:jc w:val="center"/>
              <w:rPr>
                <w:rFonts w:ascii="楷体" w:eastAsia="楷体" w:hAnsi="楷体" w:cs="NSimSun"/>
                <w:color w:val="000000"/>
                <w:spacing w:val="3"/>
                <w:szCs w:val="24"/>
              </w:rPr>
            </w:pPr>
            <w:r w:rsidRPr="000F56E6">
              <w:rPr>
                <w:rFonts w:ascii="楷体" w:eastAsia="楷体" w:hAnsi="楷体" w:cs="NSimSun"/>
                <w:color w:val="000000"/>
                <w:spacing w:val="3"/>
                <w:szCs w:val="24"/>
              </w:rPr>
              <w:t>中国革命战争时期</w:t>
            </w:r>
          </w:p>
        </w:tc>
        <w:tc>
          <w:tcPr>
            <w:tcW w:w="1985" w:type="dxa"/>
            <w:shd w:val="clear" w:color="auto" w:fill="auto"/>
            <w:vAlign w:val="center"/>
          </w:tcPr>
          <w:p w14:paraId="796CDED7" w14:textId="77777777" w:rsidR="004A0D04" w:rsidRPr="000F56E6" w:rsidRDefault="004A0D04" w:rsidP="000F56E6">
            <w:pPr>
              <w:pStyle w:val="a7"/>
              <w:tabs>
                <w:tab w:val="left" w:pos="4620"/>
              </w:tabs>
              <w:overflowPunct w:val="0"/>
              <w:spacing w:after="0" w:line="240" w:lineRule="auto"/>
              <w:jc w:val="center"/>
              <w:rPr>
                <w:rFonts w:ascii="楷体" w:eastAsia="楷体" w:hAnsi="楷体" w:cs="NSimSun"/>
                <w:color w:val="000000"/>
                <w:spacing w:val="3"/>
                <w:szCs w:val="24"/>
              </w:rPr>
            </w:pPr>
            <w:r w:rsidRPr="000F56E6">
              <w:rPr>
                <w:rFonts w:ascii="楷体" w:eastAsia="楷体" w:hAnsi="楷体" w:cs="NSimSun"/>
                <w:color w:val="000000"/>
                <w:spacing w:val="3"/>
                <w:szCs w:val="24"/>
              </w:rPr>
              <w:t>吴满有、赵占魁等</w:t>
            </w:r>
          </w:p>
        </w:tc>
        <w:tc>
          <w:tcPr>
            <w:tcW w:w="5961" w:type="dxa"/>
            <w:shd w:val="clear" w:color="auto" w:fill="auto"/>
            <w:vAlign w:val="center"/>
          </w:tcPr>
          <w:p w14:paraId="60ADD4A4" w14:textId="77777777" w:rsidR="004A0D04" w:rsidRPr="000F56E6" w:rsidRDefault="004A0D04" w:rsidP="000F56E6">
            <w:pPr>
              <w:pStyle w:val="a7"/>
              <w:tabs>
                <w:tab w:val="left" w:pos="4620"/>
              </w:tabs>
              <w:overflowPunct w:val="0"/>
              <w:spacing w:after="0" w:line="240" w:lineRule="auto"/>
              <w:rPr>
                <w:rFonts w:ascii="楷体" w:eastAsia="楷体" w:hAnsi="楷体" w:cs="NSimSun"/>
                <w:color w:val="000000"/>
                <w:spacing w:val="3"/>
                <w:szCs w:val="24"/>
              </w:rPr>
            </w:pPr>
            <w:r w:rsidRPr="000F56E6">
              <w:rPr>
                <w:rFonts w:ascii="楷体" w:eastAsia="楷体" w:hAnsi="楷体" w:cs="NSimSun"/>
                <w:color w:val="000000"/>
                <w:spacing w:val="3"/>
                <w:szCs w:val="24"/>
              </w:rPr>
              <w:t>“为革命生产劳动、为革命拼命献身、为革命苦干巧干”的“革命型”特征</w:t>
            </w:r>
          </w:p>
        </w:tc>
      </w:tr>
      <w:tr w:rsidR="000F56E6" w:rsidRPr="000F56E6" w14:paraId="3AC1F115" w14:textId="77777777" w:rsidTr="000F56E6">
        <w:trPr>
          <w:trHeight w:val="666"/>
          <w:jc w:val="center"/>
        </w:trPr>
        <w:tc>
          <w:tcPr>
            <w:tcW w:w="2279" w:type="dxa"/>
            <w:shd w:val="clear" w:color="auto" w:fill="auto"/>
            <w:vAlign w:val="center"/>
          </w:tcPr>
          <w:p w14:paraId="71EE1001" w14:textId="77777777" w:rsidR="004A0D04" w:rsidRPr="000F56E6" w:rsidRDefault="004A0D04" w:rsidP="000F56E6">
            <w:pPr>
              <w:pStyle w:val="a7"/>
              <w:tabs>
                <w:tab w:val="left" w:pos="4620"/>
              </w:tabs>
              <w:overflowPunct w:val="0"/>
              <w:spacing w:after="0" w:line="240" w:lineRule="auto"/>
              <w:jc w:val="center"/>
              <w:rPr>
                <w:rFonts w:ascii="楷体" w:eastAsia="楷体" w:hAnsi="楷体" w:cs="NSimSun"/>
                <w:color w:val="000000"/>
                <w:spacing w:val="3"/>
                <w:szCs w:val="24"/>
              </w:rPr>
            </w:pPr>
            <w:r w:rsidRPr="000F56E6">
              <w:rPr>
                <w:rFonts w:ascii="楷体" w:eastAsia="楷体" w:hAnsi="楷体" w:cs="NSimSun"/>
                <w:color w:val="000000"/>
                <w:spacing w:val="3"/>
                <w:szCs w:val="24"/>
              </w:rPr>
              <w:t>新中国成立后三十年</w:t>
            </w:r>
          </w:p>
        </w:tc>
        <w:tc>
          <w:tcPr>
            <w:tcW w:w="1985" w:type="dxa"/>
            <w:shd w:val="clear" w:color="auto" w:fill="auto"/>
            <w:vAlign w:val="center"/>
          </w:tcPr>
          <w:p w14:paraId="54E8E0FC" w14:textId="77777777" w:rsidR="004A0D04" w:rsidRPr="000F56E6" w:rsidRDefault="004A0D04" w:rsidP="000F56E6">
            <w:pPr>
              <w:pStyle w:val="a7"/>
              <w:tabs>
                <w:tab w:val="left" w:pos="4620"/>
              </w:tabs>
              <w:overflowPunct w:val="0"/>
              <w:spacing w:after="0" w:line="240" w:lineRule="auto"/>
              <w:jc w:val="center"/>
              <w:rPr>
                <w:rFonts w:ascii="楷体" w:eastAsia="楷体" w:hAnsi="楷体" w:cs="NSimSun"/>
                <w:color w:val="000000"/>
                <w:spacing w:val="3"/>
                <w:szCs w:val="24"/>
              </w:rPr>
            </w:pPr>
            <w:r w:rsidRPr="000F56E6">
              <w:rPr>
                <w:rFonts w:ascii="楷体" w:eastAsia="楷体" w:hAnsi="楷体" w:cs="NSimSun"/>
                <w:color w:val="000000"/>
                <w:spacing w:val="3"/>
                <w:szCs w:val="24"/>
              </w:rPr>
              <w:t>王进喜、时传祥等</w:t>
            </w:r>
          </w:p>
        </w:tc>
        <w:tc>
          <w:tcPr>
            <w:tcW w:w="5961" w:type="dxa"/>
            <w:shd w:val="clear" w:color="auto" w:fill="auto"/>
            <w:vAlign w:val="center"/>
          </w:tcPr>
          <w:p w14:paraId="050C0FAC" w14:textId="77777777" w:rsidR="004A0D04" w:rsidRPr="000F56E6" w:rsidRDefault="004A0D04" w:rsidP="000F56E6">
            <w:pPr>
              <w:pStyle w:val="a7"/>
              <w:tabs>
                <w:tab w:val="left" w:pos="4620"/>
              </w:tabs>
              <w:overflowPunct w:val="0"/>
              <w:spacing w:after="0" w:line="240" w:lineRule="auto"/>
              <w:rPr>
                <w:rFonts w:ascii="楷体" w:eastAsia="楷体" w:hAnsi="楷体" w:cs="NSimSun"/>
                <w:color w:val="000000"/>
                <w:spacing w:val="3"/>
                <w:szCs w:val="24"/>
              </w:rPr>
            </w:pPr>
            <w:r w:rsidRPr="000F56E6">
              <w:rPr>
                <w:rFonts w:ascii="楷体" w:eastAsia="楷体" w:hAnsi="楷体" w:cs="NSimSun"/>
                <w:color w:val="000000"/>
                <w:spacing w:val="3"/>
                <w:szCs w:val="24"/>
              </w:rPr>
              <w:t>勤勤恳恳、任劳任怨、埋头苦干、恪尽职守、无私奉献的“老黄牛型”特征</w:t>
            </w:r>
          </w:p>
        </w:tc>
      </w:tr>
      <w:tr w:rsidR="000F56E6" w:rsidRPr="000F56E6" w14:paraId="354C02E8" w14:textId="77777777" w:rsidTr="000F56E6">
        <w:trPr>
          <w:trHeight w:val="728"/>
          <w:jc w:val="center"/>
        </w:trPr>
        <w:tc>
          <w:tcPr>
            <w:tcW w:w="2279" w:type="dxa"/>
            <w:shd w:val="clear" w:color="auto" w:fill="auto"/>
            <w:vAlign w:val="center"/>
          </w:tcPr>
          <w:p w14:paraId="3D4A83ED" w14:textId="77777777" w:rsidR="004A0D04" w:rsidRPr="000F56E6" w:rsidRDefault="004A0D04" w:rsidP="000F56E6">
            <w:pPr>
              <w:pStyle w:val="a7"/>
              <w:tabs>
                <w:tab w:val="left" w:pos="4620"/>
              </w:tabs>
              <w:overflowPunct w:val="0"/>
              <w:spacing w:after="0" w:line="240" w:lineRule="auto"/>
              <w:jc w:val="center"/>
              <w:rPr>
                <w:rFonts w:ascii="楷体" w:eastAsia="楷体" w:hAnsi="楷体" w:cs="NSimSun"/>
                <w:color w:val="000000"/>
                <w:spacing w:val="3"/>
                <w:szCs w:val="24"/>
              </w:rPr>
            </w:pPr>
            <w:r w:rsidRPr="000F56E6">
              <w:rPr>
                <w:rFonts w:ascii="楷体" w:eastAsia="楷体" w:hAnsi="楷体" w:cs="NSimSun"/>
                <w:color w:val="000000"/>
                <w:spacing w:val="3"/>
                <w:szCs w:val="24"/>
              </w:rPr>
              <w:t>改革开放以来</w:t>
            </w:r>
          </w:p>
        </w:tc>
        <w:tc>
          <w:tcPr>
            <w:tcW w:w="1985" w:type="dxa"/>
            <w:shd w:val="clear" w:color="auto" w:fill="auto"/>
            <w:vAlign w:val="center"/>
          </w:tcPr>
          <w:p w14:paraId="6EB3F802" w14:textId="77777777" w:rsidR="004A0D04" w:rsidRPr="000F56E6" w:rsidRDefault="004A0D04" w:rsidP="000F56E6">
            <w:pPr>
              <w:pStyle w:val="a7"/>
              <w:tabs>
                <w:tab w:val="left" w:pos="4620"/>
              </w:tabs>
              <w:overflowPunct w:val="0"/>
              <w:spacing w:after="0" w:line="240" w:lineRule="auto"/>
              <w:jc w:val="center"/>
              <w:rPr>
                <w:rFonts w:ascii="楷体" w:eastAsia="楷体" w:hAnsi="楷体" w:cs="NSimSun"/>
                <w:color w:val="000000"/>
                <w:spacing w:val="3"/>
                <w:szCs w:val="24"/>
              </w:rPr>
            </w:pPr>
            <w:r w:rsidRPr="000F56E6">
              <w:rPr>
                <w:rFonts w:ascii="楷体" w:eastAsia="楷体" w:hAnsi="楷体" w:cs="NSimSun"/>
                <w:color w:val="000000"/>
                <w:spacing w:val="3"/>
                <w:szCs w:val="24"/>
              </w:rPr>
              <w:t>郭明义、包起帆等</w:t>
            </w:r>
          </w:p>
        </w:tc>
        <w:tc>
          <w:tcPr>
            <w:tcW w:w="5961" w:type="dxa"/>
            <w:shd w:val="clear" w:color="auto" w:fill="auto"/>
            <w:vAlign w:val="center"/>
          </w:tcPr>
          <w:p w14:paraId="093E4790" w14:textId="77777777" w:rsidR="004A0D04" w:rsidRPr="000F56E6" w:rsidRDefault="004A0D04" w:rsidP="000F56E6">
            <w:pPr>
              <w:pStyle w:val="a7"/>
              <w:tabs>
                <w:tab w:val="left" w:pos="4620"/>
              </w:tabs>
              <w:overflowPunct w:val="0"/>
              <w:spacing w:after="0" w:line="240" w:lineRule="auto"/>
              <w:rPr>
                <w:rFonts w:ascii="楷体" w:eastAsia="楷体" w:hAnsi="楷体" w:cs="NSimSun"/>
                <w:color w:val="000000"/>
                <w:spacing w:val="3"/>
                <w:szCs w:val="24"/>
              </w:rPr>
            </w:pPr>
            <w:r w:rsidRPr="000F56E6">
              <w:rPr>
                <w:rFonts w:ascii="楷体" w:eastAsia="楷体" w:hAnsi="楷体" w:cs="NSimSun"/>
                <w:color w:val="000000"/>
                <w:spacing w:val="3"/>
                <w:szCs w:val="24"/>
              </w:rPr>
              <w:t>以创新创造、争创一流为核心与灵魂</w:t>
            </w:r>
            <w:r w:rsidRPr="000F56E6">
              <w:rPr>
                <w:rFonts w:ascii="楷体" w:eastAsia="楷体" w:hAnsi="楷体" w:cs="NSimSun" w:hint="eastAsia"/>
                <w:color w:val="000000"/>
                <w:spacing w:val="3"/>
                <w:szCs w:val="24"/>
              </w:rPr>
              <w:t>，</w:t>
            </w:r>
            <w:r w:rsidRPr="000F56E6">
              <w:rPr>
                <w:rFonts w:ascii="楷体" w:eastAsia="楷体" w:hAnsi="楷体" w:cs="NSimSun"/>
                <w:color w:val="000000"/>
                <w:spacing w:val="3"/>
                <w:szCs w:val="24"/>
              </w:rPr>
              <w:t>呈现出“知识型、创新型、技能型、管理型”特征</w:t>
            </w:r>
          </w:p>
        </w:tc>
      </w:tr>
    </w:tbl>
    <w:p w14:paraId="7CD4BEA7" w14:textId="286120AA" w:rsidR="004A0D04" w:rsidRPr="000F56E6" w:rsidRDefault="000F56E6" w:rsidP="000F56E6">
      <w:pPr>
        <w:pStyle w:val="a7"/>
        <w:tabs>
          <w:tab w:val="left" w:pos="4620"/>
        </w:tabs>
        <w:overflowPunct w:val="0"/>
        <w:spacing w:after="0" w:line="240" w:lineRule="auto"/>
        <w:rPr>
          <w:rFonts w:ascii="楷体" w:eastAsia="楷体" w:hAnsi="楷体" w:cs="NSimSun"/>
          <w:color w:val="000000"/>
          <w:spacing w:val="3"/>
          <w:szCs w:val="24"/>
        </w:rPr>
      </w:pPr>
      <w:r>
        <w:rPr>
          <w:rFonts w:ascii="楷体" w:eastAsia="楷体" w:hAnsi="楷体" w:cs="NSimSun" w:hint="eastAsia"/>
          <w:color w:val="000000"/>
          <w:spacing w:val="3"/>
          <w:szCs w:val="24"/>
        </w:rPr>
        <w:t xml:space="preserve">                 </w:t>
      </w:r>
      <w:r w:rsidR="004A0D04" w:rsidRPr="000F56E6">
        <w:rPr>
          <w:rFonts w:ascii="楷体" w:eastAsia="楷体" w:hAnsi="楷体" w:cs="NSimSun"/>
          <w:color w:val="000000"/>
          <w:spacing w:val="3"/>
          <w:szCs w:val="24"/>
        </w:rPr>
        <w:t>——摘编自王海亮、李庆华《“变”与“不变”：论新时代中国劳模精神的生成发展逻辑》</w:t>
      </w:r>
    </w:p>
    <w:p w14:paraId="08A2FE90" w14:textId="587834A1" w:rsidR="004A0D04" w:rsidRPr="000F56E6" w:rsidRDefault="000F56E6" w:rsidP="000F56E6">
      <w:pPr>
        <w:pStyle w:val="---1"/>
        <w:spacing w:line="240" w:lineRule="auto"/>
        <w:jc w:val="both"/>
        <w:rPr>
          <w:rFonts w:ascii="宋体" w:hAnsi="宋体"/>
          <w:kern w:val="2"/>
          <w:sz w:val="21"/>
          <w:szCs w:val="21"/>
        </w:rPr>
      </w:pPr>
      <w:r>
        <w:rPr>
          <w:rFonts w:ascii="宋体" w:hAnsi="宋体"/>
          <w:kern w:val="2"/>
          <w:sz w:val="21"/>
          <w:szCs w:val="21"/>
        </w:rPr>
        <w:t>请回答：</w:t>
      </w:r>
      <w:r w:rsidR="004A0D04" w:rsidRPr="000F56E6">
        <w:rPr>
          <w:rFonts w:ascii="宋体" w:hAnsi="宋体"/>
          <w:kern w:val="2"/>
          <w:sz w:val="21"/>
          <w:szCs w:val="21"/>
        </w:rPr>
        <w:t>根据材料并结合所学知识</w:t>
      </w:r>
      <w:r w:rsidR="004A0D04" w:rsidRPr="000F56E6">
        <w:rPr>
          <w:rFonts w:ascii="宋体" w:hAnsi="宋体" w:hint="eastAsia"/>
          <w:kern w:val="2"/>
          <w:sz w:val="21"/>
          <w:szCs w:val="21"/>
        </w:rPr>
        <w:t>，</w:t>
      </w:r>
      <w:r w:rsidR="004A0D04" w:rsidRPr="000F56E6">
        <w:rPr>
          <w:rFonts w:ascii="宋体" w:hAnsi="宋体"/>
          <w:kern w:val="2"/>
          <w:sz w:val="21"/>
          <w:szCs w:val="21"/>
        </w:rPr>
        <w:t>以“时代与劳模”为主题</w:t>
      </w:r>
      <w:r w:rsidR="004A0D04" w:rsidRPr="000F56E6">
        <w:rPr>
          <w:rFonts w:ascii="宋体" w:hAnsi="宋体" w:hint="eastAsia"/>
          <w:kern w:val="2"/>
          <w:sz w:val="21"/>
          <w:szCs w:val="21"/>
        </w:rPr>
        <w:t>，</w:t>
      </w:r>
      <w:r w:rsidR="004A0D04" w:rsidRPr="000F56E6">
        <w:rPr>
          <w:rFonts w:ascii="宋体" w:hAnsi="宋体"/>
          <w:kern w:val="2"/>
          <w:sz w:val="21"/>
          <w:szCs w:val="21"/>
        </w:rPr>
        <w:t>写一则历史短文。(要求：立论正确</w:t>
      </w:r>
      <w:r w:rsidR="004A0D04" w:rsidRPr="000F56E6">
        <w:rPr>
          <w:rFonts w:ascii="宋体" w:hAnsi="宋体" w:hint="eastAsia"/>
          <w:kern w:val="2"/>
          <w:sz w:val="21"/>
          <w:szCs w:val="21"/>
        </w:rPr>
        <w:t>，</w:t>
      </w:r>
      <w:r w:rsidR="004A0D04" w:rsidRPr="000F56E6">
        <w:rPr>
          <w:rFonts w:ascii="宋体" w:hAnsi="宋体"/>
          <w:kern w:val="2"/>
          <w:sz w:val="21"/>
          <w:szCs w:val="21"/>
        </w:rPr>
        <w:t>史论结合；表述成文</w:t>
      </w:r>
      <w:r w:rsidR="004A0D04" w:rsidRPr="000F56E6">
        <w:rPr>
          <w:rFonts w:ascii="宋体" w:hAnsi="宋体" w:hint="eastAsia"/>
          <w:kern w:val="2"/>
          <w:sz w:val="21"/>
          <w:szCs w:val="21"/>
        </w:rPr>
        <w:t>，</w:t>
      </w:r>
      <w:r w:rsidR="004A0D04" w:rsidRPr="000F56E6">
        <w:rPr>
          <w:rFonts w:ascii="宋体" w:hAnsi="宋体"/>
          <w:kern w:val="2"/>
          <w:sz w:val="21"/>
          <w:szCs w:val="21"/>
        </w:rPr>
        <w:t>叙述完整；逻辑严密</w:t>
      </w:r>
      <w:r w:rsidR="004A0D04" w:rsidRPr="000F56E6">
        <w:rPr>
          <w:rFonts w:ascii="宋体" w:hAnsi="宋体" w:hint="eastAsia"/>
          <w:kern w:val="2"/>
          <w:sz w:val="21"/>
          <w:szCs w:val="21"/>
        </w:rPr>
        <w:t>，</w:t>
      </w:r>
      <w:r w:rsidR="004A0D04" w:rsidRPr="000F56E6">
        <w:rPr>
          <w:rFonts w:ascii="宋体" w:hAnsi="宋体"/>
          <w:kern w:val="2"/>
          <w:sz w:val="21"/>
          <w:szCs w:val="21"/>
        </w:rPr>
        <w:t>条理清晰。)</w:t>
      </w:r>
    </w:p>
    <w:p w14:paraId="0A3AB889" w14:textId="77777777" w:rsidR="0067598B" w:rsidRDefault="0067598B" w:rsidP="004D018D">
      <w:pPr>
        <w:widowControl/>
        <w:adjustRightInd w:val="0"/>
        <w:snapToGrid w:val="0"/>
        <w:jc w:val="left"/>
        <w:rPr>
          <w:rFonts w:ascii="宋体" w:hAnsi="宋体" w:hint="eastAsia"/>
          <w:b/>
          <w:szCs w:val="21"/>
        </w:rPr>
      </w:pPr>
    </w:p>
    <w:p w14:paraId="31A52F40" w14:textId="77777777" w:rsidR="008E1B44" w:rsidRDefault="008E1B44" w:rsidP="004D018D">
      <w:pPr>
        <w:widowControl/>
        <w:adjustRightInd w:val="0"/>
        <w:snapToGrid w:val="0"/>
        <w:jc w:val="left"/>
        <w:rPr>
          <w:rFonts w:ascii="宋体" w:hAnsi="宋体" w:hint="eastAsia"/>
          <w:b/>
          <w:szCs w:val="21"/>
        </w:rPr>
      </w:pPr>
    </w:p>
    <w:p w14:paraId="29126BE4" w14:textId="77777777" w:rsidR="008E1B44" w:rsidRDefault="008E1B44" w:rsidP="004D018D">
      <w:pPr>
        <w:widowControl/>
        <w:adjustRightInd w:val="0"/>
        <w:snapToGrid w:val="0"/>
        <w:jc w:val="left"/>
        <w:rPr>
          <w:rFonts w:ascii="宋体" w:hAnsi="宋体" w:hint="eastAsia"/>
          <w:b/>
          <w:szCs w:val="21"/>
        </w:rPr>
      </w:pPr>
    </w:p>
    <w:p w14:paraId="42C1C1CD" w14:textId="77777777" w:rsidR="008E1B44" w:rsidRDefault="008E1B44" w:rsidP="004D018D">
      <w:pPr>
        <w:widowControl/>
        <w:adjustRightInd w:val="0"/>
        <w:snapToGrid w:val="0"/>
        <w:jc w:val="left"/>
        <w:rPr>
          <w:rFonts w:ascii="宋体" w:hAnsi="宋体" w:hint="eastAsia"/>
          <w:b/>
          <w:szCs w:val="21"/>
        </w:rPr>
      </w:pPr>
    </w:p>
    <w:p w14:paraId="1E34A340" w14:textId="77777777" w:rsidR="008E1B44" w:rsidRDefault="008E1B44" w:rsidP="004D018D">
      <w:pPr>
        <w:widowControl/>
        <w:adjustRightInd w:val="0"/>
        <w:snapToGrid w:val="0"/>
        <w:jc w:val="left"/>
        <w:rPr>
          <w:rFonts w:ascii="宋体" w:hAnsi="宋体" w:hint="eastAsia"/>
          <w:b/>
          <w:szCs w:val="21"/>
        </w:rPr>
      </w:pPr>
    </w:p>
    <w:p w14:paraId="6467968E" w14:textId="77777777" w:rsidR="008E1B44" w:rsidRDefault="008E1B44" w:rsidP="004D018D">
      <w:pPr>
        <w:widowControl/>
        <w:adjustRightInd w:val="0"/>
        <w:snapToGrid w:val="0"/>
        <w:jc w:val="left"/>
        <w:rPr>
          <w:rFonts w:ascii="宋体" w:hAnsi="宋体" w:hint="eastAsia"/>
          <w:b/>
          <w:szCs w:val="21"/>
        </w:rPr>
      </w:pPr>
    </w:p>
    <w:p w14:paraId="7507AA49" w14:textId="77777777" w:rsidR="008E1B44" w:rsidRDefault="008E1B44" w:rsidP="004D018D">
      <w:pPr>
        <w:widowControl/>
        <w:adjustRightInd w:val="0"/>
        <w:snapToGrid w:val="0"/>
        <w:jc w:val="left"/>
        <w:rPr>
          <w:rFonts w:ascii="宋体" w:hAnsi="宋体" w:hint="eastAsia"/>
          <w:b/>
          <w:szCs w:val="21"/>
        </w:rPr>
      </w:pPr>
    </w:p>
    <w:p w14:paraId="421CB784" w14:textId="77777777" w:rsidR="008E1B44" w:rsidRDefault="008E1B44" w:rsidP="004D018D">
      <w:pPr>
        <w:widowControl/>
        <w:adjustRightInd w:val="0"/>
        <w:snapToGrid w:val="0"/>
        <w:jc w:val="left"/>
        <w:rPr>
          <w:rFonts w:ascii="宋体" w:hAnsi="宋体" w:hint="eastAsia"/>
          <w:b/>
          <w:szCs w:val="21"/>
        </w:rPr>
      </w:pPr>
    </w:p>
    <w:p w14:paraId="62B92CAD" w14:textId="77777777" w:rsidR="008E1B44" w:rsidRDefault="008E1B44" w:rsidP="004D018D">
      <w:pPr>
        <w:widowControl/>
        <w:adjustRightInd w:val="0"/>
        <w:snapToGrid w:val="0"/>
        <w:jc w:val="left"/>
        <w:rPr>
          <w:rFonts w:ascii="宋体" w:hAnsi="宋体" w:hint="eastAsia"/>
          <w:b/>
          <w:szCs w:val="21"/>
        </w:rPr>
      </w:pPr>
    </w:p>
    <w:p w14:paraId="74F3CDFF" w14:textId="77777777" w:rsidR="008E1B44" w:rsidRDefault="008E1B44" w:rsidP="004D018D">
      <w:pPr>
        <w:widowControl/>
        <w:adjustRightInd w:val="0"/>
        <w:snapToGrid w:val="0"/>
        <w:jc w:val="left"/>
        <w:rPr>
          <w:rFonts w:ascii="宋体" w:hAnsi="宋体" w:hint="eastAsia"/>
          <w:b/>
          <w:szCs w:val="21"/>
        </w:rPr>
      </w:pPr>
    </w:p>
    <w:p w14:paraId="4832B815" w14:textId="77777777" w:rsidR="008E1B44" w:rsidRDefault="008E1B44" w:rsidP="004D018D">
      <w:pPr>
        <w:widowControl/>
        <w:adjustRightInd w:val="0"/>
        <w:snapToGrid w:val="0"/>
        <w:jc w:val="left"/>
        <w:rPr>
          <w:rFonts w:ascii="宋体" w:hAnsi="宋体" w:hint="eastAsia"/>
          <w:b/>
          <w:szCs w:val="21"/>
        </w:rPr>
      </w:pPr>
    </w:p>
    <w:p w14:paraId="5CCCCEA0" w14:textId="77777777" w:rsidR="008E1B44" w:rsidRDefault="008E1B44" w:rsidP="004D018D">
      <w:pPr>
        <w:widowControl/>
        <w:adjustRightInd w:val="0"/>
        <w:snapToGrid w:val="0"/>
        <w:jc w:val="left"/>
        <w:rPr>
          <w:rFonts w:ascii="宋体" w:hAnsi="宋体" w:hint="eastAsia"/>
          <w:b/>
          <w:szCs w:val="21"/>
        </w:rPr>
      </w:pPr>
    </w:p>
    <w:p w14:paraId="381FB787" w14:textId="77777777" w:rsidR="008E1B44" w:rsidRDefault="008E1B44" w:rsidP="004D018D">
      <w:pPr>
        <w:widowControl/>
        <w:adjustRightInd w:val="0"/>
        <w:snapToGrid w:val="0"/>
        <w:jc w:val="left"/>
        <w:rPr>
          <w:rFonts w:ascii="宋体" w:hAnsi="宋体" w:hint="eastAsia"/>
          <w:b/>
          <w:szCs w:val="21"/>
        </w:rPr>
      </w:pPr>
    </w:p>
    <w:p w14:paraId="33D082FF" w14:textId="77777777" w:rsidR="008E1B44" w:rsidRDefault="008E1B44" w:rsidP="004D018D">
      <w:pPr>
        <w:widowControl/>
        <w:adjustRightInd w:val="0"/>
        <w:snapToGrid w:val="0"/>
        <w:jc w:val="left"/>
        <w:rPr>
          <w:rFonts w:ascii="宋体" w:hAnsi="宋体" w:hint="eastAsia"/>
          <w:b/>
          <w:szCs w:val="21"/>
        </w:rPr>
      </w:pPr>
    </w:p>
    <w:p w14:paraId="613E3904" w14:textId="77777777" w:rsidR="008E1B44" w:rsidRDefault="008E1B44" w:rsidP="004D018D">
      <w:pPr>
        <w:widowControl/>
        <w:adjustRightInd w:val="0"/>
        <w:snapToGrid w:val="0"/>
        <w:jc w:val="left"/>
        <w:rPr>
          <w:rFonts w:ascii="宋体" w:hAnsi="宋体" w:hint="eastAsia"/>
          <w:b/>
          <w:szCs w:val="21"/>
        </w:rPr>
      </w:pPr>
    </w:p>
    <w:p w14:paraId="2B1E3A20" w14:textId="77777777" w:rsidR="008E1B44" w:rsidRDefault="008E1B44" w:rsidP="004D018D">
      <w:pPr>
        <w:widowControl/>
        <w:adjustRightInd w:val="0"/>
        <w:snapToGrid w:val="0"/>
        <w:jc w:val="left"/>
        <w:rPr>
          <w:rFonts w:ascii="宋体" w:hAnsi="宋体" w:hint="eastAsia"/>
          <w:b/>
          <w:szCs w:val="21"/>
        </w:rPr>
      </w:pPr>
    </w:p>
    <w:p w14:paraId="41A8B823" w14:textId="77777777" w:rsidR="008E1B44" w:rsidRDefault="008E1B44" w:rsidP="004D018D">
      <w:pPr>
        <w:widowControl/>
        <w:adjustRightInd w:val="0"/>
        <w:snapToGrid w:val="0"/>
        <w:jc w:val="left"/>
        <w:rPr>
          <w:rFonts w:ascii="宋体" w:hAnsi="宋体" w:cs="宋体"/>
          <w:b/>
          <w:bCs/>
          <w:kern w:val="0"/>
          <w:szCs w:val="21"/>
        </w:rPr>
      </w:pPr>
    </w:p>
    <w:p w14:paraId="122D96AB" w14:textId="77777777" w:rsidR="00D87A59" w:rsidRDefault="001E1DBD" w:rsidP="00D87A59">
      <w:pPr>
        <w:pStyle w:val="a7"/>
        <w:tabs>
          <w:tab w:val="left" w:pos="4139"/>
        </w:tabs>
        <w:snapToGrid w:val="0"/>
        <w:spacing w:after="0" w:line="240" w:lineRule="auto"/>
        <w:rPr>
          <w:rFonts w:ascii="Times New Roman" w:hAnsi="Times New Roman" w:cs="Times New Roman"/>
          <w:b/>
          <w:bCs/>
          <w:szCs w:val="24"/>
        </w:rPr>
      </w:pPr>
      <w:r w:rsidRPr="009E4879">
        <w:rPr>
          <w:rFonts w:asciiTheme="minorEastAsia" w:hAnsiTheme="minorEastAsia" w:hint="eastAsia"/>
          <w:b/>
          <w:bCs/>
        </w:rPr>
        <w:t>【</w:t>
      </w:r>
      <w:r>
        <w:rPr>
          <w:rFonts w:asciiTheme="minorEastAsia" w:hAnsiTheme="minorEastAsia" w:hint="eastAsia"/>
          <w:b/>
          <w:bCs/>
        </w:rPr>
        <w:t>知识拓展</w:t>
      </w:r>
      <w:r w:rsidRPr="009E4879">
        <w:rPr>
          <w:rFonts w:asciiTheme="minorEastAsia" w:hAnsiTheme="minorEastAsia" w:hint="eastAsia"/>
          <w:b/>
          <w:bCs/>
        </w:rPr>
        <w:t>】</w:t>
      </w:r>
      <w:r>
        <w:rPr>
          <w:rFonts w:asciiTheme="minorEastAsia" w:hAnsiTheme="minorEastAsia" w:hint="eastAsia"/>
          <w:b/>
          <w:bCs/>
        </w:rPr>
        <w:t xml:space="preserve">  </w:t>
      </w:r>
      <w:r w:rsidRPr="001E1DBD">
        <w:rPr>
          <w:rFonts w:ascii="Times New Roman" w:hAnsi="Times New Roman" w:cs="Times New Roman"/>
          <w:b/>
          <w:bCs/>
          <w:szCs w:val="24"/>
        </w:rPr>
        <w:t>全面认识社会主义精神文明建设</w:t>
      </w:r>
    </w:p>
    <w:p w14:paraId="1E8E8DF0" w14:textId="79F9CF7F" w:rsidR="00882465" w:rsidRPr="00D87A59" w:rsidRDefault="00882465" w:rsidP="00D87A59">
      <w:pPr>
        <w:pStyle w:val="a7"/>
        <w:tabs>
          <w:tab w:val="left" w:pos="4139"/>
        </w:tabs>
        <w:snapToGrid w:val="0"/>
        <w:spacing w:after="0" w:line="240" w:lineRule="auto"/>
        <w:rPr>
          <w:rFonts w:ascii="Times New Roman" w:hAnsi="Times New Roman" w:cs="Times New Roman"/>
          <w:b/>
          <w:bCs/>
          <w:szCs w:val="24"/>
        </w:rPr>
      </w:pPr>
      <w:r w:rsidRPr="001E1DBD">
        <w:rPr>
          <w:rFonts w:ascii="Times New Roman" w:hAnsi="Times New Roman" w:cs="Times New Roman"/>
          <w:color w:val="0D0D0D" w:themeColor="text1" w:themeTint="F2"/>
          <w:szCs w:val="20"/>
        </w:rPr>
        <w:t>1</w:t>
      </w:r>
      <w:r w:rsidRPr="001E1DBD">
        <w:rPr>
          <w:rFonts w:ascii="Times New Roman" w:hAnsi="Times New Roman" w:cs="Times New Roman"/>
          <w:color w:val="0D0D0D" w:themeColor="text1" w:themeTint="F2"/>
          <w:szCs w:val="20"/>
        </w:rPr>
        <w:t>．概念：社会主义精神文明，是社会主义条件下人们在改造客观世界和主观世界过程中，精神生产和精神生活发展的成果。主要表现为教育、科学、文化知识的发达和人们思想、政治、道德水平的提高。</w:t>
      </w:r>
    </w:p>
    <w:p w14:paraId="5DE7F040" w14:textId="77777777" w:rsidR="00882465" w:rsidRPr="001E1DBD" w:rsidRDefault="00882465" w:rsidP="00D87A59">
      <w:pPr>
        <w:pStyle w:val="a7"/>
        <w:spacing w:after="0" w:line="240" w:lineRule="auto"/>
        <w:rPr>
          <w:rFonts w:ascii="Times New Roman" w:hAnsi="Times New Roman" w:cs="Times New Roman"/>
          <w:color w:val="0D0D0D" w:themeColor="text1" w:themeTint="F2"/>
          <w:szCs w:val="20"/>
        </w:rPr>
      </w:pPr>
      <w:r w:rsidRPr="001E1DBD">
        <w:rPr>
          <w:rFonts w:ascii="Times New Roman" w:hAnsi="Times New Roman" w:cs="Times New Roman"/>
          <w:color w:val="0D0D0D" w:themeColor="text1" w:themeTint="F2"/>
          <w:szCs w:val="20"/>
        </w:rPr>
        <w:t>2</w:t>
      </w:r>
      <w:r w:rsidRPr="001E1DBD">
        <w:rPr>
          <w:rFonts w:ascii="Times New Roman" w:hAnsi="Times New Roman" w:cs="Times New Roman"/>
          <w:color w:val="0D0D0D" w:themeColor="text1" w:themeTint="F2"/>
          <w:szCs w:val="20"/>
        </w:rPr>
        <w:t>．内容：包括两个方面，即思想道德建设和科学文化建设。思</w:t>
      </w:r>
      <w:r w:rsidRPr="001E1DBD">
        <w:rPr>
          <w:rFonts w:ascii="Times New Roman" w:hAnsi="Times New Roman" w:cs="Times New Roman" w:hint="eastAsia"/>
          <w:color w:val="0D0D0D" w:themeColor="text1" w:themeTint="F2"/>
          <w:szCs w:val="20"/>
        </w:rPr>
        <w:t>想道德建设要解决的是整个民族的精神支柱和精神动力问题；教育科学文化建设要解决的是整个民族的科学文化素质和现代化建设的智力支持问题。</w:t>
      </w:r>
    </w:p>
    <w:p w14:paraId="25F8ACB4" w14:textId="77777777" w:rsidR="00882465" w:rsidRPr="001E1DBD" w:rsidRDefault="00882465" w:rsidP="00D87A59">
      <w:pPr>
        <w:pStyle w:val="a7"/>
        <w:spacing w:after="0" w:line="240" w:lineRule="auto"/>
        <w:rPr>
          <w:rFonts w:ascii="Times New Roman" w:hAnsi="Times New Roman" w:cs="Times New Roman"/>
          <w:color w:val="0D0D0D" w:themeColor="text1" w:themeTint="F2"/>
          <w:szCs w:val="20"/>
        </w:rPr>
      </w:pPr>
      <w:r w:rsidRPr="001E1DBD">
        <w:rPr>
          <w:rFonts w:ascii="Times New Roman" w:hAnsi="Times New Roman" w:cs="Times New Roman"/>
          <w:color w:val="0D0D0D" w:themeColor="text1" w:themeTint="F2"/>
          <w:szCs w:val="20"/>
        </w:rPr>
        <w:t>3</w:t>
      </w:r>
      <w:r w:rsidRPr="001E1DBD">
        <w:rPr>
          <w:rFonts w:ascii="Times New Roman" w:hAnsi="Times New Roman" w:cs="Times New Roman"/>
          <w:color w:val="0D0D0D" w:themeColor="text1" w:themeTint="F2"/>
          <w:szCs w:val="20"/>
        </w:rPr>
        <w:t>．地位：社会主义精神文明是我国社会主义现代化建设的重要目标和重要保证。</w:t>
      </w:r>
    </w:p>
    <w:p w14:paraId="50064CFB" w14:textId="77777777" w:rsidR="00882465" w:rsidRPr="001E1DBD" w:rsidRDefault="00882465" w:rsidP="001E1DBD">
      <w:pPr>
        <w:pStyle w:val="a7"/>
        <w:spacing w:after="0" w:line="240" w:lineRule="auto"/>
        <w:rPr>
          <w:rFonts w:ascii="Times New Roman" w:hAnsi="Times New Roman" w:cs="Times New Roman"/>
          <w:color w:val="0D0D0D" w:themeColor="text1" w:themeTint="F2"/>
          <w:szCs w:val="20"/>
        </w:rPr>
      </w:pPr>
      <w:r w:rsidRPr="001E1DBD">
        <w:rPr>
          <w:rFonts w:ascii="Times New Roman" w:hAnsi="Times New Roman" w:cs="Times New Roman"/>
          <w:color w:val="0D0D0D" w:themeColor="text1" w:themeTint="F2"/>
          <w:szCs w:val="20"/>
        </w:rPr>
        <w:lastRenderedPageBreak/>
        <w:t>4</w:t>
      </w:r>
      <w:r w:rsidRPr="001E1DBD">
        <w:rPr>
          <w:rFonts w:ascii="Times New Roman" w:hAnsi="Times New Roman" w:cs="Times New Roman"/>
          <w:color w:val="0D0D0D" w:themeColor="text1" w:themeTint="F2"/>
          <w:szCs w:val="20"/>
        </w:rPr>
        <w:t>．作用</w:t>
      </w:r>
    </w:p>
    <w:p w14:paraId="1CC41FFD" w14:textId="6D091C10" w:rsidR="00882465" w:rsidRPr="001E1DBD" w:rsidRDefault="001E1DBD" w:rsidP="001E1DBD">
      <w:pPr>
        <w:pStyle w:val="a7"/>
        <w:spacing w:after="0" w:line="240" w:lineRule="auto"/>
        <w:rPr>
          <w:rFonts w:ascii="Times New Roman" w:hAnsi="Times New Roman" w:cs="Times New Roman"/>
          <w:color w:val="0D0D0D" w:themeColor="text1" w:themeTint="F2"/>
          <w:szCs w:val="20"/>
        </w:rPr>
      </w:pPr>
      <w:r>
        <w:rPr>
          <w:rFonts w:ascii="Times New Roman" w:hAnsi="Times New Roman" w:cs="Times New Roman" w:hint="eastAsia"/>
          <w:color w:val="0D0D0D" w:themeColor="text1" w:themeTint="F2"/>
          <w:szCs w:val="20"/>
        </w:rPr>
        <w:t>（</w:t>
      </w:r>
      <w:r>
        <w:rPr>
          <w:rFonts w:ascii="Times New Roman" w:hAnsi="Times New Roman" w:cs="Times New Roman" w:hint="eastAsia"/>
          <w:color w:val="0D0D0D" w:themeColor="text1" w:themeTint="F2"/>
          <w:szCs w:val="20"/>
        </w:rPr>
        <w:t>1</w:t>
      </w:r>
      <w:r>
        <w:rPr>
          <w:rFonts w:ascii="Times New Roman" w:hAnsi="Times New Roman" w:cs="Times New Roman" w:hint="eastAsia"/>
          <w:color w:val="0D0D0D" w:themeColor="text1" w:themeTint="F2"/>
          <w:szCs w:val="20"/>
        </w:rPr>
        <w:t>）</w:t>
      </w:r>
      <w:r w:rsidR="00882465" w:rsidRPr="001E1DBD">
        <w:rPr>
          <w:rFonts w:ascii="Times New Roman" w:hAnsi="Times New Roman" w:cs="Times New Roman"/>
          <w:color w:val="0D0D0D" w:themeColor="text1" w:themeTint="F2"/>
          <w:szCs w:val="20"/>
        </w:rPr>
        <w:t>社会主义精神文明建设是社会主义现代化建设的重要组成部分</w:t>
      </w:r>
      <w:r w:rsidR="00D87A59">
        <w:rPr>
          <w:rFonts w:ascii="Times New Roman" w:hAnsi="Times New Roman" w:cs="Times New Roman" w:hint="eastAsia"/>
          <w:color w:val="0D0D0D" w:themeColor="text1" w:themeTint="F2"/>
          <w:szCs w:val="20"/>
        </w:rPr>
        <w:t>；</w:t>
      </w:r>
    </w:p>
    <w:p w14:paraId="2B0BE87B" w14:textId="706ECE49" w:rsidR="00882465" w:rsidRPr="001E1DBD" w:rsidRDefault="001E1DBD" w:rsidP="001E1DBD">
      <w:pPr>
        <w:pStyle w:val="a7"/>
        <w:spacing w:after="0" w:line="240" w:lineRule="auto"/>
        <w:rPr>
          <w:rFonts w:ascii="Times New Roman" w:hAnsi="Times New Roman" w:cs="Times New Roman"/>
          <w:color w:val="0D0D0D" w:themeColor="text1" w:themeTint="F2"/>
          <w:szCs w:val="20"/>
        </w:rPr>
      </w:pPr>
      <w:r>
        <w:rPr>
          <w:rFonts w:ascii="Times New Roman" w:hAnsi="Times New Roman" w:cs="Times New Roman" w:hint="eastAsia"/>
          <w:color w:val="0D0D0D" w:themeColor="text1" w:themeTint="F2"/>
          <w:szCs w:val="20"/>
        </w:rPr>
        <w:t>（</w:t>
      </w:r>
      <w:r>
        <w:rPr>
          <w:rFonts w:ascii="Times New Roman" w:hAnsi="Times New Roman" w:cs="Times New Roman" w:hint="eastAsia"/>
          <w:color w:val="0D0D0D" w:themeColor="text1" w:themeTint="F2"/>
          <w:szCs w:val="20"/>
        </w:rPr>
        <w:t>2</w:t>
      </w:r>
      <w:r>
        <w:rPr>
          <w:rFonts w:ascii="Times New Roman" w:hAnsi="Times New Roman" w:cs="Times New Roman" w:hint="eastAsia"/>
          <w:color w:val="0D0D0D" w:themeColor="text1" w:themeTint="F2"/>
          <w:szCs w:val="20"/>
        </w:rPr>
        <w:t>）</w:t>
      </w:r>
      <w:r w:rsidR="00882465" w:rsidRPr="001E1DBD">
        <w:rPr>
          <w:rFonts w:ascii="Times New Roman" w:hAnsi="Times New Roman" w:cs="Times New Roman"/>
          <w:color w:val="0D0D0D" w:themeColor="text1" w:themeTint="F2"/>
          <w:szCs w:val="20"/>
        </w:rPr>
        <w:t>为社会主义</w:t>
      </w:r>
      <w:r w:rsidR="00882465" w:rsidRPr="001E1DBD">
        <w:rPr>
          <w:rFonts w:ascii="Times New Roman" w:hAnsi="Times New Roman" w:cs="Times New Roman" w:hint="eastAsia"/>
          <w:color w:val="0D0D0D" w:themeColor="text1" w:themeTint="F2"/>
          <w:szCs w:val="20"/>
        </w:rPr>
        <w:t>发展指明了方向，还为改革开放和社会主义现代化建设提供了思想保证、精神动力和智力支持</w:t>
      </w:r>
      <w:r w:rsidR="00D87A59">
        <w:rPr>
          <w:rFonts w:ascii="Times New Roman" w:hAnsi="Times New Roman" w:cs="Times New Roman" w:hint="eastAsia"/>
          <w:color w:val="0D0D0D" w:themeColor="text1" w:themeTint="F2"/>
          <w:szCs w:val="20"/>
        </w:rPr>
        <w:t>；</w:t>
      </w:r>
    </w:p>
    <w:p w14:paraId="02E279AC" w14:textId="479ED83B" w:rsidR="00882465" w:rsidRPr="001E1DBD" w:rsidRDefault="001E1DBD" w:rsidP="001E1DBD">
      <w:pPr>
        <w:pStyle w:val="a7"/>
        <w:spacing w:after="0" w:line="240" w:lineRule="auto"/>
        <w:rPr>
          <w:rFonts w:ascii="Times New Roman" w:hAnsi="Times New Roman" w:cs="Times New Roman"/>
          <w:color w:val="0D0D0D" w:themeColor="text1" w:themeTint="F2"/>
          <w:szCs w:val="20"/>
        </w:rPr>
      </w:pPr>
      <w:r>
        <w:rPr>
          <w:rFonts w:ascii="Times New Roman" w:hAnsi="Times New Roman" w:cs="Times New Roman" w:hint="eastAsia"/>
          <w:color w:val="0D0D0D" w:themeColor="text1" w:themeTint="F2"/>
          <w:szCs w:val="20"/>
        </w:rPr>
        <w:t>（</w:t>
      </w:r>
      <w:r>
        <w:rPr>
          <w:rFonts w:ascii="Times New Roman" w:hAnsi="Times New Roman" w:cs="Times New Roman" w:hint="eastAsia"/>
          <w:color w:val="0D0D0D" w:themeColor="text1" w:themeTint="F2"/>
          <w:szCs w:val="20"/>
        </w:rPr>
        <w:t>3</w:t>
      </w:r>
      <w:r>
        <w:rPr>
          <w:rFonts w:ascii="Times New Roman" w:hAnsi="Times New Roman" w:cs="Times New Roman" w:hint="eastAsia"/>
          <w:color w:val="0D0D0D" w:themeColor="text1" w:themeTint="F2"/>
          <w:szCs w:val="20"/>
        </w:rPr>
        <w:t>）</w:t>
      </w:r>
      <w:r w:rsidR="00882465" w:rsidRPr="001E1DBD">
        <w:rPr>
          <w:rFonts w:ascii="Times New Roman" w:hAnsi="Times New Roman" w:cs="Times New Roman"/>
          <w:color w:val="0D0D0D" w:themeColor="text1" w:themeTint="F2"/>
          <w:szCs w:val="20"/>
        </w:rPr>
        <w:t>它是社会主义制度优越性的重要表现</w:t>
      </w:r>
      <w:r w:rsidR="00D87A59">
        <w:rPr>
          <w:rFonts w:ascii="Times New Roman" w:hAnsi="Times New Roman" w:cs="Times New Roman" w:hint="eastAsia"/>
          <w:color w:val="0D0D0D" w:themeColor="text1" w:themeTint="F2"/>
          <w:szCs w:val="20"/>
        </w:rPr>
        <w:t>；</w:t>
      </w:r>
    </w:p>
    <w:p w14:paraId="45627DCC" w14:textId="5606363A" w:rsidR="00882465" w:rsidRPr="001E1DBD" w:rsidRDefault="001E1DBD" w:rsidP="001E1DBD">
      <w:pPr>
        <w:pStyle w:val="a7"/>
        <w:spacing w:after="0" w:line="240" w:lineRule="auto"/>
        <w:rPr>
          <w:rFonts w:ascii="Times New Roman" w:hAnsi="Times New Roman" w:cs="Times New Roman"/>
          <w:color w:val="0D0D0D" w:themeColor="text1" w:themeTint="F2"/>
          <w:szCs w:val="20"/>
        </w:rPr>
      </w:pPr>
      <w:r>
        <w:rPr>
          <w:rFonts w:ascii="Times New Roman" w:hAnsi="Times New Roman" w:cs="Times New Roman" w:hint="eastAsia"/>
          <w:color w:val="0D0D0D" w:themeColor="text1" w:themeTint="F2"/>
          <w:szCs w:val="20"/>
        </w:rPr>
        <w:t>（</w:t>
      </w:r>
      <w:r>
        <w:rPr>
          <w:rFonts w:ascii="Times New Roman" w:hAnsi="Times New Roman" w:cs="Times New Roman" w:hint="eastAsia"/>
          <w:color w:val="0D0D0D" w:themeColor="text1" w:themeTint="F2"/>
          <w:szCs w:val="20"/>
        </w:rPr>
        <w:t>4</w:t>
      </w:r>
      <w:r>
        <w:rPr>
          <w:rFonts w:ascii="Times New Roman" w:hAnsi="Times New Roman" w:cs="Times New Roman" w:hint="eastAsia"/>
          <w:color w:val="0D0D0D" w:themeColor="text1" w:themeTint="F2"/>
          <w:szCs w:val="20"/>
        </w:rPr>
        <w:t>）</w:t>
      </w:r>
      <w:r w:rsidR="00882465" w:rsidRPr="001E1DBD">
        <w:rPr>
          <w:rFonts w:ascii="Times New Roman" w:hAnsi="Times New Roman" w:cs="Times New Roman"/>
          <w:color w:val="0D0D0D" w:themeColor="text1" w:themeTint="F2"/>
          <w:szCs w:val="20"/>
        </w:rPr>
        <w:t>它为现代化建设创造良好稳定的社会环境和社会秩序</w:t>
      </w:r>
      <w:r w:rsidR="00D87A59">
        <w:rPr>
          <w:rFonts w:ascii="Times New Roman" w:hAnsi="Times New Roman" w:cs="Times New Roman" w:hint="eastAsia"/>
          <w:color w:val="0D0D0D" w:themeColor="text1" w:themeTint="F2"/>
          <w:szCs w:val="20"/>
        </w:rPr>
        <w:t>；</w:t>
      </w:r>
    </w:p>
    <w:p w14:paraId="6E80CB6F" w14:textId="76ADA91A" w:rsidR="00882465" w:rsidRPr="001E1DBD" w:rsidRDefault="001E1DBD" w:rsidP="001E1DBD">
      <w:pPr>
        <w:pStyle w:val="a7"/>
        <w:spacing w:after="0" w:line="240" w:lineRule="auto"/>
        <w:rPr>
          <w:rFonts w:ascii="Times New Roman" w:hAnsi="Times New Roman" w:cs="Times New Roman"/>
          <w:color w:val="0D0D0D" w:themeColor="text1" w:themeTint="F2"/>
          <w:szCs w:val="20"/>
        </w:rPr>
      </w:pPr>
      <w:r>
        <w:rPr>
          <w:rFonts w:ascii="Times New Roman" w:hAnsi="Times New Roman" w:cs="Times New Roman" w:hint="eastAsia"/>
          <w:color w:val="0D0D0D" w:themeColor="text1" w:themeTint="F2"/>
          <w:szCs w:val="20"/>
        </w:rPr>
        <w:t>（</w:t>
      </w:r>
      <w:r>
        <w:rPr>
          <w:rFonts w:ascii="Times New Roman" w:hAnsi="Times New Roman" w:cs="Times New Roman" w:hint="eastAsia"/>
          <w:color w:val="0D0D0D" w:themeColor="text1" w:themeTint="F2"/>
          <w:szCs w:val="20"/>
        </w:rPr>
        <w:t>5</w:t>
      </w:r>
      <w:r>
        <w:rPr>
          <w:rFonts w:ascii="Times New Roman" w:hAnsi="Times New Roman" w:cs="Times New Roman" w:hint="eastAsia"/>
          <w:color w:val="0D0D0D" w:themeColor="text1" w:themeTint="F2"/>
          <w:szCs w:val="20"/>
        </w:rPr>
        <w:t>）</w:t>
      </w:r>
      <w:r w:rsidR="00882465" w:rsidRPr="001E1DBD">
        <w:rPr>
          <w:rFonts w:ascii="Times New Roman" w:hAnsi="Times New Roman" w:cs="Times New Roman"/>
          <w:color w:val="0D0D0D" w:themeColor="text1" w:themeTint="F2"/>
          <w:szCs w:val="20"/>
        </w:rPr>
        <w:t>它有利于形成尊重公民合法权益的社会主义义利观。</w:t>
      </w:r>
    </w:p>
    <w:p w14:paraId="4E40A705" w14:textId="77777777" w:rsidR="00B93B0D" w:rsidRPr="0067235F" w:rsidRDefault="00B93B0D" w:rsidP="004D018D">
      <w:pPr>
        <w:widowControl/>
        <w:adjustRightInd w:val="0"/>
        <w:snapToGrid w:val="0"/>
        <w:jc w:val="left"/>
        <w:rPr>
          <w:rFonts w:ascii="宋体" w:hAnsi="宋体" w:cs="宋体"/>
          <w:b/>
          <w:bCs/>
          <w:kern w:val="0"/>
          <w:szCs w:val="21"/>
        </w:rPr>
      </w:pPr>
    </w:p>
    <w:p w14:paraId="422FF654" w14:textId="58559B32" w:rsidR="00DE3ED6" w:rsidRPr="009E4879" w:rsidRDefault="00DE3ED6" w:rsidP="003A1FC5">
      <w:pPr>
        <w:pStyle w:val="--"/>
        <w:spacing w:line="240" w:lineRule="auto"/>
        <w:jc w:val="both"/>
        <w:rPr>
          <w:rFonts w:asciiTheme="minorEastAsia" w:hAnsiTheme="minorEastAsia"/>
          <w:b/>
          <w:bCs/>
          <w:szCs w:val="21"/>
        </w:rPr>
      </w:pPr>
      <w:r w:rsidRPr="009E4879">
        <w:rPr>
          <w:rFonts w:asciiTheme="minorEastAsia" w:hAnsiTheme="minorEastAsia" w:hint="eastAsia"/>
          <w:b/>
          <w:bCs/>
          <w:szCs w:val="21"/>
        </w:rPr>
        <w:t>环节四【随堂检测】</w:t>
      </w:r>
    </w:p>
    <w:bookmarkEnd w:id="3"/>
    <w:p w14:paraId="4E180339" w14:textId="7962AEB7" w:rsidR="008136F5" w:rsidRDefault="009E4879" w:rsidP="008136F5">
      <w:pPr>
        <w:pStyle w:val="a7"/>
        <w:spacing w:after="0" w:line="240" w:lineRule="auto"/>
        <w:rPr>
          <w:rFonts w:ascii="楷体" w:eastAsia="楷体" w:hAnsi="楷体"/>
          <w:b/>
          <w:bCs/>
          <w:color w:val="0D0D0D" w:themeColor="text1" w:themeTint="F2"/>
        </w:rPr>
      </w:pPr>
      <w:r w:rsidRPr="00DE3ED6">
        <w:rPr>
          <w:rFonts w:hAnsi="宋体" w:hint="eastAsia"/>
          <w:b/>
          <w:bCs/>
          <w:color w:val="0D0D0D" w:themeColor="text1" w:themeTint="F2"/>
        </w:rPr>
        <w:t>【例题】</w:t>
      </w:r>
      <w:r w:rsidRPr="00DE3ED6">
        <w:rPr>
          <w:rFonts w:cstheme="minorHAnsi"/>
          <w:b/>
          <w:bCs/>
          <w:color w:val="0D0D0D" w:themeColor="text1" w:themeTint="F2"/>
        </w:rPr>
        <w:t>1</w:t>
      </w:r>
      <w:r>
        <w:rPr>
          <w:rFonts w:cstheme="minorHAnsi" w:hint="eastAsia"/>
          <w:b/>
          <w:bCs/>
          <w:color w:val="0D0D0D" w:themeColor="text1" w:themeTint="F2"/>
        </w:rPr>
        <w:t xml:space="preserve">  </w:t>
      </w:r>
      <w:r w:rsidRPr="00DE3ED6">
        <w:rPr>
          <w:rFonts w:ascii="楷体" w:eastAsia="楷体" w:hAnsi="楷体" w:hint="eastAsia"/>
          <w:b/>
          <w:bCs/>
          <w:color w:val="0D0D0D" w:themeColor="text1" w:themeTint="F2"/>
        </w:rPr>
        <w:t>视角：</w:t>
      </w:r>
      <w:r w:rsidR="0004660B">
        <w:rPr>
          <w:rFonts w:ascii="楷体" w:eastAsia="楷体" w:hAnsi="楷体" w:hint="eastAsia"/>
          <w:b/>
          <w:bCs/>
          <w:color w:val="0D0D0D" w:themeColor="text1" w:themeTint="F2"/>
        </w:rPr>
        <w:t>新中国的法治建设进程</w:t>
      </w:r>
    </w:p>
    <w:p w14:paraId="494D415F" w14:textId="49085B96" w:rsidR="0004660B" w:rsidRPr="0004660B" w:rsidRDefault="0004660B" w:rsidP="0004660B">
      <w:pPr>
        <w:pStyle w:val="a7"/>
        <w:tabs>
          <w:tab w:val="left" w:pos="4305"/>
        </w:tabs>
        <w:spacing w:after="0" w:line="240" w:lineRule="auto"/>
        <w:rPr>
          <w:rFonts w:ascii="Times New Roman" w:hAnsi="Times New Roman" w:cs="Times New Roman"/>
          <w:color w:val="0D0D0D" w:themeColor="text1" w:themeTint="F2"/>
          <w:szCs w:val="20"/>
        </w:rPr>
      </w:pPr>
      <w:r w:rsidRPr="0004660B">
        <w:rPr>
          <w:rFonts w:ascii="Times New Roman" w:hAnsi="Times New Roman" w:cs="Times New Roman"/>
          <w:color w:val="0D0D0D" w:themeColor="text1" w:themeTint="F2"/>
          <w:szCs w:val="20"/>
        </w:rPr>
        <w:t>1950</w:t>
      </w:r>
      <w:r w:rsidRPr="0004660B">
        <w:rPr>
          <w:rFonts w:ascii="Times New Roman" w:hAnsi="Times New Roman" w:cs="Times New Roman"/>
          <w:color w:val="0D0D0D" w:themeColor="text1" w:themeTint="F2"/>
          <w:szCs w:val="20"/>
        </w:rPr>
        <w:t>年颁布了新中国第一部法律《中华人民共和国婚姻法》，其立法原则是废除包办强迫、男尊女卑、漠视子女利益的封建婚姻家庭制度，实行婚姻自主、</w:t>
      </w:r>
      <w:proofErr w:type="gramStart"/>
      <w:r w:rsidRPr="0004660B">
        <w:rPr>
          <w:rFonts w:ascii="Times New Roman" w:hAnsi="Times New Roman" w:cs="Times New Roman"/>
          <w:color w:val="0D0D0D" w:themeColor="text1" w:themeTint="F2"/>
          <w:szCs w:val="20"/>
        </w:rPr>
        <w:t>一</w:t>
      </w:r>
      <w:proofErr w:type="gramEnd"/>
      <w:r w:rsidRPr="0004660B">
        <w:rPr>
          <w:rFonts w:ascii="Times New Roman" w:hAnsi="Times New Roman" w:cs="Times New Roman"/>
          <w:color w:val="0D0D0D" w:themeColor="text1" w:themeTint="F2"/>
          <w:szCs w:val="20"/>
        </w:rPr>
        <w:t>夫一妻、男女平等、保护妇女和儿童权益的新民主主</w:t>
      </w:r>
      <w:r w:rsidRPr="0004660B">
        <w:rPr>
          <w:rFonts w:ascii="Times New Roman" w:hAnsi="Times New Roman" w:cs="Times New Roman" w:hint="eastAsia"/>
          <w:color w:val="0D0D0D" w:themeColor="text1" w:themeTint="F2"/>
          <w:szCs w:val="20"/>
        </w:rPr>
        <w:t>义婚姻家庭制度。这部法律的制定</w:t>
      </w:r>
      <w:r>
        <w:rPr>
          <w:rFonts w:hint="eastAsia"/>
          <w:color w:val="0D0D0D" w:themeColor="text1" w:themeTint="F2"/>
        </w:rPr>
        <w:t>（       ）</w:t>
      </w:r>
    </w:p>
    <w:p w14:paraId="0E955879" w14:textId="38814EF2" w:rsidR="0004660B" w:rsidRPr="0004660B" w:rsidRDefault="0004660B" w:rsidP="0004660B">
      <w:pPr>
        <w:pStyle w:val="---"/>
        <w:spacing w:line="240" w:lineRule="auto"/>
        <w:ind w:leftChars="200" w:left="420"/>
        <w:rPr>
          <w:color w:val="0D0D0D" w:themeColor="text1" w:themeTint="F2"/>
        </w:rPr>
      </w:pPr>
      <w:r w:rsidRPr="0004660B">
        <w:rPr>
          <w:color w:val="0D0D0D" w:themeColor="text1" w:themeTint="F2"/>
        </w:rPr>
        <w:t>A</w:t>
      </w:r>
      <w:r w:rsidRPr="0004660B">
        <w:rPr>
          <w:color w:val="0D0D0D" w:themeColor="text1" w:themeTint="F2"/>
        </w:rPr>
        <w:t>．彻底颠覆了封建社会的伦理秩序</w:t>
      </w:r>
      <w:r>
        <w:rPr>
          <w:rFonts w:hint="eastAsia"/>
          <w:color w:val="0D0D0D" w:themeColor="text1" w:themeTint="F2"/>
        </w:rPr>
        <w:t xml:space="preserve">     </w:t>
      </w:r>
      <w:r w:rsidRPr="0004660B">
        <w:rPr>
          <w:color w:val="0D0D0D" w:themeColor="text1" w:themeTint="F2"/>
        </w:rPr>
        <w:t>B</w:t>
      </w:r>
      <w:r w:rsidRPr="0004660B">
        <w:rPr>
          <w:color w:val="0D0D0D" w:themeColor="text1" w:themeTint="F2"/>
        </w:rPr>
        <w:t>．开启了新中国的民主法制进程</w:t>
      </w:r>
    </w:p>
    <w:p w14:paraId="696A877D" w14:textId="6DFDAA9D" w:rsidR="0004660B" w:rsidRPr="0004660B" w:rsidRDefault="0004660B" w:rsidP="0004660B">
      <w:pPr>
        <w:pStyle w:val="---"/>
        <w:spacing w:line="240" w:lineRule="auto"/>
        <w:ind w:leftChars="200" w:left="420"/>
        <w:rPr>
          <w:color w:val="0D0D0D" w:themeColor="text1" w:themeTint="F2"/>
        </w:rPr>
      </w:pPr>
      <w:r w:rsidRPr="0004660B">
        <w:rPr>
          <w:color w:val="0D0D0D" w:themeColor="text1" w:themeTint="F2"/>
        </w:rPr>
        <w:t>C</w:t>
      </w:r>
      <w:r w:rsidRPr="0004660B">
        <w:rPr>
          <w:color w:val="0D0D0D" w:themeColor="text1" w:themeTint="F2"/>
        </w:rPr>
        <w:t>．加快了男女政治权利平等的实现</w:t>
      </w:r>
      <w:r>
        <w:rPr>
          <w:rFonts w:hint="eastAsia"/>
          <w:color w:val="0D0D0D" w:themeColor="text1" w:themeTint="F2"/>
        </w:rPr>
        <w:t xml:space="preserve">     </w:t>
      </w:r>
      <w:r w:rsidRPr="0004660B">
        <w:rPr>
          <w:color w:val="0D0D0D" w:themeColor="text1" w:themeTint="F2"/>
        </w:rPr>
        <w:t>D</w:t>
      </w:r>
      <w:r w:rsidRPr="0004660B">
        <w:rPr>
          <w:color w:val="0D0D0D" w:themeColor="text1" w:themeTint="F2"/>
        </w:rPr>
        <w:t>．是中国新民主主义革命的继续</w:t>
      </w:r>
    </w:p>
    <w:p w14:paraId="61C5701E" w14:textId="77777777" w:rsidR="00FB4ED3" w:rsidRPr="0004660B" w:rsidRDefault="00FB4ED3" w:rsidP="00FB4ED3">
      <w:pPr>
        <w:pStyle w:val="a7"/>
        <w:tabs>
          <w:tab w:val="left" w:pos="4305"/>
        </w:tabs>
        <w:spacing w:after="0" w:line="240" w:lineRule="auto"/>
        <w:rPr>
          <w:rFonts w:ascii="Times New Roman" w:hAnsi="Times New Roman" w:cs="Times New Roman"/>
          <w:color w:val="0D0D0D" w:themeColor="text1" w:themeTint="F2"/>
          <w:szCs w:val="20"/>
        </w:rPr>
      </w:pPr>
    </w:p>
    <w:p w14:paraId="6EA7173E" w14:textId="4B0E9F87" w:rsidR="0004660B" w:rsidRPr="0004660B" w:rsidRDefault="0004660B" w:rsidP="0004660B">
      <w:pPr>
        <w:pStyle w:val="a7"/>
        <w:tabs>
          <w:tab w:val="left" w:pos="4305"/>
        </w:tabs>
        <w:spacing w:after="0" w:line="240" w:lineRule="auto"/>
        <w:rPr>
          <w:rFonts w:ascii="Times New Roman" w:hAnsi="Times New Roman" w:cs="Times New Roman"/>
          <w:color w:val="0D0D0D" w:themeColor="text1" w:themeTint="F2"/>
          <w:szCs w:val="20"/>
        </w:rPr>
      </w:pPr>
      <w:r>
        <w:rPr>
          <w:rFonts w:ascii="Times New Roman" w:hAnsi="Times New Roman" w:cs="Times New Roman" w:hint="eastAsia"/>
          <w:color w:val="0D0D0D" w:themeColor="text1" w:themeTint="F2"/>
          <w:szCs w:val="20"/>
        </w:rPr>
        <w:t>“</w:t>
      </w:r>
      <w:r w:rsidRPr="0004660B">
        <w:rPr>
          <w:rFonts w:ascii="Times New Roman" w:hAnsi="Times New Roman" w:cs="Times New Roman"/>
          <w:color w:val="0D0D0D" w:themeColor="text1" w:themeTint="F2"/>
          <w:szCs w:val="20"/>
        </w:rPr>
        <w:t>五四宪法虽然肯定了社会主义的原则，但仍然承认多种经济成分并存的社会经济格局，承认各民主阶级，包括资产阶级在内结成的人民民主统一战线的政治格局。在法律上保护资本家所有权和个体劳动者的私有权。</w:t>
      </w:r>
      <w:r>
        <w:rPr>
          <w:rFonts w:ascii="Times New Roman" w:hAnsi="Times New Roman" w:cs="Times New Roman" w:hint="eastAsia"/>
          <w:color w:val="0D0D0D" w:themeColor="text1" w:themeTint="F2"/>
          <w:szCs w:val="20"/>
        </w:rPr>
        <w:t>”</w:t>
      </w:r>
      <w:r w:rsidRPr="0004660B">
        <w:rPr>
          <w:rFonts w:ascii="Times New Roman" w:hAnsi="Times New Roman" w:cs="Times New Roman"/>
          <w:color w:val="0D0D0D" w:themeColor="text1" w:themeTint="F2"/>
          <w:szCs w:val="20"/>
        </w:rPr>
        <w:t>这反映出五四宪法</w:t>
      </w:r>
      <w:r>
        <w:rPr>
          <w:rFonts w:hint="eastAsia"/>
          <w:color w:val="0D0D0D" w:themeColor="text1" w:themeTint="F2"/>
        </w:rPr>
        <w:t>（       ）</w:t>
      </w:r>
    </w:p>
    <w:p w14:paraId="25AEF63C" w14:textId="7C62E49C" w:rsidR="0004660B" w:rsidRPr="0004660B" w:rsidRDefault="0004660B" w:rsidP="0004660B">
      <w:pPr>
        <w:pStyle w:val="---"/>
        <w:spacing w:line="240" w:lineRule="auto"/>
        <w:ind w:leftChars="200" w:left="420"/>
        <w:rPr>
          <w:color w:val="0D0D0D" w:themeColor="text1" w:themeTint="F2"/>
        </w:rPr>
      </w:pPr>
      <w:r w:rsidRPr="0004660B">
        <w:rPr>
          <w:color w:val="0D0D0D" w:themeColor="text1" w:themeTint="F2"/>
        </w:rPr>
        <w:t>A</w:t>
      </w:r>
      <w:r w:rsidRPr="0004660B">
        <w:rPr>
          <w:color w:val="0D0D0D" w:themeColor="text1" w:themeTint="F2"/>
        </w:rPr>
        <w:t>．确保新民主主义社会的方向</w:t>
      </w:r>
      <w:r>
        <w:rPr>
          <w:rFonts w:hint="eastAsia"/>
          <w:color w:val="0D0D0D" w:themeColor="text1" w:themeTint="F2"/>
        </w:rPr>
        <w:t xml:space="preserve">          </w:t>
      </w:r>
      <w:r w:rsidRPr="0004660B">
        <w:rPr>
          <w:color w:val="0D0D0D" w:themeColor="text1" w:themeTint="F2"/>
        </w:rPr>
        <w:t>B</w:t>
      </w:r>
      <w:r w:rsidRPr="0004660B">
        <w:rPr>
          <w:color w:val="0D0D0D" w:themeColor="text1" w:themeTint="F2"/>
        </w:rPr>
        <w:t>．具有过渡时期的历史特点</w:t>
      </w:r>
    </w:p>
    <w:p w14:paraId="7A54F2E5" w14:textId="08B12AA5" w:rsidR="0004660B" w:rsidRPr="0004660B" w:rsidRDefault="0004660B" w:rsidP="0004660B">
      <w:pPr>
        <w:pStyle w:val="---"/>
        <w:spacing w:line="240" w:lineRule="auto"/>
        <w:ind w:leftChars="200" w:left="420"/>
        <w:rPr>
          <w:color w:val="0D0D0D" w:themeColor="text1" w:themeTint="F2"/>
        </w:rPr>
      </w:pPr>
      <w:r w:rsidRPr="0004660B">
        <w:rPr>
          <w:color w:val="0D0D0D" w:themeColor="text1" w:themeTint="F2"/>
        </w:rPr>
        <w:t>C</w:t>
      </w:r>
      <w:r w:rsidRPr="0004660B">
        <w:rPr>
          <w:color w:val="0D0D0D" w:themeColor="text1" w:themeTint="F2"/>
        </w:rPr>
        <w:t>．仿效了当时苏联宪法的内容</w:t>
      </w:r>
      <w:r>
        <w:rPr>
          <w:rFonts w:hint="eastAsia"/>
          <w:color w:val="0D0D0D" w:themeColor="text1" w:themeTint="F2"/>
        </w:rPr>
        <w:t xml:space="preserve">          </w:t>
      </w:r>
      <w:r w:rsidRPr="0004660B">
        <w:rPr>
          <w:color w:val="0D0D0D" w:themeColor="text1" w:themeTint="F2"/>
        </w:rPr>
        <w:t>D</w:t>
      </w:r>
      <w:r w:rsidRPr="0004660B">
        <w:rPr>
          <w:color w:val="0D0D0D" w:themeColor="text1" w:themeTint="F2"/>
        </w:rPr>
        <w:t>．确立了国家最高权力机关</w:t>
      </w:r>
    </w:p>
    <w:p w14:paraId="2FF57FC8" w14:textId="77777777" w:rsidR="0004660B" w:rsidRDefault="0004660B" w:rsidP="009E4879">
      <w:pPr>
        <w:widowControl/>
        <w:wordWrap w:val="0"/>
        <w:jc w:val="left"/>
        <w:rPr>
          <w:rFonts w:ascii="宋体" w:hAnsi="宋体"/>
          <w:b/>
          <w:bCs/>
          <w:color w:val="0D0D0D" w:themeColor="text1" w:themeTint="F2"/>
          <w:szCs w:val="21"/>
        </w:rPr>
      </w:pPr>
    </w:p>
    <w:p w14:paraId="36068BA9" w14:textId="77777777" w:rsidR="00D40B09" w:rsidRDefault="00D40B09" w:rsidP="00D40B09">
      <w:pPr>
        <w:pStyle w:val="a7"/>
        <w:tabs>
          <w:tab w:val="left" w:pos="4305"/>
        </w:tabs>
        <w:spacing w:after="0" w:line="240" w:lineRule="auto"/>
        <w:rPr>
          <w:color w:val="0D0D0D" w:themeColor="text1" w:themeTint="F2"/>
        </w:rPr>
      </w:pPr>
      <w:r w:rsidRPr="00D40B09">
        <w:rPr>
          <w:rFonts w:ascii="Times New Roman" w:hAnsi="Times New Roman" w:cs="Times New Roman"/>
          <w:color w:val="0D0D0D" w:themeColor="text1" w:themeTint="F2"/>
          <w:szCs w:val="20"/>
        </w:rPr>
        <w:t>新中国成立至</w:t>
      </w:r>
      <w:r w:rsidRPr="00D40B09">
        <w:rPr>
          <w:rFonts w:ascii="Times New Roman" w:hAnsi="Times New Roman" w:cs="Times New Roman"/>
          <w:color w:val="0D0D0D" w:themeColor="text1" w:themeTint="F2"/>
          <w:szCs w:val="20"/>
        </w:rPr>
        <w:t>2007</w:t>
      </w:r>
      <w:r w:rsidRPr="00D40B09">
        <w:rPr>
          <w:rFonts w:ascii="Times New Roman" w:hAnsi="Times New Roman" w:cs="Times New Roman"/>
          <w:color w:val="0D0D0D" w:themeColor="text1" w:themeTint="F2"/>
          <w:szCs w:val="20"/>
        </w:rPr>
        <w:t>年底，我国先后将</w:t>
      </w:r>
      <w:r w:rsidRPr="00D40B09">
        <w:rPr>
          <w:rFonts w:ascii="Times New Roman" w:hAnsi="Times New Roman" w:cs="Times New Roman"/>
          <w:color w:val="0D0D0D" w:themeColor="text1" w:themeTint="F2"/>
          <w:szCs w:val="20"/>
        </w:rPr>
        <w:t>1954</w:t>
      </w:r>
      <w:r w:rsidRPr="00D40B09">
        <w:rPr>
          <w:rFonts w:ascii="Times New Roman" w:hAnsi="Times New Roman" w:cs="Times New Roman"/>
          <w:color w:val="0D0D0D" w:themeColor="text1" w:themeTint="F2"/>
          <w:szCs w:val="20"/>
        </w:rPr>
        <w:t>年宪法、</w:t>
      </w:r>
      <w:r w:rsidRPr="00D40B09">
        <w:rPr>
          <w:rFonts w:ascii="Times New Roman" w:hAnsi="Times New Roman" w:cs="Times New Roman"/>
          <w:color w:val="0D0D0D" w:themeColor="text1" w:themeTint="F2"/>
          <w:szCs w:val="20"/>
        </w:rPr>
        <w:t>1982</w:t>
      </w:r>
      <w:r w:rsidRPr="00D40B09">
        <w:rPr>
          <w:rFonts w:ascii="Times New Roman" w:hAnsi="Times New Roman" w:cs="Times New Roman"/>
          <w:color w:val="0D0D0D" w:themeColor="text1" w:themeTint="F2"/>
          <w:szCs w:val="20"/>
        </w:rPr>
        <w:t>年宪法、物权法等</w:t>
      </w:r>
      <w:r w:rsidRPr="00D40B09">
        <w:rPr>
          <w:rFonts w:ascii="Times New Roman" w:hAnsi="Times New Roman" w:cs="Times New Roman"/>
          <w:color w:val="0D0D0D" w:themeColor="text1" w:themeTint="F2"/>
          <w:szCs w:val="20"/>
        </w:rPr>
        <w:t>15</w:t>
      </w:r>
      <w:r w:rsidRPr="00D40B09">
        <w:rPr>
          <w:rFonts w:ascii="Times New Roman" w:hAnsi="Times New Roman" w:cs="Times New Roman"/>
          <w:color w:val="0D0D0D" w:themeColor="text1" w:themeTint="F2"/>
          <w:szCs w:val="20"/>
        </w:rPr>
        <w:t>部法律草案全文公布，征求意见。</w:t>
      </w:r>
      <w:r w:rsidRPr="00D40B09">
        <w:rPr>
          <w:rFonts w:ascii="Times New Roman" w:hAnsi="Times New Roman" w:cs="Times New Roman"/>
          <w:color w:val="0D0D0D" w:themeColor="text1" w:themeTint="F2"/>
          <w:szCs w:val="20"/>
        </w:rPr>
        <w:t>2008</w:t>
      </w:r>
      <w:r w:rsidRPr="00D40B09">
        <w:rPr>
          <w:rFonts w:ascii="Times New Roman" w:hAnsi="Times New Roman" w:cs="Times New Roman"/>
          <w:color w:val="0D0D0D" w:themeColor="text1" w:themeTint="F2"/>
          <w:szCs w:val="20"/>
        </w:rPr>
        <w:t>年，全国人大常委会委员长会议决定，其审议的法律草案一般都要予以公开。从此，法律草案公开征求意见成为常态。这反映了</w:t>
      </w:r>
      <w:r>
        <w:rPr>
          <w:rFonts w:hint="eastAsia"/>
          <w:color w:val="0D0D0D" w:themeColor="text1" w:themeTint="F2"/>
        </w:rPr>
        <w:t>（       ）</w:t>
      </w:r>
    </w:p>
    <w:p w14:paraId="3C32C6F6" w14:textId="55306939" w:rsidR="00D40B09" w:rsidRPr="00D40B09" w:rsidRDefault="00D40B09" w:rsidP="00D40B09">
      <w:pPr>
        <w:pStyle w:val="---"/>
        <w:spacing w:line="240" w:lineRule="auto"/>
        <w:ind w:leftChars="200" w:left="420"/>
        <w:rPr>
          <w:color w:val="0D0D0D" w:themeColor="text1" w:themeTint="F2"/>
        </w:rPr>
      </w:pPr>
      <w:r w:rsidRPr="00D40B09">
        <w:rPr>
          <w:color w:val="0D0D0D" w:themeColor="text1" w:themeTint="F2"/>
        </w:rPr>
        <w:t>A</w:t>
      </w:r>
      <w:r w:rsidRPr="00D40B09">
        <w:rPr>
          <w:color w:val="0D0D0D" w:themeColor="text1" w:themeTint="F2"/>
        </w:rPr>
        <w:t>．立法工作全方位回应民生关切</w:t>
      </w:r>
      <w:r>
        <w:rPr>
          <w:rFonts w:hint="eastAsia"/>
          <w:color w:val="0D0D0D" w:themeColor="text1" w:themeTint="F2"/>
        </w:rPr>
        <w:t xml:space="preserve">         </w:t>
      </w:r>
      <w:r w:rsidRPr="00D40B09">
        <w:rPr>
          <w:color w:val="0D0D0D" w:themeColor="text1" w:themeTint="F2"/>
        </w:rPr>
        <w:t>B</w:t>
      </w:r>
      <w:r w:rsidRPr="00D40B09">
        <w:rPr>
          <w:color w:val="0D0D0D" w:themeColor="text1" w:themeTint="F2"/>
        </w:rPr>
        <w:t>．民众的</w:t>
      </w:r>
      <w:r w:rsidRPr="00D40B09">
        <w:rPr>
          <w:rFonts w:hint="eastAsia"/>
          <w:color w:val="0D0D0D" w:themeColor="text1" w:themeTint="F2"/>
        </w:rPr>
        <w:t>参政议政意识不断增强</w:t>
      </w:r>
    </w:p>
    <w:p w14:paraId="5596683B" w14:textId="1C8F00B8" w:rsidR="00D40B09" w:rsidRPr="00D40B09" w:rsidRDefault="00D40B09" w:rsidP="00D40B09">
      <w:pPr>
        <w:pStyle w:val="---"/>
        <w:spacing w:line="240" w:lineRule="auto"/>
        <w:ind w:leftChars="200" w:left="420"/>
        <w:rPr>
          <w:color w:val="0D0D0D" w:themeColor="text1" w:themeTint="F2"/>
        </w:rPr>
      </w:pPr>
      <w:r w:rsidRPr="00D40B09">
        <w:rPr>
          <w:color w:val="0D0D0D" w:themeColor="text1" w:themeTint="F2"/>
        </w:rPr>
        <w:t>C</w:t>
      </w:r>
      <w:r w:rsidRPr="00D40B09">
        <w:rPr>
          <w:color w:val="0D0D0D" w:themeColor="text1" w:themeTint="F2"/>
        </w:rPr>
        <w:t>．我国法制建设开始迈向制度化</w:t>
      </w:r>
      <w:r>
        <w:rPr>
          <w:rFonts w:hint="eastAsia"/>
          <w:color w:val="0D0D0D" w:themeColor="text1" w:themeTint="F2"/>
        </w:rPr>
        <w:t xml:space="preserve">         </w:t>
      </w:r>
      <w:r w:rsidRPr="00D40B09">
        <w:rPr>
          <w:color w:val="0D0D0D" w:themeColor="text1" w:themeTint="F2"/>
        </w:rPr>
        <w:t>D</w:t>
      </w:r>
      <w:r w:rsidRPr="00D40B09">
        <w:rPr>
          <w:color w:val="0D0D0D" w:themeColor="text1" w:themeTint="F2"/>
        </w:rPr>
        <w:t>．法律的制定遵循人民民主原则</w:t>
      </w:r>
    </w:p>
    <w:p w14:paraId="08E1BCF9" w14:textId="77777777" w:rsidR="006D5ABE" w:rsidRDefault="006D5ABE" w:rsidP="006D5ABE">
      <w:pPr>
        <w:pStyle w:val="a7"/>
        <w:tabs>
          <w:tab w:val="left" w:pos="4305"/>
        </w:tabs>
        <w:spacing w:after="0" w:line="240" w:lineRule="auto"/>
        <w:rPr>
          <w:rFonts w:ascii="Times New Roman" w:hAnsi="Times New Roman" w:cs="Times New Roman"/>
          <w:color w:val="0D0D0D" w:themeColor="text1" w:themeTint="F2"/>
          <w:szCs w:val="20"/>
        </w:rPr>
      </w:pPr>
    </w:p>
    <w:p w14:paraId="79C953D9" w14:textId="329AC287" w:rsidR="006D5ABE" w:rsidRPr="006D5ABE" w:rsidRDefault="006D5ABE" w:rsidP="006D5ABE">
      <w:pPr>
        <w:pStyle w:val="a7"/>
        <w:tabs>
          <w:tab w:val="left" w:pos="4305"/>
        </w:tabs>
        <w:spacing w:after="0" w:line="240" w:lineRule="auto"/>
        <w:rPr>
          <w:rFonts w:ascii="Times New Roman" w:hAnsi="Times New Roman" w:cs="Times New Roman"/>
          <w:color w:val="0D0D0D" w:themeColor="text1" w:themeTint="F2"/>
          <w:szCs w:val="20"/>
        </w:rPr>
      </w:pPr>
      <w:r w:rsidRPr="006D5ABE">
        <w:rPr>
          <w:rFonts w:ascii="Times New Roman" w:hAnsi="Times New Roman" w:cs="Times New Roman" w:hint="eastAsia"/>
          <w:color w:val="0D0D0D" w:themeColor="text1" w:themeTint="F2"/>
          <w:szCs w:val="20"/>
        </w:rPr>
        <w:t>1982</w:t>
      </w:r>
      <w:r w:rsidRPr="006D5ABE">
        <w:rPr>
          <w:rFonts w:ascii="Times New Roman" w:hAnsi="Times New Roman" w:cs="Times New Roman" w:hint="eastAsia"/>
          <w:color w:val="0D0D0D" w:themeColor="text1" w:themeTint="F2"/>
          <w:szCs w:val="20"/>
        </w:rPr>
        <w:t>年宪法与前面几次修订的宪法相比，不仅确认了“民主”和“法治”两项基本的宪法原则，而且明确规定了整个国家权力必须紧紧围绕“经济建设”这个中心运转。在保障人权方面，最突出的地方莫过于将“公民的基本权利和义务”调至“国家机构”之前。这些变化</w:t>
      </w:r>
      <w:r>
        <w:rPr>
          <w:rFonts w:hint="eastAsia"/>
          <w:color w:val="0D0D0D" w:themeColor="text1" w:themeTint="F2"/>
        </w:rPr>
        <w:t>（       ）</w:t>
      </w:r>
    </w:p>
    <w:p w14:paraId="3BA2A30B" w14:textId="199EE6E8" w:rsidR="006D5ABE" w:rsidRPr="006D5ABE" w:rsidRDefault="006D5ABE" w:rsidP="006D5ABE">
      <w:pPr>
        <w:pStyle w:val="---"/>
        <w:spacing w:line="240" w:lineRule="auto"/>
        <w:ind w:leftChars="200" w:left="420"/>
        <w:rPr>
          <w:color w:val="0D0D0D" w:themeColor="text1" w:themeTint="F2"/>
        </w:rPr>
      </w:pPr>
      <w:r w:rsidRPr="006D5ABE">
        <w:rPr>
          <w:rFonts w:hint="eastAsia"/>
          <w:color w:val="0D0D0D" w:themeColor="text1" w:themeTint="F2"/>
        </w:rPr>
        <w:t>A</w:t>
      </w:r>
      <w:r w:rsidRPr="006D5ABE">
        <w:rPr>
          <w:rFonts w:hint="eastAsia"/>
          <w:color w:val="0D0D0D" w:themeColor="text1" w:themeTint="F2"/>
        </w:rPr>
        <w:t>．开启了社会主义现代化建设新时期</w:t>
      </w:r>
      <w:r w:rsidRPr="006D5ABE">
        <w:rPr>
          <w:rFonts w:hint="eastAsia"/>
          <w:color w:val="0D0D0D" w:themeColor="text1" w:themeTint="F2"/>
        </w:rPr>
        <w:tab/>
      </w:r>
      <w:r>
        <w:rPr>
          <w:rFonts w:hint="eastAsia"/>
          <w:color w:val="0D0D0D" w:themeColor="text1" w:themeTint="F2"/>
        </w:rPr>
        <w:t xml:space="preserve">   </w:t>
      </w:r>
      <w:r w:rsidRPr="006D5ABE">
        <w:rPr>
          <w:rFonts w:hint="eastAsia"/>
          <w:color w:val="0D0D0D" w:themeColor="text1" w:themeTint="F2"/>
        </w:rPr>
        <w:t>B</w:t>
      </w:r>
      <w:r w:rsidRPr="006D5ABE">
        <w:rPr>
          <w:rFonts w:hint="eastAsia"/>
          <w:color w:val="0D0D0D" w:themeColor="text1" w:themeTint="F2"/>
        </w:rPr>
        <w:t>．巩固了城市经济体制改革的新成果</w:t>
      </w:r>
    </w:p>
    <w:p w14:paraId="6955B689" w14:textId="1B0533C6" w:rsidR="006D5ABE" w:rsidRPr="006D5ABE" w:rsidRDefault="006D5ABE" w:rsidP="006D5ABE">
      <w:pPr>
        <w:pStyle w:val="---"/>
        <w:spacing w:line="240" w:lineRule="auto"/>
        <w:ind w:leftChars="200" w:left="420"/>
        <w:rPr>
          <w:color w:val="0D0D0D" w:themeColor="text1" w:themeTint="F2"/>
        </w:rPr>
      </w:pPr>
      <w:r w:rsidRPr="006D5ABE">
        <w:rPr>
          <w:rFonts w:hint="eastAsia"/>
          <w:color w:val="0D0D0D" w:themeColor="text1" w:themeTint="F2"/>
        </w:rPr>
        <w:t>C</w:t>
      </w:r>
      <w:r w:rsidRPr="006D5ABE">
        <w:rPr>
          <w:rFonts w:hint="eastAsia"/>
          <w:color w:val="0D0D0D" w:themeColor="text1" w:themeTint="F2"/>
        </w:rPr>
        <w:t>．旨在确立人民民主和社会主义原则</w:t>
      </w:r>
      <w:r w:rsidRPr="006D5ABE">
        <w:rPr>
          <w:rFonts w:hint="eastAsia"/>
          <w:color w:val="0D0D0D" w:themeColor="text1" w:themeTint="F2"/>
        </w:rPr>
        <w:tab/>
      </w:r>
      <w:r>
        <w:rPr>
          <w:rFonts w:hint="eastAsia"/>
          <w:color w:val="0D0D0D" w:themeColor="text1" w:themeTint="F2"/>
        </w:rPr>
        <w:t xml:space="preserve">   </w:t>
      </w:r>
      <w:r w:rsidRPr="006D5ABE">
        <w:rPr>
          <w:rFonts w:hint="eastAsia"/>
          <w:color w:val="0D0D0D" w:themeColor="text1" w:themeTint="F2"/>
        </w:rPr>
        <w:t>D</w:t>
      </w:r>
      <w:r w:rsidRPr="006D5ABE">
        <w:rPr>
          <w:rFonts w:hint="eastAsia"/>
          <w:color w:val="0D0D0D" w:themeColor="text1" w:themeTint="F2"/>
        </w:rPr>
        <w:t>．顺应了新时期政治经济建设的需求</w:t>
      </w:r>
    </w:p>
    <w:p w14:paraId="348AA290" w14:textId="77777777" w:rsidR="00D40B09" w:rsidRPr="006D5ABE" w:rsidRDefault="00D40B09" w:rsidP="009E4879">
      <w:pPr>
        <w:widowControl/>
        <w:wordWrap w:val="0"/>
        <w:jc w:val="left"/>
        <w:rPr>
          <w:rFonts w:ascii="宋体" w:hAnsi="宋体"/>
          <w:b/>
          <w:bCs/>
          <w:color w:val="0D0D0D" w:themeColor="text1" w:themeTint="F2"/>
          <w:szCs w:val="21"/>
        </w:rPr>
      </w:pPr>
    </w:p>
    <w:p w14:paraId="581C6E66" w14:textId="5FF53643" w:rsidR="00D87A59" w:rsidRPr="00D87A59" w:rsidRDefault="00D87A59" w:rsidP="00D87A59">
      <w:pPr>
        <w:pStyle w:val="a7"/>
        <w:tabs>
          <w:tab w:val="left" w:pos="4305"/>
        </w:tabs>
        <w:spacing w:after="0" w:line="240" w:lineRule="auto"/>
        <w:rPr>
          <w:rFonts w:ascii="Times New Roman" w:hAnsi="Times New Roman" w:cs="Times New Roman"/>
          <w:color w:val="0D0D0D" w:themeColor="text1" w:themeTint="F2"/>
          <w:szCs w:val="20"/>
        </w:rPr>
      </w:pPr>
      <w:r w:rsidRPr="00D87A59">
        <w:rPr>
          <w:rFonts w:ascii="Times New Roman" w:hAnsi="Times New Roman" w:cs="Times New Roman"/>
          <w:color w:val="0D0D0D" w:themeColor="text1" w:themeTint="F2"/>
          <w:szCs w:val="20"/>
        </w:rPr>
        <w:t>中共十五大报告提出要</w:t>
      </w:r>
      <w:r w:rsidRPr="00D87A59">
        <w:rPr>
          <w:rFonts w:ascii="Times New Roman" w:hAnsi="Times New Roman" w:cs="Times New Roman"/>
          <w:color w:val="0D0D0D" w:themeColor="text1" w:themeTint="F2"/>
          <w:szCs w:val="20"/>
        </w:rPr>
        <w:t>“</w:t>
      </w:r>
      <w:r w:rsidRPr="00D87A59">
        <w:rPr>
          <w:rFonts w:ascii="Times New Roman" w:hAnsi="Times New Roman" w:cs="Times New Roman"/>
          <w:color w:val="0D0D0D" w:themeColor="text1" w:themeTint="F2"/>
          <w:szCs w:val="20"/>
        </w:rPr>
        <w:t>依法治国，建设社会主义法治国家</w:t>
      </w:r>
      <w:r w:rsidRPr="00D87A59">
        <w:rPr>
          <w:rFonts w:ascii="Times New Roman" w:hAnsi="Times New Roman" w:cs="Times New Roman"/>
          <w:color w:val="0D0D0D" w:themeColor="text1" w:themeTint="F2"/>
          <w:szCs w:val="20"/>
        </w:rPr>
        <w:t>”</w:t>
      </w:r>
      <w:r w:rsidRPr="00D87A59">
        <w:rPr>
          <w:rFonts w:ascii="Times New Roman" w:hAnsi="Times New Roman" w:cs="Times New Roman"/>
          <w:color w:val="0D0D0D" w:themeColor="text1" w:themeTint="F2"/>
          <w:szCs w:val="20"/>
        </w:rPr>
        <w:t>，将以往的</w:t>
      </w:r>
      <w:r w:rsidRPr="00D87A59">
        <w:rPr>
          <w:rFonts w:ascii="Times New Roman" w:hAnsi="Times New Roman" w:cs="Times New Roman"/>
          <w:color w:val="0D0D0D" w:themeColor="text1" w:themeTint="F2"/>
          <w:szCs w:val="20"/>
        </w:rPr>
        <w:t>“</w:t>
      </w:r>
      <w:r w:rsidRPr="00D87A59">
        <w:rPr>
          <w:rFonts w:ascii="Times New Roman" w:hAnsi="Times New Roman" w:cs="Times New Roman"/>
          <w:color w:val="0D0D0D" w:themeColor="text1" w:themeTint="F2"/>
          <w:szCs w:val="20"/>
        </w:rPr>
        <w:t>建设社会主义法制国家</w:t>
      </w:r>
      <w:r w:rsidRPr="00D87A59">
        <w:rPr>
          <w:rFonts w:ascii="Times New Roman" w:hAnsi="Times New Roman" w:cs="Times New Roman"/>
          <w:color w:val="0D0D0D" w:themeColor="text1" w:themeTint="F2"/>
          <w:szCs w:val="20"/>
        </w:rPr>
        <w:t>”</w:t>
      </w:r>
      <w:r w:rsidRPr="00D87A59">
        <w:rPr>
          <w:rFonts w:ascii="Times New Roman" w:hAnsi="Times New Roman" w:cs="Times New Roman"/>
          <w:color w:val="0D0D0D" w:themeColor="text1" w:themeTint="F2"/>
          <w:szCs w:val="20"/>
        </w:rPr>
        <w:t>改为</w:t>
      </w:r>
      <w:r w:rsidRPr="00D87A59">
        <w:rPr>
          <w:rFonts w:ascii="Times New Roman" w:hAnsi="Times New Roman" w:cs="Times New Roman"/>
          <w:color w:val="0D0D0D" w:themeColor="text1" w:themeTint="F2"/>
          <w:szCs w:val="20"/>
        </w:rPr>
        <w:t>“</w:t>
      </w:r>
      <w:r w:rsidRPr="00D87A59">
        <w:rPr>
          <w:rFonts w:ascii="Times New Roman" w:hAnsi="Times New Roman" w:cs="Times New Roman"/>
          <w:color w:val="0D0D0D" w:themeColor="text1" w:themeTint="F2"/>
          <w:szCs w:val="20"/>
        </w:rPr>
        <w:t>建设社会主义法治国家</w:t>
      </w:r>
      <w:r w:rsidRPr="00D87A59">
        <w:rPr>
          <w:rFonts w:ascii="Times New Roman" w:hAnsi="Times New Roman" w:cs="Times New Roman"/>
          <w:color w:val="0D0D0D" w:themeColor="text1" w:themeTint="F2"/>
          <w:szCs w:val="20"/>
        </w:rPr>
        <w:t>”</w:t>
      </w:r>
      <w:r w:rsidRPr="00D87A59">
        <w:rPr>
          <w:rFonts w:ascii="Times New Roman" w:hAnsi="Times New Roman" w:cs="Times New Roman"/>
          <w:color w:val="0D0D0D" w:themeColor="text1" w:themeTint="F2"/>
          <w:szCs w:val="20"/>
        </w:rPr>
        <w:t>。这一变化</w:t>
      </w:r>
      <w:r>
        <w:rPr>
          <w:rFonts w:hint="eastAsia"/>
          <w:color w:val="0D0D0D" w:themeColor="text1" w:themeTint="F2"/>
        </w:rPr>
        <w:t>（       ）</w:t>
      </w:r>
    </w:p>
    <w:p w14:paraId="605D6AF4" w14:textId="181914EB" w:rsidR="00D87A59" w:rsidRPr="00D87A59" w:rsidRDefault="00D87A59" w:rsidP="00D87A59">
      <w:pPr>
        <w:pStyle w:val="---"/>
        <w:spacing w:line="240" w:lineRule="auto"/>
        <w:ind w:leftChars="200" w:left="420"/>
        <w:rPr>
          <w:color w:val="0D0D0D" w:themeColor="text1" w:themeTint="F2"/>
        </w:rPr>
      </w:pPr>
      <w:r w:rsidRPr="00D87A59">
        <w:rPr>
          <w:color w:val="0D0D0D" w:themeColor="text1" w:themeTint="F2"/>
        </w:rPr>
        <w:t>A</w:t>
      </w:r>
      <w:r w:rsidRPr="00D87A59">
        <w:rPr>
          <w:color w:val="0D0D0D" w:themeColor="text1" w:themeTint="F2"/>
        </w:rPr>
        <w:t>．有利于依法治国理念的贯彻</w:t>
      </w:r>
      <w:r>
        <w:rPr>
          <w:rFonts w:hint="eastAsia"/>
          <w:color w:val="0D0D0D" w:themeColor="text1" w:themeTint="F2"/>
        </w:rPr>
        <w:t xml:space="preserve">           </w:t>
      </w:r>
      <w:r w:rsidRPr="00D87A59">
        <w:rPr>
          <w:color w:val="0D0D0D" w:themeColor="text1" w:themeTint="F2"/>
        </w:rPr>
        <w:t>B</w:t>
      </w:r>
      <w:r w:rsidRPr="00D87A59">
        <w:rPr>
          <w:color w:val="0D0D0D" w:themeColor="text1" w:themeTint="F2"/>
        </w:rPr>
        <w:t>．推动了思想路线的拨乱反正</w:t>
      </w:r>
    </w:p>
    <w:p w14:paraId="0CDE2904" w14:textId="39030622" w:rsidR="00D87A59" w:rsidRPr="00D87A59" w:rsidRDefault="00D87A59" w:rsidP="00D87A59">
      <w:pPr>
        <w:pStyle w:val="---"/>
        <w:spacing w:line="240" w:lineRule="auto"/>
        <w:ind w:leftChars="200" w:left="420"/>
        <w:rPr>
          <w:color w:val="0D0D0D" w:themeColor="text1" w:themeTint="F2"/>
        </w:rPr>
      </w:pPr>
      <w:r w:rsidRPr="00D87A59">
        <w:rPr>
          <w:color w:val="0D0D0D" w:themeColor="text1" w:themeTint="F2"/>
        </w:rPr>
        <w:t>C</w:t>
      </w:r>
      <w:r w:rsidRPr="00D87A59">
        <w:rPr>
          <w:color w:val="0D0D0D" w:themeColor="text1" w:themeTint="F2"/>
        </w:rPr>
        <w:t>．标志我国法律体系基本形成</w:t>
      </w:r>
      <w:r>
        <w:rPr>
          <w:rFonts w:hint="eastAsia"/>
          <w:color w:val="0D0D0D" w:themeColor="text1" w:themeTint="F2"/>
        </w:rPr>
        <w:t xml:space="preserve">           </w:t>
      </w:r>
      <w:r w:rsidRPr="00D87A59">
        <w:rPr>
          <w:color w:val="0D0D0D" w:themeColor="text1" w:themeTint="F2"/>
        </w:rPr>
        <w:t>D</w:t>
      </w:r>
      <w:r w:rsidRPr="00D87A59">
        <w:rPr>
          <w:color w:val="0D0D0D" w:themeColor="text1" w:themeTint="F2"/>
        </w:rPr>
        <w:t>．实现了国家管理的有法可依</w:t>
      </w:r>
    </w:p>
    <w:p w14:paraId="6185D066" w14:textId="77777777" w:rsidR="00D87A59" w:rsidRPr="00D87A59" w:rsidRDefault="00D87A59" w:rsidP="009E4879">
      <w:pPr>
        <w:widowControl/>
        <w:wordWrap w:val="0"/>
        <w:jc w:val="left"/>
        <w:rPr>
          <w:rFonts w:ascii="宋体" w:hAnsi="宋体"/>
          <w:b/>
          <w:bCs/>
          <w:color w:val="0D0D0D" w:themeColor="text1" w:themeTint="F2"/>
          <w:szCs w:val="21"/>
        </w:rPr>
      </w:pPr>
    </w:p>
    <w:p w14:paraId="7711F841" w14:textId="18E893FA" w:rsidR="009E4879" w:rsidRPr="009E4879" w:rsidRDefault="009E4879" w:rsidP="009E4879">
      <w:pPr>
        <w:widowControl/>
        <w:wordWrap w:val="0"/>
        <w:jc w:val="left"/>
        <w:rPr>
          <w:rFonts w:ascii="宋体" w:hAnsi="宋体"/>
          <w:b/>
          <w:bCs/>
          <w:color w:val="0D0D0D" w:themeColor="text1" w:themeTint="F2"/>
          <w:szCs w:val="21"/>
        </w:rPr>
      </w:pPr>
      <w:r w:rsidRPr="00DE3ED6">
        <w:rPr>
          <w:rFonts w:ascii="宋体" w:hAnsi="宋体" w:hint="eastAsia"/>
          <w:b/>
          <w:bCs/>
          <w:color w:val="0D0D0D" w:themeColor="text1" w:themeTint="F2"/>
          <w:szCs w:val="21"/>
        </w:rPr>
        <w:t>【例题】</w:t>
      </w:r>
      <w:r w:rsidRPr="00DE3ED6">
        <w:rPr>
          <w:rFonts w:cstheme="minorHAnsi"/>
          <w:b/>
          <w:bCs/>
          <w:color w:val="0D0D0D" w:themeColor="text1" w:themeTint="F2"/>
          <w:szCs w:val="21"/>
        </w:rPr>
        <w:t>2</w:t>
      </w:r>
      <w:r>
        <w:rPr>
          <w:rFonts w:cstheme="minorHAnsi" w:hint="eastAsia"/>
          <w:b/>
          <w:bCs/>
          <w:color w:val="0D0D0D" w:themeColor="text1" w:themeTint="F2"/>
          <w:szCs w:val="21"/>
        </w:rPr>
        <w:t xml:space="preserve">  </w:t>
      </w:r>
      <w:r w:rsidRPr="00DE3ED6">
        <w:rPr>
          <w:rFonts w:ascii="楷体" w:eastAsia="楷体" w:hAnsi="楷体" w:hint="eastAsia"/>
          <w:b/>
          <w:bCs/>
          <w:color w:val="0D0D0D" w:themeColor="text1" w:themeTint="F2"/>
          <w:szCs w:val="21"/>
        </w:rPr>
        <w:t>视角：</w:t>
      </w:r>
      <w:r w:rsidR="006D5ABE">
        <w:rPr>
          <w:rFonts w:ascii="楷体" w:eastAsia="楷体" w:hAnsi="楷体" w:hint="eastAsia"/>
          <w:b/>
          <w:bCs/>
          <w:color w:val="0D0D0D" w:themeColor="text1" w:themeTint="F2"/>
          <w:szCs w:val="21"/>
        </w:rPr>
        <w:t>社会主义精神文明建设</w:t>
      </w:r>
    </w:p>
    <w:p w14:paraId="63D90557" w14:textId="16A3A007" w:rsidR="006D5ABE" w:rsidRPr="006D5ABE" w:rsidRDefault="006D5ABE" w:rsidP="006D5ABE">
      <w:pPr>
        <w:pStyle w:val="a7"/>
        <w:tabs>
          <w:tab w:val="left" w:pos="4305"/>
        </w:tabs>
        <w:spacing w:after="0" w:line="240" w:lineRule="auto"/>
        <w:rPr>
          <w:rFonts w:ascii="Times New Roman" w:hAnsi="Times New Roman" w:cs="Times New Roman"/>
          <w:color w:val="0D0D0D" w:themeColor="text1" w:themeTint="F2"/>
          <w:szCs w:val="20"/>
        </w:rPr>
      </w:pPr>
      <w:r w:rsidRPr="006D5ABE">
        <w:rPr>
          <w:rFonts w:ascii="Times New Roman" w:hAnsi="Times New Roman" w:cs="Times New Roman"/>
          <w:color w:val="0D0D0D" w:themeColor="text1" w:themeTint="F2"/>
          <w:szCs w:val="20"/>
        </w:rPr>
        <w:t>新中国初期的教科书插图中有丰富的人物形象：工人头戴工作帽，身穿工作服，在工厂劳动；农民</w:t>
      </w:r>
      <w:proofErr w:type="gramStart"/>
      <w:r w:rsidRPr="006D5ABE">
        <w:rPr>
          <w:rFonts w:ascii="Times New Roman" w:hAnsi="Times New Roman" w:cs="Times New Roman"/>
          <w:color w:val="0D0D0D" w:themeColor="text1" w:themeTint="F2"/>
          <w:szCs w:val="20"/>
        </w:rPr>
        <w:t>头包白毛巾</w:t>
      </w:r>
      <w:proofErr w:type="gramEnd"/>
      <w:r w:rsidRPr="006D5ABE">
        <w:rPr>
          <w:rFonts w:ascii="Times New Roman" w:hAnsi="Times New Roman" w:cs="Times New Roman"/>
          <w:color w:val="0D0D0D" w:themeColor="text1" w:themeTint="F2"/>
          <w:szCs w:val="20"/>
        </w:rPr>
        <w:t>，身穿圆领对襟单衣，在农田、果园劳作</w:t>
      </w:r>
      <w:r>
        <w:rPr>
          <w:rFonts w:ascii="Times New Roman" w:hAnsi="Times New Roman" w:cs="Times New Roman" w:hint="eastAsia"/>
          <w:color w:val="0D0D0D" w:themeColor="text1" w:themeTint="F2"/>
          <w:szCs w:val="20"/>
        </w:rPr>
        <w:t>；</w:t>
      </w:r>
      <w:r w:rsidRPr="006D5ABE">
        <w:rPr>
          <w:rFonts w:ascii="Times New Roman" w:hAnsi="Times New Roman" w:cs="Times New Roman"/>
          <w:color w:val="0D0D0D" w:themeColor="text1" w:themeTint="F2"/>
          <w:szCs w:val="20"/>
        </w:rPr>
        <w:t>妇女一改此前的纤弱形象，呈现出劳动妇女的健康美。此举意在</w:t>
      </w:r>
      <w:r>
        <w:rPr>
          <w:rFonts w:hint="eastAsia"/>
          <w:color w:val="0D0D0D" w:themeColor="text1" w:themeTint="F2"/>
        </w:rPr>
        <w:t>（       ）</w:t>
      </w:r>
    </w:p>
    <w:p w14:paraId="17AEC694" w14:textId="046B1440" w:rsidR="006D5ABE" w:rsidRPr="006D5ABE" w:rsidRDefault="006D5ABE" w:rsidP="006D5ABE">
      <w:pPr>
        <w:pStyle w:val="---"/>
        <w:spacing w:line="240" w:lineRule="auto"/>
        <w:ind w:leftChars="200" w:left="420"/>
        <w:rPr>
          <w:color w:val="0D0D0D" w:themeColor="text1" w:themeTint="F2"/>
        </w:rPr>
      </w:pPr>
      <w:r w:rsidRPr="006D5ABE">
        <w:rPr>
          <w:color w:val="0D0D0D" w:themeColor="text1" w:themeTint="F2"/>
        </w:rPr>
        <w:t>A</w:t>
      </w:r>
      <w:r w:rsidRPr="006D5ABE">
        <w:rPr>
          <w:color w:val="0D0D0D" w:themeColor="text1" w:themeTint="F2"/>
        </w:rPr>
        <w:t>．普及九年义务教育</w:t>
      </w:r>
      <w:r w:rsidRPr="006D5ABE">
        <w:rPr>
          <w:color w:val="0D0D0D" w:themeColor="text1" w:themeTint="F2"/>
        </w:rPr>
        <w:tab/>
      </w:r>
      <w:r>
        <w:rPr>
          <w:rFonts w:hint="eastAsia"/>
          <w:color w:val="0D0D0D" w:themeColor="text1" w:themeTint="F2"/>
        </w:rPr>
        <w:t xml:space="preserve">                    </w:t>
      </w:r>
      <w:r w:rsidRPr="006D5ABE">
        <w:rPr>
          <w:color w:val="0D0D0D" w:themeColor="text1" w:themeTint="F2"/>
        </w:rPr>
        <w:t>B</w:t>
      </w:r>
      <w:r w:rsidRPr="006D5ABE">
        <w:rPr>
          <w:rFonts w:hint="eastAsia"/>
          <w:color w:val="0D0D0D" w:themeColor="text1" w:themeTint="F2"/>
        </w:rPr>
        <w:t>．</w:t>
      </w:r>
      <w:r w:rsidRPr="006D5ABE">
        <w:rPr>
          <w:color w:val="0D0D0D" w:themeColor="text1" w:themeTint="F2"/>
        </w:rPr>
        <w:t>塑造社会的新风尚</w:t>
      </w:r>
    </w:p>
    <w:p w14:paraId="2704EBCA" w14:textId="4C8CA7FB" w:rsidR="006D5ABE" w:rsidRPr="006D5ABE" w:rsidRDefault="006D5ABE" w:rsidP="006D5ABE">
      <w:pPr>
        <w:pStyle w:val="---"/>
        <w:spacing w:line="240" w:lineRule="auto"/>
        <w:ind w:leftChars="200" w:left="420"/>
        <w:rPr>
          <w:color w:val="0D0D0D" w:themeColor="text1" w:themeTint="F2"/>
        </w:rPr>
      </w:pPr>
      <w:r w:rsidRPr="006D5ABE">
        <w:rPr>
          <w:color w:val="0D0D0D" w:themeColor="text1" w:themeTint="F2"/>
        </w:rPr>
        <w:t>C</w:t>
      </w:r>
      <w:r w:rsidRPr="006D5ABE">
        <w:rPr>
          <w:color w:val="0D0D0D" w:themeColor="text1" w:themeTint="F2"/>
        </w:rPr>
        <w:t>．贯彻</w:t>
      </w:r>
      <w:r>
        <w:rPr>
          <w:rFonts w:hint="eastAsia"/>
          <w:color w:val="0D0D0D" w:themeColor="text1" w:themeTint="F2"/>
        </w:rPr>
        <w:t>“</w:t>
      </w:r>
      <w:r w:rsidRPr="006D5ABE">
        <w:rPr>
          <w:color w:val="0D0D0D" w:themeColor="text1" w:themeTint="F2"/>
        </w:rPr>
        <w:t>双百</w:t>
      </w:r>
      <w:r>
        <w:rPr>
          <w:rFonts w:hint="eastAsia"/>
          <w:color w:val="0D0D0D" w:themeColor="text1" w:themeTint="F2"/>
        </w:rPr>
        <w:t>”</w:t>
      </w:r>
      <w:r w:rsidRPr="006D5ABE">
        <w:rPr>
          <w:color w:val="0D0D0D" w:themeColor="text1" w:themeTint="F2"/>
        </w:rPr>
        <w:t>方针</w:t>
      </w:r>
      <w:r w:rsidRPr="006D5ABE">
        <w:rPr>
          <w:color w:val="0D0D0D" w:themeColor="text1" w:themeTint="F2"/>
        </w:rPr>
        <w:tab/>
      </w:r>
      <w:r>
        <w:rPr>
          <w:rFonts w:hint="eastAsia"/>
          <w:color w:val="0D0D0D" w:themeColor="text1" w:themeTint="F2"/>
        </w:rPr>
        <w:t xml:space="preserve">                    </w:t>
      </w:r>
      <w:r w:rsidRPr="006D5ABE">
        <w:rPr>
          <w:color w:val="0D0D0D" w:themeColor="text1" w:themeTint="F2"/>
        </w:rPr>
        <w:t>D</w:t>
      </w:r>
      <w:r w:rsidRPr="006D5ABE">
        <w:rPr>
          <w:color w:val="0D0D0D" w:themeColor="text1" w:themeTint="F2"/>
        </w:rPr>
        <w:t>．响应科教兴国战略</w:t>
      </w:r>
    </w:p>
    <w:p w14:paraId="16D506EF" w14:textId="00AD00BE" w:rsidR="00612ED1" w:rsidRPr="006D5ABE" w:rsidRDefault="00612ED1" w:rsidP="006D5ABE">
      <w:pPr>
        <w:pStyle w:val="--"/>
        <w:spacing w:line="240" w:lineRule="auto"/>
        <w:jc w:val="both"/>
        <w:rPr>
          <w:rFonts w:asciiTheme="minorHAnsi" w:eastAsia="黑体" w:hAnsiTheme="minorHAnsi" w:cstheme="minorHAnsi"/>
          <w:color w:val="0D0D0D" w:themeColor="text1" w:themeTint="F2"/>
        </w:rPr>
      </w:pPr>
      <w:bookmarkStart w:id="4" w:name="_GoBack"/>
      <w:bookmarkEnd w:id="4"/>
    </w:p>
    <w:sectPr w:rsidR="00612ED1" w:rsidRPr="006D5ABE" w:rsidSect="008736DE">
      <w:headerReference w:type="default" r:id="rId11"/>
      <w:footerReference w:type="default" r:id="rId12"/>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4E0AA" w14:textId="77777777" w:rsidR="003A7AE1" w:rsidRDefault="003A7AE1" w:rsidP="008658B7">
      <w:r>
        <w:separator/>
      </w:r>
    </w:p>
  </w:endnote>
  <w:endnote w:type="continuationSeparator" w:id="0">
    <w:p w14:paraId="54FC84E7" w14:textId="77777777" w:rsidR="003A7AE1" w:rsidRDefault="003A7AE1" w:rsidP="0086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U-BZ">
    <w:altName w:val="STFangsong"/>
    <w:charset w:val="86"/>
    <w:family w:val="script"/>
    <w:pitch w:val="default"/>
    <w:sig w:usb0="00000000" w:usb1="00000000" w:usb2="000A005E" w:usb3="00000000" w:csb0="003C0041" w:csb1="00000000"/>
  </w:font>
  <w:font w:name="KaiTi_GB2312">
    <w:altName w:val="楷体"/>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NSimSun">
    <w:altName w:val="新宋体"/>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6804"/>
      <w:docPartObj>
        <w:docPartGallery w:val="Page Numbers (Bottom of Page)"/>
        <w:docPartUnique/>
      </w:docPartObj>
    </w:sdtPr>
    <w:sdtEndPr/>
    <w:sdtContent>
      <w:p w14:paraId="513A4955" w14:textId="04C4FA81" w:rsidR="00F3089C" w:rsidRDefault="00F3089C">
        <w:pPr>
          <w:pStyle w:val="a4"/>
          <w:jc w:val="center"/>
        </w:pPr>
        <w:r>
          <w:fldChar w:fldCharType="begin"/>
        </w:r>
        <w:r>
          <w:instrText>PAGE   \* MERGEFORMAT</w:instrText>
        </w:r>
        <w:r>
          <w:fldChar w:fldCharType="separate"/>
        </w:r>
        <w:r w:rsidR="000D4625" w:rsidRPr="000D4625">
          <w:rPr>
            <w:noProof/>
            <w:lang w:val="zh-CN"/>
          </w:rPr>
          <w:t>4</w:t>
        </w:r>
        <w:r>
          <w:fldChar w:fldCharType="end"/>
        </w:r>
      </w:p>
    </w:sdtContent>
  </w:sdt>
  <w:p w14:paraId="07F6BC00" w14:textId="77777777" w:rsidR="00F3089C" w:rsidRDefault="00F308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7A025" w14:textId="77777777" w:rsidR="003A7AE1" w:rsidRDefault="003A7AE1" w:rsidP="008658B7">
      <w:r>
        <w:separator/>
      </w:r>
    </w:p>
  </w:footnote>
  <w:footnote w:type="continuationSeparator" w:id="0">
    <w:p w14:paraId="789C91AB" w14:textId="77777777" w:rsidR="003A7AE1" w:rsidRDefault="003A7AE1" w:rsidP="00865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84C3" w14:textId="2CF78D9A" w:rsidR="00F3089C" w:rsidRPr="008658B7" w:rsidRDefault="00F3089C" w:rsidP="00BD2C09">
    <w:pPr>
      <w:pBdr>
        <w:bottom w:val="single" w:sz="4" w:space="1" w:color="auto"/>
      </w:pBdr>
      <w:jc w:val="center"/>
      <w:rPr>
        <w:rFonts w:ascii="宋体" w:hAnsi="宋体"/>
        <w:b/>
        <w:bCs/>
        <w:sz w:val="28"/>
        <w:szCs w:val="32"/>
      </w:rPr>
    </w:pPr>
    <w:r w:rsidRPr="008658B7">
      <w:rPr>
        <w:rFonts w:ascii="宋体" w:hAnsi="宋体" w:hint="eastAsia"/>
        <w:b/>
        <w:bCs/>
        <w:sz w:val="28"/>
        <w:szCs w:val="32"/>
      </w:rPr>
      <w:t>江苏省仪征中学2</w:t>
    </w:r>
    <w:r w:rsidRPr="008658B7">
      <w:rPr>
        <w:rFonts w:ascii="宋体" w:hAnsi="宋体"/>
        <w:b/>
        <w:bCs/>
        <w:sz w:val="28"/>
        <w:szCs w:val="32"/>
      </w:rPr>
      <w:t>02</w:t>
    </w:r>
    <w:r>
      <w:rPr>
        <w:rFonts w:ascii="宋体" w:hAnsi="宋体" w:hint="eastAsia"/>
        <w:b/>
        <w:bCs/>
        <w:sz w:val="28"/>
        <w:szCs w:val="32"/>
      </w:rPr>
      <w:t>4</w:t>
    </w:r>
    <w:r w:rsidRPr="008658B7">
      <w:rPr>
        <w:rFonts w:ascii="宋体" w:hAnsi="宋体"/>
        <w:b/>
        <w:bCs/>
        <w:sz w:val="28"/>
        <w:szCs w:val="32"/>
      </w:rPr>
      <w:t>-202</w:t>
    </w:r>
    <w:r>
      <w:rPr>
        <w:rFonts w:ascii="宋体" w:hAnsi="宋体" w:hint="eastAsia"/>
        <w:b/>
        <w:bCs/>
        <w:sz w:val="28"/>
        <w:szCs w:val="32"/>
      </w:rPr>
      <w:t>5</w:t>
    </w:r>
    <w:r w:rsidRPr="008658B7">
      <w:rPr>
        <w:rFonts w:ascii="宋体" w:hAnsi="宋体" w:hint="eastAsia"/>
        <w:b/>
        <w:bCs/>
        <w:sz w:val="28"/>
        <w:szCs w:val="32"/>
      </w:rPr>
      <w:t>学年度</w:t>
    </w:r>
    <w:r>
      <w:rPr>
        <w:rFonts w:ascii="宋体" w:hAnsi="宋体" w:hint="eastAsia"/>
        <w:b/>
        <w:bCs/>
        <w:sz w:val="28"/>
        <w:szCs w:val="32"/>
      </w:rPr>
      <w:t>第一学期</w:t>
    </w:r>
    <w:r w:rsidRPr="008658B7">
      <w:rPr>
        <w:rFonts w:ascii="宋体" w:hAnsi="宋体" w:hint="eastAsia"/>
        <w:b/>
        <w:bCs/>
        <w:sz w:val="28"/>
        <w:szCs w:val="32"/>
      </w:rPr>
      <w:t>高</w:t>
    </w:r>
    <w:r>
      <w:rPr>
        <w:rFonts w:ascii="宋体" w:hAnsi="宋体" w:hint="eastAsia"/>
        <w:b/>
        <w:bCs/>
        <w:sz w:val="28"/>
        <w:szCs w:val="32"/>
      </w:rPr>
      <w:t>二</w:t>
    </w:r>
    <w:r w:rsidRPr="008658B7">
      <w:rPr>
        <w:rFonts w:ascii="宋体" w:hAnsi="宋体" w:hint="eastAsia"/>
        <w:b/>
        <w:bCs/>
        <w:sz w:val="28"/>
        <w:szCs w:val="32"/>
      </w:rPr>
      <w:t>历史导学案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5CFCFC"/>
    <w:multiLevelType w:val="singleLevel"/>
    <w:tmpl w:val="845CFCFC"/>
    <w:lvl w:ilvl="0">
      <w:start w:val="2"/>
      <w:numFmt w:val="decimal"/>
      <w:lvlText w:val="%1."/>
      <w:lvlJc w:val="left"/>
      <w:pPr>
        <w:tabs>
          <w:tab w:val="left" w:pos="312"/>
        </w:tabs>
      </w:pPr>
    </w:lvl>
  </w:abstractNum>
  <w:abstractNum w:abstractNumId="1">
    <w:nsid w:val="8AD469BA"/>
    <w:multiLevelType w:val="singleLevel"/>
    <w:tmpl w:val="8AD469BA"/>
    <w:lvl w:ilvl="0">
      <w:start w:val="3"/>
      <w:numFmt w:val="chineseCounting"/>
      <w:suff w:val="nothing"/>
      <w:lvlText w:val="%1、"/>
      <w:lvlJc w:val="left"/>
      <w:rPr>
        <w:rFonts w:hint="eastAsia"/>
      </w:rPr>
    </w:lvl>
  </w:abstractNum>
  <w:abstractNum w:abstractNumId="2">
    <w:nsid w:val="8F321DB3"/>
    <w:multiLevelType w:val="singleLevel"/>
    <w:tmpl w:val="8F321DB3"/>
    <w:lvl w:ilvl="0">
      <w:start w:val="3"/>
      <w:numFmt w:val="chineseCounting"/>
      <w:suff w:val="nothing"/>
      <w:lvlText w:val="%1、"/>
      <w:lvlJc w:val="left"/>
      <w:rPr>
        <w:rFonts w:hint="eastAsia"/>
      </w:rPr>
    </w:lvl>
  </w:abstractNum>
  <w:abstractNum w:abstractNumId="3">
    <w:nsid w:val="9412B723"/>
    <w:multiLevelType w:val="singleLevel"/>
    <w:tmpl w:val="9412B723"/>
    <w:lvl w:ilvl="0">
      <w:start w:val="2"/>
      <w:numFmt w:val="decimal"/>
      <w:lvlText w:val="%1."/>
      <w:lvlJc w:val="left"/>
      <w:pPr>
        <w:tabs>
          <w:tab w:val="left" w:pos="312"/>
        </w:tabs>
      </w:pPr>
    </w:lvl>
  </w:abstractNum>
  <w:abstractNum w:abstractNumId="4">
    <w:nsid w:val="A128A3EE"/>
    <w:multiLevelType w:val="singleLevel"/>
    <w:tmpl w:val="A128A3EE"/>
    <w:lvl w:ilvl="0">
      <w:start w:val="9"/>
      <w:numFmt w:val="decimal"/>
      <w:suff w:val="space"/>
      <w:lvlText w:val="第%1课"/>
      <w:lvlJc w:val="left"/>
    </w:lvl>
  </w:abstractNum>
  <w:abstractNum w:abstractNumId="5">
    <w:nsid w:val="A2ED8370"/>
    <w:multiLevelType w:val="singleLevel"/>
    <w:tmpl w:val="A2ED8370"/>
    <w:lvl w:ilvl="0">
      <w:start w:val="1"/>
      <w:numFmt w:val="chineseCounting"/>
      <w:suff w:val="nothing"/>
      <w:lvlText w:val="%1、"/>
      <w:lvlJc w:val="left"/>
      <w:rPr>
        <w:rFonts w:hint="eastAsia"/>
      </w:rPr>
    </w:lvl>
  </w:abstractNum>
  <w:abstractNum w:abstractNumId="6">
    <w:nsid w:val="C36E6460"/>
    <w:multiLevelType w:val="singleLevel"/>
    <w:tmpl w:val="C36E6460"/>
    <w:lvl w:ilvl="0">
      <w:start w:val="4"/>
      <w:numFmt w:val="decimal"/>
      <w:suff w:val="nothing"/>
      <w:lvlText w:val="%1、"/>
      <w:lvlJc w:val="left"/>
    </w:lvl>
  </w:abstractNum>
  <w:abstractNum w:abstractNumId="7">
    <w:nsid w:val="CAFFA143"/>
    <w:multiLevelType w:val="singleLevel"/>
    <w:tmpl w:val="CAFFA143"/>
    <w:lvl w:ilvl="0">
      <w:start w:val="2"/>
      <w:numFmt w:val="decimal"/>
      <w:suff w:val="nothing"/>
      <w:lvlText w:val="（%1）"/>
      <w:lvlJc w:val="left"/>
    </w:lvl>
  </w:abstractNum>
  <w:abstractNum w:abstractNumId="8">
    <w:nsid w:val="CBC880D7"/>
    <w:multiLevelType w:val="singleLevel"/>
    <w:tmpl w:val="CBC880D7"/>
    <w:lvl w:ilvl="0">
      <w:start w:val="5"/>
      <w:numFmt w:val="decimal"/>
      <w:suff w:val="nothing"/>
      <w:lvlText w:val="%1、"/>
      <w:lvlJc w:val="left"/>
    </w:lvl>
  </w:abstractNum>
  <w:abstractNum w:abstractNumId="9">
    <w:nsid w:val="ED0202B9"/>
    <w:multiLevelType w:val="singleLevel"/>
    <w:tmpl w:val="ED0202B9"/>
    <w:lvl w:ilvl="0">
      <w:start w:val="1"/>
      <w:numFmt w:val="decimal"/>
      <w:suff w:val="nothing"/>
      <w:lvlText w:val="（%1）"/>
      <w:lvlJc w:val="left"/>
    </w:lvl>
  </w:abstractNum>
  <w:abstractNum w:abstractNumId="10">
    <w:nsid w:val="FBABF889"/>
    <w:multiLevelType w:val="singleLevel"/>
    <w:tmpl w:val="FBABF889"/>
    <w:lvl w:ilvl="0">
      <w:start w:val="1"/>
      <w:numFmt w:val="decimal"/>
      <w:suff w:val="nothing"/>
      <w:lvlText w:val="（%1）"/>
      <w:lvlJc w:val="left"/>
      <w:rPr>
        <w:rFonts w:hint="default"/>
        <w:b/>
        <w:bCs/>
      </w:rPr>
    </w:lvl>
  </w:abstractNum>
  <w:abstractNum w:abstractNumId="11">
    <w:nsid w:val="00000001"/>
    <w:multiLevelType w:val="singleLevel"/>
    <w:tmpl w:val="171CD30B"/>
    <w:lvl w:ilvl="0">
      <w:start w:val="1"/>
      <w:numFmt w:val="decimal"/>
      <w:suff w:val="nothing"/>
      <w:lvlText w:val="%1、"/>
      <w:lvlJc w:val="left"/>
    </w:lvl>
  </w:abstractNum>
  <w:abstractNum w:abstractNumId="12">
    <w:nsid w:val="01107911"/>
    <w:multiLevelType w:val="hybridMultilevel"/>
    <w:tmpl w:val="E08E29E4"/>
    <w:lvl w:ilvl="0" w:tplc="ACC45546">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023F52B6"/>
    <w:multiLevelType w:val="hybridMultilevel"/>
    <w:tmpl w:val="FBAECA78"/>
    <w:lvl w:ilvl="0" w:tplc="76C28AA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nsid w:val="104E3271"/>
    <w:multiLevelType w:val="hybridMultilevel"/>
    <w:tmpl w:val="2DA446C6"/>
    <w:lvl w:ilvl="0" w:tplc="98E27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CD6DA74"/>
    <w:multiLevelType w:val="singleLevel"/>
    <w:tmpl w:val="1CD6DA74"/>
    <w:lvl w:ilvl="0">
      <w:start w:val="2"/>
      <w:numFmt w:val="chineseCounting"/>
      <w:suff w:val="nothing"/>
      <w:lvlText w:val="%1、"/>
      <w:lvlJc w:val="left"/>
      <w:rPr>
        <w:rFonts w:hint="eastAsia"/>
      </w:rPr>
    </w:lvl>
  </w:abstractNum>
  <w:abstractNum w:abstractNumId="16">
    <w:nsid w:val="385C5571"/>
    <w:multiLevelType w:val="hybridMultilevel"/>
    <w:tmpl w:val="B830B874"/>
    <w:lvl w:ilvl="0" w:tplc="AE28A614">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nsid w:val="3862F121"/>
    <w:multiLevelType w:val="singleLevel"/>
    <w:tmpl w:val="3862F121"/>
    <w:lvl w:ilvl="0">
      <w:start w:val="1"/>
      <w:numFmt w:val="upperLetter"/>
      <w:suff w:val="nothing"/>
      <w:lvlText w:val="%1、"/>
      <w:lvlJc w:val="left"/>
    </w:lvl>
  </w:abstractNum>
  <w:abstractNum w:abstractNumId="18">
    <w:nsid w:val="52DB7515"/>
    <w:multiLevelType w:val="hybridMultilevel"/>
    <w:tmpl w:val="BEB01B12"/>
    <w:lvl w:ilvl="0" w:tplc="896C83FC">
      <w:start w:val="3"/>
      <w:numFmt w:val="upperLetter"/>
      <w:lvlText w:val="%1．"/>
      <w:lvlJc w:val="left"/>
      <w:pPr>
        <w:ind w:left="825" w:hanging="405"/>
      </w:pPr>
      <w:rPr>
        <w:rFonts w:ascii="Calibri" w:hAnsi="Calibri" w:hint="default"/>
        <w:b/>
        <w:sz w:val="24"/>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9">
    <w:nsid w:val="5A9233A8"/>
    <w:multiLevelType w:val="singleLevel"/>
    <w:tmpl w:val="5A9233A8"/>
    <w:lvl w:ilvl="0">
      <w:start w:val="2"/>
      <w:numFmt w:val="decimal"/>
      <w:suff w:val="nothing"/>
      <w:lvlText w:val="（%1）"/>
      <w:lvlJc w:val="left"/>
    </w:lvl>
  </w:abstractNum>
  <w:abstractNum w:abstractNumId="20">
    <w:nsid w:val="6ADFF7B1"/>
    <w:multiLevelType w:val="singleLevel"/>
    <w:tmpl w:val="6ADFF7B1"/>
    <w:lvl w:ilvl="0">
      <w:start w:val="2"/>
      <w:numFmt w:val="upperLetter"/>
      <w:suff w:val="nothing"/>
      <w:lvlText w:val="%1、"/>
      <w:lvlJc w:val="left"/>
    </w:lvl>
  </w:abstractNum>
  <w:abstractNum w:abstractNumId="21">
    <w:nsid w:val="71CCB197"/>
    <w:multiLevelType w:val="singleLevel"/>
    <w:tmpl w:val="71CCB197"/>
    <w:lvl w:ilvl="0">
      <w:start w:val="1"/>
      <w:numFmt w:val="decimal"/>
      <w:suff w:val="nothing"/>
      <w:lvlText w:val="%1、"/>
      <w:lvlJc w:val="left"/>
    </w:lvl>
  </w:abstractNum>
  <w:abstractNum w:abstractNumId="22">
    <w:nsid w:val="744A1D85"/>
    <w:multiLevelType w:val="hybridMultilevel"/>
    <w:tmpl w:val="F054876E"/>
    <w:lvl w:ilvl="0" w:tplc="7DEAE8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E5B2B5C"/>
    <w:multiLevelType w:val="hybridMultilevel"/>
    <w:tmpl w:val="432E94E2"/>
    <w:lvl w:ilvl="0" w:tplc="1D40650C">
      <w:start w:val="1"/>
      <w:numFmt w:val="bullet"/>
      <w:lvlText w:val=""/>
      <w:lvlJc w:val="left"/>
      <w:pPr>
        <w:tabs>
          <w:tab w:val="num" w:pos="720"/>
        </w:tabs>
        <w:ind w:left="720" w:hanging="360"/>
      </w:pPr>
      <w:rPr>
        <w:rFonts w:ascii="Wingdings" w:hAnsi="Wingdings" w:hint="default"/>
      </w:rPr>
    </w:lvl>
    <w:lvl w:ilvl="1" w:tplc="0E6A6F66" w:tentative="1">
      <w:start w:val="1"/>
      <w:numFmt w:val="bullet"/>
      <w:lvlText w:val=""/>
      <w:lvlJc w:val="left"/>
      <w:pPr>
        <w:tabs>
          <w:tab w:val="num" w:pos="1440"/>
        </w:tabs>
        <w:ind w:left="1440" w:hanging="360"/>
      </w:pPr>
      <w:rPr>
        <w:rFonts w:ascii="Wingdings" w:hAnsi="Wingdings" w:hint="default"/>
      </w:rPr>
    </w:lvl>
    <w:lvl w:ilvl="2" w:tplc="27EAA266" w:tentative="1">
      <w:start w:val="1"/>
      <w:numFmt w:val="bullet"/>
      <w:lvlText w:val=""/>
      <w:lvlJc w:val="left"/>
      <w:pPr>
        <w:tabs>
          <w:tab w:val="num" w:pos="2160"/>
        </w:tabs>
        <w:ind w:left="2160" w:hanging="360"/>
      </w:pPr>
      <w:rPr>
        <w:rFonts w:ascii="Wingdings" w:hAnsi="Wingdings" w:hint="default"/>
      </w:rPr>
    </w:lvl>
    <w:lvl w:ilvl="3" w:tplc="A7DC197C" w:tentative="1">
      <w:start w:val="1"/>
      <w:numFmt w:val="bullet"/>
      <w:lvlText w:val=""/>
      <w:lvlJc w:val="left"/>
      <w:pPr>
        <w:tabs>
          <w:tab w:val="num" w:pos="2880"/>
        </w:tabs>
        <w:ind w:left="2880" w:hanging="360"/>
      </w:pPr>
      <w:rPr>
        <w:rFonts w:ascii="Wingdings" w:hAnsi="Wingdings" w:hint="default"/>
      </w:rPr>
    </w:lvl>
    <w:lvl w:ilvl="4" w:tplc="2BC80EE4" w:tentative="1">
      <w:start w:val="1"/>
      <w:numFmt w:val="bullet"/>
      <w:lvlText w:val=""/>
      <w:lvlJc w:val="left"/>
      <w:pPr>
        <w:tabs>
          <w:tab w:val="num" w:pos="3600"/>
        </w:tabs>
        <w:ind w:left="3600" w:hanging="360"/>
      </w:pPr>
      <w:rPr>
        <w:rFonts w:ascii="Wingdings" w:hAnsi="Wingdings" w:hint="default"/>
      </w:rPr>
    </w:lvl>
    <w:lvl w:ilvl="5" w:tplc="C67ABEEA" w:tentative="1">
      <w:start w:val="1"/>
      <w:numFmt w:val="bullet"/>
      <w:lvlText w:val=""/>
      <w:lvlJc w:val="left"/>
      <w:pPr>
        <w:tabs>
          <w:tab w:val="num" w:pos="4320"/>
        </w:tabs>
        <w:ind w:left="4320" w:hanging="360"/>
      </w:pPr>
      <w:rPr>
        <w:rFonts w:ascii="Wingdings" w:hAnsi="Wingdings" w:hint="default"/>
      </w:rPr>
    </w:lvl>
    <w:lvl w:ilvl="6" w:tplc="CD6EA33E" w:tentative="1">
      <w:start w:val="1"/>
      <w:numFmt w:val="bullet"/>
      <w:lvlText w:val=""/>
      <w:lvlJc w:val="left"/>
      <w:pPr>
        <w:tabs>
          <w:tab w:val="num" w:pos="5040"/>
        </w:tabs>
        <w:ind w:left="5040" w:hanging="360"/>
      </w:pPr>
      <w:rPr>
        <w:rFonts w:ascii="Wingdings" w:hAnsi="Wingdings" w:hint="default"/>
      </w:rPr>
    </w:lvl>
    <w:lvl w:ilvl="7" w:tplc="12A0037A" w:tentative="1">
      <w:start w:val="1"/>
      <w:numFmt w:val="bullet"/>
      <w:lvlText w:val=""/>
      <w:lvlJc w:val="left"/>
      <w:pPr>
        <w:tabs>
          <w:tab w:val="num" w:pos="5760"/>
        </w:tabs>
        <w:ind w:left="5760" w:hanging="360"/>
      </w:pPr>
      <w:rPr>
        <w:rFonts w:ascii="Wingdings" w:hAnsi="Wingdings" w:hint="default"/>
      </w:rPr>
    </w:lvl>
    <w:lvl w:ilvl="8" w:tplc="9AEA6D7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7"/>
  </w:num>
  <w:num w:numId="4">
    <w:abstractNumId w:val="4"/>
  </w:num>
  <w:num w:numId="5">
    <w:abstractNumId w:val="18"/>
  </w:num>
  <w:num w:numId="6">
    <w:abstractNumId w:val="23"/>
  </w:num>
  <w:num w:numId="7">
    <w:abstractNumId w:val="16"/>
  </w:num>
  <w:num w:numId="8">
    <w:abstractNumId w:val="12"/>
  </w:num>
  <w:num w:numId="9">
    <w:abstractNumId w:val="13"/>
  </w:num>
  <w:num w:numId="10">
    <w:abstractNumId w:val="2"/>
  </w:num>
  <w:num w:numId="11">
    <w:abstractNumId w:val="0"/>
  </w:num>
  <w:num w:numId="12">
    <w:abstractNumId w:val="3"/>
  </w:num>
  <w:num w:numId="13">
    <w:abstractNumId w:val="19"/>
  </w:num>
  <w:num w:numId="14">
    <w:abstractNumId w:val="17"/>
  </w:num>
  <w:num w:numId="15">
    <w:abstractNumId w:val="20"/>
  </w:num>
  <w:num w:numId="16">
    <w:abstractNumId w:val="10"/>
  </w:num>
  <w:num w:numId="17">
    <w:abstractNumId w:val="5"/>
  </w:num>
  <w:num w:numId="18">
    <w:abstractNumId w:val="21"/>
  </w:num>
  <w:num w:numId="19">
    <w:abstractNumId w:val="8"/>
  </w:num>
  <w:num w:numId="20">
    <w:abstractNumId w:val="6"/>
  </w:num>
  <w:num w:numId="21">
    <w:abstractNumId w:val="1"/>
  </w:num>
  <w:num w:numId="22">
    <w:abstractNumId w:val="11"/>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22"/>
    <w:rsid w:val="000075B4"/>
    <w:rsid w:val="000124BB"/>
    <w:rsid w:val="00016B4C"/>
    <w:rsid w:val="00020535"/>
    <w:rsid w:val="0002233A"/>
    <w:rsid w:val="00034A62"/>
    <w:rsid w:val="00041338"/>
    <w:rsid w:val="000425C8"/>
    <w:rsid w:val="000451DC"/>
    <w:rsid w:val="0004660B"/>
    <w:rsid w:val="00047D1A"/>
    <w:rsid w:val="00050F71"/>
    <w:rsid w:val="00051174"/>
    <w:rsid w:val="00052AAD"/>
    <w:rsid w:val="00052B5B"/>
    <w:rsid w:val="000603D3"/>
    <w:rsid w:val="000707EE"/>
    <w:rsid w:val="000733DB"/>
    <w:rsid w:val="0008426B"/>
    <w:rsid w:val="00094A2E"/>
    <w:rsid w:val="00097E38"/>
    <w:rsid w:val="000A01CE"/>
    <w:rsid w:val="000A2323"/>
    <w:rsid w:val="000A5233"/>
    <w:rsid w:val="000B11E7"/>
    <w:rsid w:val="000B44D4"/>
    <w:rsid w:val="000C7C25"/>
    <w:rsid w:val="000D068A"/>
    <w:rsid w:val="000D1FF3"/>
    <w:rsid w:val="000D4625"/>
    <w:rsid w:val="000E5380"/>
    <w:rsid w:val="000F56E6"/>
    <w:rsid w:val="00106002"/>
    <w:rsid w:val="00113114"/>
    <w:rsid w:val="001153CC"/>
    <w:rsid w:val="0012092F"/>
    <w:rsid w:val="00122411"/>
    <w:rsid w:val="00133276"/>
    <w:rsid w:val="00146AA5"/>
    <w:rsid w:val="00162F65"/>
    <w:rsid w:val="00164628"/>
    <w:rsid w:val="00176056"/>
    <w:rsid w:val="001A3257"/>
    <w:rsid w:val="001B101F"/>
    <w:rsid w:val="001B1515"/>
    <w:rsid w:val="001B1E25"/>
    <w:rsid w:val="001D63AE"/>
    <w:rsid w:val="001D7B70"/>
    <w:rsid w:val="001E0E27"/>
    <w:rsid w:val="001E1DBD"/>
    <w:rsid w:val="001E712E"/>
    <w:rsid w:val="001F0B6D"/>
    <w:rsid w:val="002117AB"/>
    <w:rsid w:val="00216D07"/>
    <w:rsid w:val="00221047"/>
    <w:rsid w:val="00222E65"/>
    <w:rsid w:val="00223108"/>
    <w:rsid w:val="0022539D"/>
    <w:rsid w:val="00225AB5"/>
    <w:rsid w:val="00226E75"/>
    <w:rsid w:val="00227793"/>
    <w:rsid w:val="00232CC1"/>
    <w:rsid w:val="00236E57"/>
    <w:rsid w:val="0024522C"/>
    <w:rsid w:val="0026087C"/>
    <w:rsid w:val="00260F03"/>
    <w:rsid w:val="002652F4"/>
    <w:rsid w:val="00286433"/>
    <w:rsid w:val="00296FAE"/>
    <w:rsid w:val="002A6CB7"/>
    <w:rsid w:val="002C4578"/>
    <w:rsid w:val="002C64EC"/>
    <w:rsid w:val="002D72E1"/>
    <w:rsid w:val="002D7AC8"/>
    <w:rsid w:val="002E0ED1"/>
    <w:rsid w:val="002E3338"/>
    <w:rsid w:val="002E6B7D"/>
    <w:rsid w:val="002F75E2"/>
    <w:rsid w:val="00301301"/>
    <w:rsid w:val="00311518"/>
    <w:rsid w:val="00316B35"/>
    <w:rsid w:val="00316C84"/>
    <w:rsid w:val="00321E14"/>
    <w:rsid w:val="00322D7B"/>
    <w:rsid w:val="00327945"/>
    <w:rsid w:val="0033207C"/>
    <w:rsid w:val="00332DDC"/>
    <w:rsid w:val="0033516D"/>
    <w:rsid w:val="00344537"/>
    <w:rsid w:val="00365F22"/>
    <w:rsid w:val="003663D2"/>
    <w:rsid w:val="00370298"/>
    <w:rsid w:val="003800BB"/>
    <w:rsid w:val="003855CB"/>
    <w:rsid w:val="00397C7C"/>
    <w:rsid w:val="003A1FC5"/>
    <w:rsid w:val="003A7AE1"/>
    <w:rsid w:val="003B134E"/>
    <w:rsid w:val="003D5F5A"/>
    <w:rsid w:val="003F2B0A"/>
    <w:rsid w:val="003F77F3"/>
    <w:rsid w:val="00433451"/>
    <w:rsid w:val="0044764B"/>
    <w:rsid w:val="00454F21"/>
    <w:rsid w:val="0045704D"/>
    <w:rsid w:val="0046457D"/>
    <w:rsid w:val="00467885"/>
    <w:rsid w:val="004706A1"/>
    <w:rsid w:val="0047767B"/>
    <w:rsid w:val="004873F8"/>
    <w:rsid w:val="00494D40"/>
    <w:rsid w:val="004A0D04"/>
    <w:rsid w:val="004B1882"/>
    <w:rsid w:val="004B6926"/>
    <w:rsid w:val="004C15BF"/>
    <w:rsid w:val="004D018D"/>
    <w:rsid w:val="004D5EC8"/>
    <w:rsid w:val="004E4963"/>
    <w:rsid w:val="004F1702"/>
    <w:rsid w:val="004F1DB6"/>
    <w:rsid w:val="004F5D55"/>
    <w:rsid w:val="004F7C74"/>
    <w:rsid w:val="00501F20"/>
    <w:rsid w:val="0050283A"/>
    <w:rsid w:val="005030B5"/>
    <w:rsid w:val="00525478"/>
    <w:rsid w:val="00537215"/>
    <w:rsid w:val="005410C7"/>
    <w:rsid w:val="00542B3F"/>
    <w:rsid w:val="005473F7"/>
    <w:rsid w:val="0055474A"/>
    <w:rsid w:val="005677BF"/>
    <w:rsid w:val="005A058D"/>
    <w:rsid w:val="005B1E7D"/>
    <w:rsid w:val="005C61AB"/>
    <w:rsid w:val="005D3534"/>
    <w:rsid w:val="005D40F9"/>
    <w:rsid w:val="005F2DC7"/>
    <w:rsid w:val="0060317B"/>
    <w:rsid w:val="00605CC5"/>
    <w:rsid w:val="0060646D"/>
    <w:rsid w:val="0060757D"/>
    <w:rsid w:val="00612686"/>
    <w:rsid w:val="00612BE7"/>
    <w:rsid w:val="00612ED1"/>
    <w:rsid w:val="00621972"/>
    <w:rsid w:val="006265D3"/>
    <w:rsid w:val="0062713D"/>
    <w:rsid w:val="00633454"/>
    <w:rsid w:val="00635824"/>
    <w:rsid w:val="00641163"/>
    <w:rsid w:val="0064459C"/>
    <w:rsid w:val="00646208"/>
    <w:rsid w:val="00662348"/>
    <w:rsid w:val="0067031A"/>
    <w:rsid w:val="0067235F"/>
    <w:rsid w:val="00673B25"/>
    <w:rsid w:val="00674E56"/>
    <w:rsid w:val="0067598B"/>
    <w:rsid w:val="0067709A"/>
    <w:rsid w:val="00694FC6"/>
    <w:rsid w:val="00696E46"/>
    <w:rsid w:val="006A0C2C"/>
    <w:rsid w:val="006A5DD1"/>
    <w:rsid w:val="006B0A28"/>
    <w:rsid w:val="006B1763"/>
    <w:rsid w:val="006C7A8B"/>
    <w:rsid w:val="006D5ABE"/>
    <w:rsid w:val="006D68A6"/>
    <w:rsid w:val="006E03A8"/>
    <w:rsid w:val="006F2D51"/>
    <w:rsid w:val="006F477E"/>
    <w:rsid w:val="006F5936"/>
    <w:rsid w:val="007030FE"/>
    <w:rsid w:val="00713FE8"/>
    <w:rsid w:val="007512B1"/>
    <w:rsid w:val="00752081"/>
    <w:rsid w:val="00774E82"/>
    <w:rsid w:val="00777215"/>
    <w:rsid w:val="007923EE"/>
    <w:rsid w:val="00792714"/>
    <w:rsid w:val="007934BA"/>
    <w:rsid w:val="0079489A"/>
    <w:rsid w:val="00795712"/>
    <w:rsid w:val="007A0A7C"/>
    <w:rsid w:val="007C5EE8"/>
    <w:rsid w:val="007E6307"/>
    <w:rsid w:val="007F36FE"/>
    <w:rsid w:val="007F63A1"/>
    <w:rsid w:val="007F652E"/>
    <w:rsid w:val="008123BB"/>
    <w:rsid w:val="008136F5"/>
    <w:rsid w:val="0082038B"/>
    <w:rsid w:val="00820AB9"/>
    <w:rsid w:val="0082162F"/>
    <w:rsid w:val="00822BA1"/>
    <w:rsid w:val="008253D9"/>
    <w:rsid w:val="0083415C"/>
    <w:rsid w:val="008360EB"/>
    <w:rsid w:val="0083634E"/>
    <w:rsid w:val="00844504"/>
    <w:rsid w:val="008478BB"/>
    <w:rsid w:val="00851739"/>
    <w:rsid w:val="008524AD"/>
    <w:rsid w:val="0085669C"/>
    <w:rsid w:val="00863CD8"/>
    <w:rsid w:val="008658B7"/>
    <w:rsid w:val="008736DE"/>
    <w:rsid w:val="00877A04"/>
    <w:rsid w:val="00882465"/>
    <w:rsid w:val="00883FC7"/>
    <w:rsid w:val="0089227B"/>
    <w:rsid w:val="008A223E"/>
    <w:rsid w:val="008A524A"/>
    <w:rsid w:val="008B69E2"/>
    <w:rsid w:val="008C037A"/>
    <w:rsid w:val="008C3D13"/>
    <w:rsid w:val="008C5B87"/>
    <w:rsid w:val="008C7FF6"/>
    <w:rsid w:val="008D5D89"/>
    <w:rsid w:val="008E1B44"/>
    <w:rsid w:val="008E57D9"/>
    <w:rsid w:val="008F2282"/>
    <w:rsid w:val="00901455"/>
    <w:rsid w:val="00901793"/>
    <w:rsid w:val="00905E2C"/>
    <w:rsid w:val="009119E7"/>
    <w:rsid w:val="00922431"/>
    <w:rsid w:val="00924924"/>
    <w:rsid w:val="00924BA3"/>
    <w:rsid w:val="009340FF"/>
    <w:rsid w:val="00935671"/>
    <w:rsid w:val="00956283"/>
    <w:rsid w:val="00963EAB"/>
    <w:rsid w:val="00971069"/>
    <w:rsid w:val="00981174"/>
    <w:rsid w:val="009926F0"/>
    <w:rsid w:val="009B3980"/>
    <w:rsid w:val="009B6027"/>
    <w:rsid w:val="009C0632"/>
    <w:rsid w:val="009C1864"/>
    <w:rsid w:val="009C26B4"/>
    <w:rsid w:val="009D206E"/>
    <w:rsid w:val="009E01D6"/>
    <w:rsid w:val="009E4879"/>
    <w:rsid w:val="009F66F5"/>
    <w:rsid w:val="009F7C74"/>
    <w:rsid w:val="00A04052"/>
    <w:rsid w:val="00A04AB0"/>
    <w:rsid w:val="00A05DA1"/>
    <w:rsid w:val="00A07BFB"/>
    <w:rsid w:val="00A108D6"/>
    <w:rsid w:val="00A14839"/>
    <w:rsid w:val="00A150E0"/>
    <w:rsid w:val="00A266C9"/>
    <w:rsid w:val="00A27EDA"/>
    <w:rsid w:val="00A3280B"/>
    <w:rsid w:val="00A56652"/>
    <w:rsid w:val="00A63397"/>
    <w:rsid w:val="00A642FE"/>
    <w:rsid w:val="00A6546C"/>
    <w:rsid w:val="00A65DE5"/>
    <w:rsid w:val="00A72712"/>
    <w:rsid w:val="00A72DEA"/>
    <w:rsid w:val="00A82673"/>
    <w:rsid w:val="00A92B26"/>
    <w:rsid w:val="00A9716E"/>
    <w:rsid w:val="00AA4105"/>
    <w:rsid w:val="00AA4DB9"/>
    <w:rsid w:val="00AB5E5E"/>
    <w:rsid w:val="00AE2BB7"/>
    <w:rsid w:val="00AE3F8C"/>
    <w:rsid w:val="00AF4F88"/>
    <w:rsid w:val="00B028EB"/>
    <w:rsid w:val="00B03020"/>
    <w:rsid w:val="00B05D56"/>
    <w:rsid w:val="00B0664F"/>
    <w:rsid w:val="00B2337E"/>
    <w:rsid w:val="00B25C1F"/>
    <w:rsid w:val="00B306F7"/>
    <w:rsid w:val="00B3366A"/>
    <w:rsid w:val="00B33BA1"/>
    <w:rsid w:val="00B33CAF"/>
    <w:rsid w:val="00B35CEF"/>
    <w:rsid w:val="00B560E9"/>
    <w:rsid w:val="00B6289A"/>
    <w:rsid w:val="00B67307"/>
    <w:rsid w:val="00B704FB"/>
    <w:rsid w:val="00B70BD4"/>
    <w:rsid w:val="00B74C2A"/>
    <w:rsid w:val="00B80C82"/>
    <w:rsid w:val="00B8538F"/>
    <w:rsid w:val="00B87D6A"/>
    <w:rsid w:val="00B9145B"/>
    <w:rsid w:val="00B93B0D"/>
    <w:rsid w:val="00B97450"/>
    <w:rsid w:val="00BA1915"/>
    <w:rsid w:val="00BA1AE5"/>
    <w:rsid w:val="00BA48F3"/>
    <w:rsid w:val="00BA6824"/>
    <w:rsid w:val="00BC1CE6"/>
    <w:rsid w:val="00BC7B63"/>
    <w:rsid w:val="00BD2C09"/>
    <w:rsid w:val="00BE573B"/>
    <w:rsid w:val="00C0350D"/>
    <w:rsid w:val="00C05189"/>
    <w:rsid w:val="00C07060"/>
    <w:rsid w:val="00C2063F"/>
    <w:rsid w:val="00C351C9"/>
    <w:rsid w:val="00C41536"/>
    <w:rsid w:val="00C44ABD"/>
    <w:rsid w:val="00C55594"/>
    <w:rsid w:val="00C6048A"/>
    <w:rsid w:val="00C65A57"/>
    <w:rsid w:val="00C72B9A"/>
    <w:rsid w:val="00C742E2"/>
    <w:rsid w:val="00C75068"/>
    <w:rsid w:val="00C76D63"/>
    <w:rsid w:val="00C81C2B"/>
    <w:rsid w:val="00C92C77"/>
    <w:rsid w:val="00CB5845"/>
    <w:rsid w:val="00CC358D"/>
    <w:rsid w:val="00CD5C8A"/>
    <w:rsid w:val="00CD5D28"/>
    <w:rsid w:val="00CF10B5"/>
    <w:rsid w:val="00CF5988"/>
    <w:rsid w:val="00CF66EE"/>
    <w:rsid w:val="00D04BF9"/>
    <w:rsid w:val="00D11FEF"/>
    <w:rsid w:val="00D149A7"/>
    <w:rsid w:val="00D37613"/>
    <w:rsid w:val="00D40B09"/>
    <w:rsid w:val="00D41E30"/>
    <w:rsid w:val="00D51777"/>
    <w:rsid w:val="00D72A35"/>
    <w:rsid w:val="00D74635"/>
    <w:rsid w:val="00D872FD"/>
    <w:rsid w:val="00D873D4"/>
    <w:rsid w:val="00D87A59"/>
    <w:rsid w:val="00D96F90"/>
    <w:rsid w:val="00DA2AD1"/>
    <w:rsid w:val="00DA7767"/>
    <w:rsid w:val="00DB4C2F"/>
    <w:rsid w:val="00DC0A09"/>
    <w:rsid w:val="00DC1AC9"/>
    <w:rsid w:val="00DD1B4C"/>
    <w:rsid w:val="00DE3ED6"/>
    <w:rsid w:val="00DF488B"/>
    <w:rsid w:val="00E057D1"/>
    <w:rsid w:val="00E10FD8"/>
    <w:rsid w:val="00E1229F"/>
    <w:rsid w:val="00E15E7E"/>
    <w:rsid w:val="00E2147F"/>
    <w:rsid w:val="00E26C34"/>
    <w:rsid w:val="00E7449C"/>
    <w:rsid w:val="00E80BC4"/>
    <w:rsid w:val="00E829A9"/>
    <w:rsid w:val="00E842C1"/>
    <w:rsid w:val="00EA08B3"/>
    <w:rsid w:val="00EA5B88"/>
    <w:rsid w:val="00EB177D"/>
    <w:rsid w:val="00EB3648"/>
    <w:rsid w:val="00EB528A"/>
    <w:rsid w:val="00ED33A6"/>
    <w:rsid w:val="00EE36F5"/>
    <w:rsid w:val="00EE64E9"/>
    <w:rsid w:val="00EF06FA"/>
    <w:rsid w:val="00F13D28"/>
    <w:rsid w:val="00F24D8A"/>
    <w:rsid w:val="00F27676"/>
    <w:rsid w:val="00F3089C"/>
    <w:rsid w:val="00F31C0C"/>
    <w:rsid w:val="00F445C9"/>
    <w:rsid w:val="00F4754F"/>
    <w:rsid w:val="00F5257E"/>
    <w:rsid w:val="00F645E4"/>
    <w:rsid w:val="00F66876"/>
    <w:rsid w:val="00F72509"/>
    <w:rsid w:val="00F7709F"/>
    <w:rsid w:val="00F80D2F"/>
    <w:rsid w:val="00F825B1"/>
    <w:rsid w:val="00F907E8"/>
    <w:rsid w:val="00F9315D"/>
    <w:rsid w:val="00F95A0F"/>
    <w:rsid w:val="00F95B75"/>
    <w:rsid w:val="00F9667E"/>
    <w:rsid w:val="00F9790F"/>
    <w:rsid w:val="00FA7749"/>
    <w:rsid w:val="00FB2F43"/>
    <w:rsid w:val="00FB4ED3"/>
    <w:rsid w:val="00FC1B7B"/>
    <w:rsid w:val="00FC7A3C"/>
    <w:rsid w:val="00FE4BEC"/>
    <w:rsid w:val="00FF2E47"/>
    <w:rsid w:val="00FF3F36"/>
    <w:rsid w:val="00FF6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F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5C"/>
    <w:pPr>
      <w:widowControl w:val="0"/>
      <w:jc w:val="both"/>
    </w:pPr>
    <w:rPr>
      <w:rFonts w:ascii="Calibri" w:eastAsia="宋体" w:hAnsi="Calibri" w:cs="Times New Roman"/>
      <w:szCs w:val="24"/>
    </w:rPr>
  </w:style>
  <w:style w:type="paragraph" w:styleId="3">
    <w:name w:val="heading 3"/>
    <w:basedOn w:val="a"/>
    <w:next w:val="a"/>
    <w:link w:val="3Char"/>
    <w:qFormat/>
    <w:rsid w:val="00C742E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58B7"/>
    <w:pPr>
      <w:tabs>
        <w:tab w:val="center" w:pos="4153"/>
        <w:tab w:val="right" w:pos="8306"/>
      </w:tabs>
      <w:snapToGrid w:val="0"/>
      <w:jc w:val="center"/>
    </w:pPr>
    <w:rPr>
      <w:sz w:val="18"/>
      <w:szCs w:val="18"/>
    </w:rPr>
  </w:style>
  <w:style w:type="character" w:customStyle="1" w:styleId="Char">
    <w:name w:val="页眉 Char"/>
    <w:basedOn w:val="a0"/>
    <w:link w:val="a3"/>
    <w:uiPriority w:val="99"/>
    <w:rsid w:val="008658B7"/>
    <w:rPr>
      <w:sz w:val="18"/>
      <w:szCs w:val="18"/>
    </w:rPr>
  </w:style>
  <w:style w:type="paragraph" w:styleId="a4">
    <w:name w:val="footer"/>
    <w:basedOn w:val="a"/>
    <w:link w:val="Char0"/>
    <w:uiPriority w:val="99"/>
    <w:unhideWhenUsed/>
    <w:rsid w:val="008658B7"/>
    <w:pPr>
      <w:tabs>
        <w:tab w:val="center" w:pos="4153"/>
        <w:tab w:val="right" w:pos="8306"/>
      </w:tabs>
      <w:snapToGrid w:val="0"/>
      <w:jc w:val="left"/>
    </w:pPr>
    <w:rPr>
      <w:sz w:val="18"/>
      <w:szCs w:val="18"/>
    </w:rPr>
  </w:style>
  <w:style w:type="character" w:customStyle="1" w:styleId="Char0">
    <w:name w:val="页脚 Char"/>
    <w:basedOn w:val="a0"/>
    <w:link w:val="a4"/>
    <w:uiPriority w:val="99"/>
    <w:rsid w:val="008658B7"/>
    <w:rPr>
      <w:sz w:val="18"/>
      <w:szCs w:val="18"/>
    </w:rPr>
  </w:style>
  <w:style w:type="paragraph" w:customStyle="1" w:styleId="--">
    <w:name w:val="试题-答案-普通"/>
    <w:basedOn w:val="a"/>
    <w:qFormat/>
    <w:rsid w:val="00041338"/>
    <w:pPr>
      <w:spacing w:line="360" w:lineRule="auto"/>
      <w:jc w:val="left"/>
    </w:pPr>
    <w:rPr>
      <w:rFonts w:ascii="Times New Roman" w:hAnsi="Times New Roman"/>
      <w:szCs w:val="20"/>
    </w:rPr>
  </w:style>
  <w:style w:type="paragraph" w:customStyle="1" w:styleId="---">
    <w:name w:val="试卷-单选题-试题-题目"/>
    <w:basedOn w:val="a"/>
    <w:qFormat/>
    <w:rsid w:val="0050283A"/>
    <w:pPr>
      <w:spacing w:line="360" w:lineRule="auto"/>
      <w:jc w:val="left"/>
    </w:pPr>
    <w:rPr>
      <w:rFonts w:ascii="Times New Roman" w:hAnsi="Times New Roman"/>
      <w:szCs w:val="20"/>
    </w:rPr>
  </w:style>
  <w:style w:type="paragraph" w:customStyle="1" w:styleId="---0">
    <w:name w:val="试卷-单选题-试题-答案"/>
    <w:basedOn w:val="a"/>
    <w:qFormat/>
    <w:rsid w:val="0050283A"/>
    <w:pPr>
      <w:spacing w:line="360" w:lineRule="auto"/>
    </w:pPr>
    <w:rPr>
      <w:rFonts w:ascii="Times New Roman" w:hAnsi="Times New Roman"/>
      <w:szCs w:val="20"/>
    </w:rPr>
  </w:style>
  <w:style w:type="paragraph" w:styleId="a5">
    <w:name w:val="Normal (Web)"/>
    <w:basedOn w:val="a"/>
    <w:qFormat/>
    <w:rsid w:val="0079489A"/>
    <w:pPr>
      <w:spacing w:beforeAutospacing="1" w:afterAutospacing="1"/>
      <w:jc w:val="left"/>
    </w:pPr>
    <w:rPr>
      <w:rFonts w:asciiTheme="minorHAnsi" w:eastAsia="黑体" w:hAnsiTheme="minorHAnsi"/>
      <w:kern w:val="0"/>
      <w:sz w:val="24"/>
      <w:szCs w:val="22"/>
    </w:rPr>
  </w:style>
  <w:style w:type="character" w:styleId="a6">
    <w:name w:val="Strong"/>
    <w:basedOn w:val="a0"/>
    <w:qFormat/>
    <w:rsid w:val="0079489A"/>
    <w:rPr>
      <w:b/>
    </w:rPr>
  </w:style>
  <w:style w:type="paragraph" w:styleId="a7">
    <w:name w:val="Plain Text"/>
    <w:aliases w:val="普通文字 Char,纯文本 Char Char,标题1,Plain Text,Char Char Char,Char Char,普通文字,标题1 Char Char,纯文本 Char1,纯文本 Char Char1,纯文本 Char Char Char,纯文本 Char Char1 Char Char Char,标题1 Char Char Char Char Char,标题1 Char Char Char Char,游数的格式,游数的,普通,Char, Char Char,普,游,普通文"/>
    <w:basedOn w:val="a"/>
    <w:link w:val="Char1"/>
    <w:qFormat/>
    <w:rsid w:val="00CB5845"/>
    <w:pPr>
      <w:spacing w:after="200" w:line="276" w:lineRule="auto"/>
    </w:pPr>
    <w:rPr>
      <w:rFonts w:ascii="宋体" w:hAnsi="Courier New" w:cs="Courier New"/>
      <w:szCs w:val="21"/>
    </w:rPr>
  </w:style>
  <w:style w:type="character" w:customStyle="1" w:styleId="Char1">
    <w:name w:val="纯文本 Char"/>
    <w:aliases w:val="普通文字 Char Char,纯文本 Char Char Char1,标题1 Char,Plain Text Char,Char Char Char Char,Char Char Char1,普通文字 Char1,标题1 Char Char Char,纯文本 Char1 Char,纯文本 Char Char1 Char,纯文本 Char Char Char Char,纯文本 Char Char1 Char Char Char Char,游数的格式 Char,游数的 Char"/>
    <w:basedOn w:val="a0"/>
    <w:link w:val="a7"/>
    <w:qFormat/>
    <w:rsid w:val="00CB5845"/>
    <w:rPr>
      <w:rFonts w:ascii="宋体" w:eastAsia="宋体" w:hAnsi="Courier New" w:cs="Courier New"/>
      <w:szCs w:val="21"/>
    </w:rPr>
  </w:style>
  <w:style w:type="paragraph" w:styleId="a8">
    <w:name w:val="Body Text"/>
    <w:basedOn w:val="a"/>
    <w:link w:val="Char2"/>
    <w:qFormat/>
    <w:rsid w:val="00612686"/>
    <w:pPr>
      <w:spacing w:after="120"/>
    </w:pPr>
    <w:rPr>
      <w:rFonts w:ascii="Times New Roman" w:hAnsi="Times New Roman"/>
      <w:szCs w:val="20"/>
    </w:rPr>
  </w:style>
  <w:style w:type="character" w:customStyle="1" w:styleId="Char2">
    <w:name w:val="正文文本 Char"/>
    <w:basedOn w:val="a0"/>
    <w:link w:val="a8"/>
    <w:rsid w:val="00612686"/>
    <w:rPr>
      <w:rFonts w:ascii="Times New Roman" w:eastAsia="宋体" w:hAnsi="Times New Roman" w:cs="Times New Roman"/>
      <w:szCs w:val="20"/>
    </w:rPr>
  </w:style>
  <w:style w:type="table" w:styleId="a9">
    <w:name w:val="Table Grid"/>
    <w:basedOn w:val="a1"/>
    <w:qFormat/>
    <w:rsid w:val="00F645E4"/>
    <w:rPr>
      <w:rFonts w:ascii="Times New Roman" w:eastAsia="宋体" w:hAnsi="Times New Roman"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试卷-材料题-试题-标题"/>
    <w:basedOn w:val="a"/>
    <w:qFormat/>
    <w:rsid w:val="001B101F"/>
    <w:pPr>
      <w:widowControl/>
      <w:spacing w:line="360" w:lineRule="auto"/>
      <w:jc w:val="left"/>
    </w:pPr>
    <w:rPr>
      <w:rFonts w:hAnsi="NEU-BZ"/>
      <w:kern w:val="0"/>
      <w:sz w:val="22"/>
      <w:szCs w:val="22"/>
    </w:rPr>
  </w:style>
  <w:style w:type="paragraph" w:customStyle="1" w:styleId="----">
    <w:name w:val="试卷-材料题-试题-材料-引自"/>
    <w:basedOn w:val="a"/>
    <w:qFormat/>
    <w:rsid w:val="001B101F"/>
    <w:pPr>
      <w:widowControl/>
      <w:spacing w:line="360" w:lineRule="auto"/>
      <w:ind w:leftChars="200" w:left="420"/>
      <w:jc w:val="right"/>
    </w:pPr>
    <w:rPr>
      <w:rFonts w:eastAsia="KaiTi_GB2312" w:hAnsi="NEU-BZ"/>
      <w:kern w:val="0"/>
      <w:sz w:val="22"/>
      <w:szCs w:val="22"/>
    </w:rPr>
  </w:style>
  <w:style w:type="paragraph" w:styleId="aa">
    <w:name w:val="List Paragraph"/>
    <w:basedOn w:val="a"/>
    <w:uiPriority w:val="99"/>
    <w:unhideWhenUsed/>
    <w:rsid w:val="001B101F"/>
    <w:pPr>
      <w:widowControl/>
      <w:ind w:firstLineChars="200" w:firstLine="420"/>
      <w:jc w:val="left"/>
    </w:pPr>
    <w:rPr>
      <w:rFonts w:hAnsi="NEU-BZ"/>
      <w:kern w:val="0"/>
      <w:sz w:val="22"/>
      <w:szCs w:val="22"/>
    </w:rPr>
  </w:style>
  <w:style w:type="paragraph" w:styleId="ab">
    <w:name w:val="Balloon Text"/>
    <w:basedOn w:val="a"/>
    <w:link w:val="Char3"/>
    <w:uiPriority w:val="99"/>
    <w:semiHidden/>
    <w:unhideWhenUsed/>
    <w:rsid w:val="00C75068"/>
    <w:rPr>
      <w:sz w:val="18"/>
      <w:szCs w:val="18"/>
    </w:rPr>
  </w:style>
  <w:style w:type="character" w:customStyle="1" w:styleId="Char3">
    <w:name w:val="批注框文本 Char"/>
    <w:basedOn w:val="a0"/>
    <w:link w:val="ab"/>
    <w:uiPriority w:val="99"/>
    <w:semiHidden/>
    <w:rsid w:val="00C75068"/>
    <w:rPr>
      <w:rFonts w:ascii="Calibri" w:eastAsia="宋体" w:hAnsi="Calibri" w:cs="Times New Roman"/>
      <w:sz w:val="18"/>
      <w:szCs w:val="18"/>
    </w:rPr>
  </w:style>
  <w:style w:type="paragraph" w:customStyle="1" w:styleId="ac">
    <w:name w:val="题干"/>
    <w:basedOn w:val="a"/>
    <w:qFormat/>
    <w:rsid w:val="005B1E7D"/>
    <w:pPr>
      <w:widowControl/>
      <w:tabs>
        <w:tab w:val="left" w:pos="2100"/>
      </w:tabs>
      <w:spacing w:line="360" w:lineRule="auto"/>
      <w:ind w:left="150" w:hangingChars="150" w:hanging="150"/>
      <w:jc w:val="left"/>
      <w:textAlignment w:val="center"/>
    </w:pPr>
    <w:rPr>
      <w:rFonts w:ascii="宋体" w:hAnsi="宋体"/>
      <w:kern w:val="0"/>
      <w:sz w:val="20"/>
      <w:szCs w:val="21"/>
    </w:rPr>
  </w:style>
  <w:style w:type="paragraph" w:customStyle="1" w:styleId="0">
    <w:name w:val="纯文本_0"/>
    <w:basedOn w:val="a"/>
    <w:qFormat/>
    <w:rsid w:val="00DA7767"/>
    <w:pPr>
      <w:spacing w:after="160" w:line="259" w:lineRule="auto"/>
    </w:pPr>
    <w:rPr>
      <w:rFonts w:ascii="宋体" w:hAnsi="Courier New" w:cs="Courier New"/>
      <w:szCs w:val="21"/>
    </w:rPr>
  </w:style>
  <w:style w:type="paragraph" w:customStyle="1" w:styleId="1">
    <w:name w:val="样式1"/>
    <w:basedOn w:val="a"/>
    <w:qFormat/>
    <w:rsid w:val="00B03020"/>
    <w:pPr>
      <w:adjustRightInd w:val="0"/>
      <w:spacing w:line="400" w:lineRule="atLeast"/>
      <w:textAlignment w:val="baseline"/>
    </w:pPr>
    <w:rPr>
      <w:rFonts w:cs="宋体"/>
      <w:spacing w:val="12"/>
      <w:kern w:val="0"/>
      <w:sz w:val="24"/>
      <w:szCs w:val="22"/>
    </w:rPr>
  </w:style>
  <w:style w:type="paragraph" w:customStyle="1" w:styleId="----0">
    <w:name w:val="试卷-材料题-试题-材料-标题"/>
    <w:basedOn w:val="a"/>
    <w:autoRedefine/>
    <w:qFormat/>
    <w:rsid w:val="003855CB"/>
    <w:pPr>
      <w:spacing w:line="360" w:lineRule="auto"/>
    </w:pPr>
    <w:rPr>
      <w:rFonts w:ascii="黑体" w:eastAsia="黑体" w:hAnsi="黑体"/>
      <w:color w:val="000000"/>
      <w:kern w:val="0"/>
      <w:sz w:val="24"/>
      <w:szCs w:val="36"/>
    </w:rPr>
  </w:style>
  <w:style w:type="paragraph" w:customStyle="1" w:styleId="----1">
    <w:name w:val="试卷-材料题-试题-材料-正文"/>
    <w:basedOn w:val="a"/>
    <w:autoRedefine/>
    <w:qFormat/>
    <w:rsid w:val="003855CB"/>
    <w:pPr>
      <w:spacing w:line="360" w:lineRule="auto"/>
      <w:ind w:firstLineChars="200" w:firstLine="420"/>
    </w:pPr>
    <w:rPr>
      <w:rFonts w:ascii="宋体" w:eastAsia="KaiTi_GB2312" w:hAnsi="宋体"/>
      <w:color w:val="000000"/>
      <w:kern w:val="0"/>
      <w:sz w:val="24"/>
      <w:szCs w:val="36"/>
    </w:rPr>
  </w:style>
  <w:style w:type="paragraph" w:customStyle="1" w:styleId="--1">
    <w:name w:val="试题-答案-普通1"/>
    <w:basedOn w:val="a"/>
    <w:autoRedefine/>
    <w:qFormat/>
    <w:rsid w:val="003855CB"/>
    <w:pPr>
      <w:spacing w:line="360" w:lineRule="auto"/>
      <w:jc w:val="left"/>
    </w:pPr>
    <w:rPr>
      <w:rFonts w:ascii="宋体" w:hAnsi="宋体"/>
      <w:color w:val="000000"/>
      <w:kern w:val="0"/>
      <w:sz w:val="24"/>
      <w:szCs w:val="36"/>
    </w:rPr>
  </w:style>
  <w:style w:type="character" w:customStyle="1" w:styleId="3Char">
    <w:name w:val="标题 3 Char"/>
    <w:basedOn w:val="a0"/>
    <w:link w:val="3"/>
    <w:rsid w:val="00C742E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78">
      <w:bodyDiv w:val="1"/>
      <w:marLeft w:val="0"/>
      <w:marRight w:val="0"/>
      <w:marTop w:val="0"/>
      <w:marBottom w:val="0"/>
      <w:divBdr>
        <w:top w:val="none" w:sz="0" w:space="0" w:color="auto"/>
        <w:left w:val="none" w:sz="0" w:space="0" w:color="auto"/>
        <w:bottom w:val="none" w:sz="0" w:space="0" w:color="auto"/>
        <w:right w:val="none" w:sz="0" w:space="0" w:color="auto"/>
      </w:divBdr>
    </w:div>
    <w:div w:id="20713863">
      <w:bodyDiv w:val="1"/>
      <w:marLeft w:val="0"/>
      <w:marRight w:val="0"/>
      <w:marTop w:val="0"/>
      <w:marBottom w:val="0"/>
      <w:divBdr>
        <w:top w:val="none" w:sz="0" w:space="0" w:color="auto"/>
        <w:left w:val="none" w:sz="0" w:space="0" w:color="auto"/>
        <w:bottom w:val="none" w:sz="0" w:space="0" w:color="auto"/>
        <w:right w:val="none" w:sz="0" w:space="0" w:color="auto"/>
      </w:divBdr>
    </w:div>
    <w:div w:id="98647662">
      <w:bodyDiv w:val="1"/>
      <w:marLeft w:val="0"/>
      <w:marRight w:val="0"/>
      <w:marTop w:val="0"/>
      <w:marBottom w:val="0"/>
      <w:divBdr>
        <w:top w:val="none" w:sz="0" w:space="0" w:color="auto"/>
        <w:left w:val="none" w:sz="0" w:space="0" w:color="auto"/>
        <w:bottom w:val="none" w:sz="0" w:space="0" w:color="auto"/>
        <w:right w:val="none" w:sz="0" w:space="0" w:color="auto"/>
      </w:divBdr>
    </w:div>
    <w:div w:id="138888316">
      <w:bodyDiv w:val="1"/>
      <w:marLeft w:val="0"/>
      <w:marRight w:val="0"/>
      <w:marTop w:val="0"/>
      <w:marBottom w:val="0"/>
      <w:divBdr>
        <w:top w:val="none" w:sz="0" w:space="0" w:color="auto"/>
        <w:left w:val="none" w:sz="0" w:space="0" w:color="auto"/>
        <w:bottom w:val="none" w:sz="0" w:space="0" w:color="auto"/>
        <w:right w:val="none" w:sz="0" w:space="0" w:color="auto"/>
      </w:divBdr>
    </w:div>
    <w:div w:id="147138398">
      <w:bodyDiv w:val="1"/>
      <w:marLeft w:val="0"/>
      <w:marRight w:val="0"/>
      <w:marTop w:val="0"/>
      <w:marBottom w:val="0"/>
      <w:divBdr>
        <w:top w:val="none" w:sz="0" w:space="0" w:color="auto"/>
        <w:left w:val="none" w:sz="0" w:space="0" w:color="auto"/>
        <w:bottom w:val="none" w:sz="0" w:space="0" w:color="auto"/>
        <w:right w:val="none" w:sz="0" w:space="0" w:color="auto"/>
      </w:divBdr>
    </w:div>
    <w:div w:id="189149163">
      <w:bodyDiv w:val="1"/>
      <w:marLeft w:val="0"/>
      <w:marRight w:val="0"/>
      <w:marTop w:val="0"/>
      <w:marBottom w:val="0"/>
      <w:divBdr>
        <w:top w:val="none" w:sz="0" w:space="0" w:color="auto"/>
        <w:left w:val="none" w:sz="0" w:space="0" w:color="auto"/>
        <w:bottom w:val="none" w:sz="0" w:space="0" w:color="auto"/>
        <w:right w:val="none" w:sz="0" w:space="0" w:color="auto"/>
      </w:divBdr>
    </w:div>
    <w:div w:id="193423761">
      <w:bodyDiv w:val="1"/>
      <w:marLeft w:val="0"/>
      <w:marRight w:val="0"/>
      <w:marTop w:val="0"/>
      <w:marBottom w:val="0"/>
      <w:divBdr>
        <w:top w:val="none" w:sz="0" w:space="0" w:color="auto"/>
        <w:left w:val="none" w:sz="0" w:space="0" w:color="auto"/>
        <w:bottom w:val="none" w:sz="0" w:space="0" w:color="auto"/>
        <w:right w:val="none" w:sz="0" w:space="0" w:color="auto"/>
      </w:divBdr>
    </w:div>
    <w:div w:id="299455418">
      <w:bodyDiv w:val="1"/>
      <w:marLeft w:val="0"/>
      <w:marRight w:val="0"/>
      <w:marTop w:val="0"/>
      <w:marBottom w:val="0"/>
      <w:divBdr>
        <w:top w:val="none" w:sz="0" w:space="0" w:color="auto"/>
        <w:left w:val="none" w:sz="0" w:space="0" w:color="auto"/>
        <w:bottom w:val="none" w:sz="0" w:space="0" w:color="auto"/>
        <w:right w:val="none" w:sz="0" w:space="0" w:color="auto"/>
      </w:divBdr>
    </w:div>
    <w:div w:id="345329412">
      <w:bodyDiv w:val="1"/>
      <w:marLeft w:val="0"/>
      <w:marRight w:val="0"/>
      <w:marTop w:val="0"/>
      <w:marBottom w:val="0"/>
      <w:divBdr>
        <w:top w:val="none" w:sz="0" w:space="0" w:color="auto"/>
        <w:left w:val="none" w:sz="0" w:space="0" w:color="auto"/>
        <w:bottom w:val="none" w:sz="0" w:space="0" w:color="auto"/>
        <w:right w:val="none" w:sz="0" w:space="0" w:color="auto"/>
      </w:divBdr>
    </w:div>
    <w:div w:id="352389837">
      <w:bodyDiv w:val="1"/>
      <w:marLeft w:val="0"/>
      <w:marRight w:val="0"/>
      <w:marTop w:val="0"/>
      <w:marBottom w:val="0"/>
      <w:divBdr>
        <w:top w:val="none" w:sz="0" w:space="0" w:color="auto"/>
        <w:left w:val="none" w:sz="0" w:space="0" w:color="auto"/>
        <w:bottom w:val="none" w:sz="0" w:space="0" w:color="auto"/>
        <w:right w:val="none" w:sz="0" w:space="0" w:color="auto"/>
      </w:divBdr>
    </w:div>
    <w:div w:id="353384482">
      <w:bodyDiv w:val="1"/>
      <w:marLeft w:val="0"/>
      <w:marRight w:val="0"/>
      <w:marTop w:val="0"/>
      <w:marBottom w:val="0"/>
      <w:divBdr>
        <w:top w:val="none" w:sz="0" w:space="0" w:color="auto"/>
        <w:left w:val="none" w:sz="0" w:space="0" w:color="auto"/>
        <w:bottom w:val="none" w:sz="0" w:space="0" w:color="auto"/>
        <w:right w:val="none" w:sz="0" w:space="0" w:color="auto"/>
      </w:divBdr>
    </w:div>
    <w:div w:id="397095739">
      <w:bodyDiv w:val="1"/>
      <w:marLeft w:val="0"/>
      <w:marRight w:val="0"/>
      <w:marTop w:val="0"/>
      <w:marBottom w:val="0"/>
      <w:divBdr>
        <w:top w:val="none" w:sz="0" w:space="0" w:color="auto"/>
        <w:left w:val="none" w:sz="0" w:space="0" w:color="auto"/>
        <w:bottom w:val="none" w:sz="0" w:space="0" w:color="auto"/>
        <w:right w:val="none" w:sz="0" w:space="0" w:color="auto"/>
      </w:divBdr>
    </w:div>
    <w:div w:id="412362979">
      <w:bodyDiv w:val="1"/>
      <w:marLeft w:val="0"/>
      <w:marRight w:val="0"/>
      <w:marTop w:val="0"/>
      <w:marBottom w:val="0"/>
      <w:divBdr>
        <w:top w:val="none" w:sz="0" w:space="0" w:color="auto"/>
        <w:left w:val="none" w:sz="0" w:space="0" w:color="auto"/>
        <w:bottom w:val="none" w:sz="0" w:space="0" w:color="auto"/>
        <w:right w:val="none" w:sz="0" w:space="0" w:color="auto"/>
      </w:divBdr>
    </w:div>
    <w:div w:id="702753881">
      <w:bodyDiv w:val="1"/>
      <w:marLeft w:val="0"/>
      <w:marRight w:val="0"/>
      <w:marTop w:val="0"/>
      <w:marBottom w:val="0"/>
      <w:divBdr>
        <w:top w:val="none" w:sz="0" w:space="0" w:color="auto"/>
        <w:left w:val="none" w:sz="0" w:space="0" w:color="auto"/>
        <w:bottom w:val="none" w:sz="0" w:space="0" w:color="auto"/>
        <w:right w:val="none" w:sz="0" w:space="0" w:color="auto"/>
      </w:divBdr>
    </w:div>
    <w:div w:id="795635417">
      <w:bodyDiv w:val="1"/>
      <w:marLeft w:val="0"/>
      <w:marRight w:val="0"/>
      <w:marTop w:val="0"/>
      <w:marBottom w:val="0"/>
      <w:divBdr>
        <w:top w:val="none" w:sz="0" w:space="0" w:color="auto"/>
        <w:left w:val="none" w:sz="0" w:space="0" w:color="auto"/>
        <w:bottom w:val="none" w:sz="0" w:space="0" w:color="auto"/>
        <w:right w:val="none" w:sz="0" w:space="0" w:color="auto"/>
      </w:divBdr>
    </w:div>
    <w:div w:id="882716808">
      <w:bodyDiv w:val="1"/>
      <w:marLeft w:val="0"/>
      <w:marRight w:val="0"/>
      <w:marTop w:val="0"/>
      <w:marBottom w:val="0"/>
      <w:divBdr>
        <w:top w:val="none" w:sz="0" w:space="0" w:color="auto"/>
        <w:left w:val="none" w:sz="0" w:space="0" w:color="auto"/>
        <w:bottom w:val="none" w:sz="0" w:space="0" w:color="auto"/>
        <w:right w:val="none" w:sz="0" w:space="0" w:color="auto"/>
      </w:divBdr>
    </w:div>
    <w:div w:id="927077386">
      <w:bodyDiv w:val="1"/>
      <w:marLeft w:val="0"/>
      <w:marRight w:val="0"/>
      <w:marTop w:val="0"/>
      <w:marBottom w:val="0"/>
      <w:divBdr>
        <w:top w:val="none" w:sz="0" w:space="0" w:color="auto"/>
        <w:left w:val="none" w:sz="0" w:space="0" w:color="auto"/>
        <w:bottom w:val="none" w:sz="0" w:space="0" w:color="auto"/>
        <w:right w:val="none" w:sz="0" w:space="0" w:color="auto"/>
      </w:divBdr>
    </w:div>
    <w:div w:id="965160471">
      <w:bodyDiv w:val="1"/>
      <w:marLeft w:val="0"/>
      <w:marRight w:val="0"/>
      <w:marTop w:val="0"/>
      <w:marBottom w:val="0"/>
      <w:divBdr>
        <w:top w:val="none" w:sz="0" w:space="0" w:color="auto"/>
        <w:left w:val="none" w:sz="0" w:space="0" w:color="auto"/>
        <w:bottom w:val="none" w:sz="0" w:space="0" w:color="auto"/>
        <w:right w:val="none" w:sz="0" w:space="0" w:color="auto"/>
      </w:divBdr>
    </w:div>
    <w:div w:id="1056079537">
      <w:bodyDiv w:val="1"/>
      <w:marLeft w:val="0"/>
      <w:marRight w:val="0"/>
      <w:marTop w:val="0"/>
      <w:marBottom w:val="0"/>
      <w:divBdr>
        <w:top w:val="none" w:sz="0" w:space="0" w:color="auto"/>
        <w:left w:val="none" w:sz="0" w:space="0" w:color="auto"/>
        <w:bottom w:val="none" w:sz="0" w:space="0" w:color="auto"/>
        <w:right w:val="none" w:sz="0" w:space="0" w:color="auto"/>
      </w:divBdr>
    </w:div>
    <w:div w:id="1058632982">
      <w:bodyDiv w:val="1"/>
      <w:marLeft w:val="0"/>
      <w:marRight w:val="0"/>
      <w:marTop w:val="0"/>
      <w:marBottom w:val="0"/>
      <w:divBdr>
        <w:top w:val="none" w:sz="0" w:space="0" w:color="auto"/>
        <w:left w:val="none" w:sz="0" w:space="0" w:color="auto"/>
        <w:bottom w:val="none" w:sz="0" w:space="0" w:color="auto"/>
        <w:right w:val="none" w:sz="0" w:space="0" w:color="auto"/>
      </w:divBdr>
    </w:div>
    <w:div w:id="1071660132">
      <w:bodyDiv w:val="1"/>
      <w:marLeft w:val="0"/>
      <w:marRight w:val="0"/>
      <w:marTop w:val="0"/>
      <w:marBottom w:val="0"/>
      <w:divBdr>
        <w:top w:val="none" w:sz="0" w:space="0" w:color="auto"/>
        <w:left w:val="none" w:sz="0" w:space="0" w:color="auto"/>
        <w:bottom w:val="none" w:sz="0" w:space="0" w:color="auto"/>
        <w:right w:val="none" w:sz="0" w:space="0" w:color="auto"/>
      </w:divBdr>
      <w:divsChild>
        <w:div w:id="1510914">
          <w:marLeft w:val="720"/>
          <w:marRight w:val="0"/>
          <w:marTop w:val="0"/>
          <w:marBottom w:val="0"/>
          <w:divBdr>
            <w:top w:val="none" w:sz="0" w:space="0" w:color="auto"/>
            <w:left w:val="none" w:sz="0" w:space="0" w:color="auto"/>
            <w:bottom w:val="none" w:sz="0" w:space="0" w:color="auto"/>
            <w:right w:val="none" w:sz="0" w:space="0" w:color="auto"/>
          </w:divBdr>
        </w:div>
        <w:div w:id="627978071">
          <w:marLeft w:val="720"/>
          <w:marRight w:val="0"/>
          <w:marTop w:val="0"/>
          <w:marBottom w:val="0"/>
          <w:divBdr>
            <w:top w:val="none" w:sz="0" w:space="0" w:color="auto"/>
            <w:left w:val="none" w:sz="0" w:space="0" w:color="auto"/>
            <w:bottom w:val="none" w:sz="0" w:space="0" w:color="auto"/>
            <w:right w:val="none" w:sz="0" w:space="0" w:color="auto"/>
          </w:divBdr>
        </w:div>
      </w:divsChild>
    </w:div>
    <w:div w:id="1326083330">
      <w:bodyDiv w:val="1"/>
      <w:marLeft w:val="0"/>
      <w:marRight w:val="0"/>
      <w:marTop w:val="0"/>
      <w:marBottom w:val="0"/>
      <w:divBdr>
        <w:top w:val="none" w:sz="0" w:space="0" w:color="auto"/>
        <w:left w:val="none" w:sz="0" w:space="0" w:color="auto"/>
        <w:bottom w:val="none" w:sz="0" w:space="0" w:color="auto"/>
        <w:right w:val="none" w:sz="0" w:space="0" w:color="auto"/>
      </w:divBdr>
    </w:div>
    <w:div w:id="1368677086">
      <w:bodyDiv w:val="1"/>
      <w:marLeft w:val="0"/>
      <w:marRight w:val="0"/>
      <w:marTop w:val="0"/>
      <w:marBottom w:val="0"/>
      <w:divBdr>
        <w:top w:val="none" w:sz="0" w:space="0" w:color="auto"/>
        <w:left w:val="none" w:sz="0" w:space="0" w:color="auto"/>
        <w:bottom w:val="none" w:sz="0" w:space="0" w:color="auto"/>
        <w:right w:val="none" w:sz="0" w:space="0" w:color="auto"/>
      </w:divBdr>
    </w:div>
    <w:div w:id="1586646378">
      <w:bodyDiv w:val="1"/>
      <w:marLeft w:val="0"/>
      <w:marRight w:val="0"/>
      <w:marTop w:val="0"/>
      <w:marBottom w:val="0"/>
      <w:divBdr>
        <w:top w:val="none" w:sz="0" w:space="0" w:color="auto"/>
        <w:left w:val="none" w:sz="0" w:space="0" w:color="auto"/>
        <w:bottom w:val="none" w:sz="0" w:space="0" w:color="auto"/>
        <w:right w:val="none" w:sz="0" w:space="0" w:color="auto"/>
      </w:divBdr>
    </w:div>
    <w:div w:id="1694572289">
      <w:bodyDiv w:val="1"/>
      <w:marLeft w:val="0"/>
      <w:marRight w:val="0"/>
      <w:marTop w:val="0"/>
      <w:marBottom w:val="0"/>
      <w:divBdr>
        <w:top w:val="none" w:sz="0" w:space="0" w:color="auto"/>
        <w:left w:val="none" w:sz="0" w:space="0" w:color="auto"/>
        <w:bottom w:val="none" w:sz="0" w:space="0" w:color="auto"/>
        <w:right w:val="none" w:sz="0" w:space="0" w:color="auto"/>
      </w:divBdr>
    </w:div>
    <w:div w:id="1705910278">
      <w:bodyDiv w:val="1"/>
      <w:marLeft w:val="0"/>
      <w:marRight w:val="0"/>
      <w:marTop w:val="0"/>
      <w:marBottom w:val="0"/>
      <w:divBdr>
        <w:top w:val="none" w:sz="0" w:space="0" w:color="auto"/>
        <w:left w:val="none" w:sz="0" w:space="0" w:color="auto"/>
        <w:bottom w:val="none" w:sz="0" w:space="0" w:color="auto"/>
        <w:right w:val="none" w:sz="0" w:space="0" w:color="auto"/>
      </w:divBdr>
    </w:div>
    <w:div w:id="1758749081">
      <w:bodyDiv w:val="1"/>
      <w:marLeft w:val="0"/>
      <w:marRight w:val="0"/>
      <w:marTop w:val="0"/>
      <w:marBottom w:val="0"/>
      <w:divBdr>
        <w:top w:val="none" w:sz="0" w:space="0" w:color="auto"/>
        <w:left w:val="none" w:sz="0" w:space="0" w:color="auto"/>
        <w:bottom w:val="none" w:sz="0" w:space="0" w:color="auto"/>
        <w:right w:val="none" w:sz="0" w:space="0" w:color="auto"/>
      </w:divBdr>
    </w:div>
    <w:div w:id="1777630191">
      <w:bodyDiv w:val="1"/>
      <w:marLeft w:val="0"/>
      <w:marRight w:val="0"/>
      <w:marTop w:val="0"/>
      <w:marBottom w:val="0"/>
      <w:divBdr>
        <w:top w:val="none" w:sz="0" w:space="0" w:color="auto"/>
        <w:left w:val="none" w:sz="0" w:space="0" w:color="auto"/>
        <w:bottom w:val="none" w:sz="0" w:space="0" w:color="auto"/>
        <w:right w:val="none" w:sz="0" w:space="0" w:color="auto"/>
      </w:divBdr>
    </w:div>
    <w:div w:id="1862161447">
      <w:bodyDiv w:val="1"/>
      <w:marLeft w:val="0"/>
      <w:marRight w:val="0"/>
      <w:marTop w:val="0"/>
      <w:marBottom w:val="0"/>
      <w:divBdr>
        <w:top w:val="none" w:sz="0" w:space="0" w:color="auto"/>
        <w:left w:val="none" w:sz="0" w:space="0" w:color="auto"/>
        <w:bottom w:val="none" w:sz="0" w:space="0" w:color="auto"/>
        <w:right w:val="none" w:sz="0" w:space="0" w:color="auto"/>
      </w:divBdr>
    </w:div>
    <w:div w:id="1894924318">
      <w:bodyDiv w:val="1"/>
      <w:marLeft w:val="0"/>
      <w:marRight w:val="0"/>
      <w:marTop w:val="0"/>
      <w:marBottom w:val="0"/>
      <w:divBdr>
        <w:top w:val="none" w:sz="0" w:space="0" w:color="auto"/>
        <w:left w:val="none" w:sz="0" w:space="0" w:color="auto"/>
        <w:bottom w:val="none" w:sz="0" w:space="0" w:color="auto"/>
        <w:right w:val="none" w:sz="0" w:space="0" w:color="auto"/>
      </w:divBdr>
    </w:div>
    <w:div w:id="1923760280">
      <w:bodyDiv w:val="1"/>
      <w:marLeft w:val="0"/>
      <w:marRight w:val="0"/>
      <w:marTop w:val="0"/>
      <w:marBottom w:val="0"/>
      <w:divBdr>
        <w:top w:val="none" w:sz="0" w:space="0" w:color="auto"/>
        <w:left w:val="none" w:sz="0" w:space="0" w:color="auto"/>
        <w:bottom w:val="none" w:sz="0" w:space="0" w:color="auto"/>
        <w:right w:val="none" w:sz="0" w:space="0" w:color="auto"/>
      </w:divBdr>
    </w:div>
    <w:div w:id="1974631685">
      <w:bodyDiv w:val="1"/>
      <w:marLeft w:val="0"/>
      <w:marRight w:val="0"/>
      <w:marTop w:val="0"/>
      <w:marBottom w:val="0"/>
      <w:divBdr>
        <w:top w:val="none" w:sz="0" w:space="0" w:color="auto"/>
        <w:left w:val="none" w:sz="0" w:space="0" w:color="auto"/>
        <w:bottom w:val="none" w:sz="0" w:space="0" w:color="auto"/>
        <w:right w:val="none" w:sz="0" w:space="0" w:color="auto"/>
      </w:divBdr>
    </w:div>
    <w:div w:id="1990792230">
      <w:bodyDiv w:val="1"/>
      <w:marLeft w:val="0"/>
      <w:marRight w:val="0"/>
      <w:marTop w:val="0"/>
      <w:marBottom w:val="0"/>
      <w:divBdr>
        <w:top w:val="none" w:sz="0" w:space="0" w:color="auto"/>
        <w:left w:val="none" w:sz="0" w:space="0" w:color="auto"/>
        <w:bottom w:val="none" w:sz="0" w:space="0" w:color="auto"/>
        <w:right w:val="none" w:sz="0" w:space="0" w:color="auto"/>
      </w:divBdr>
    </w:div>
    <w:div w:id="2092845123">
      <w:bodyDiv w:val="1"/>
      <w:marLeft w:val="0"/>
      <w:marRight w:val="0"/>
      <w:marTop w:val="0"/>
      <w:marBottom w:val="0"/>
      <w:divBdr>
        <w:top w:val="none" w:sz="0" w:space="0" w:color="auto"/>
        <w:left w:val="none" w:sz="0" w:space="0" w:color="auto"/>
        <w:bottom w:val="none" w:sz="0" w:space="0" w:color="auto"/>
        <w:right w:val="none" w:sz="0" w:space="0" w:color="auto"/>
      </w:divBdr>
    </w:div>
    <w:div w:id="21081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EEA7-2003-476D-9182-16D567BA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1</Pages>
  <Words>665</Words>
  <Characters>3791</Characters>
  <Application>Microsoft Office Word</Application>
  <DocSecurity>0</DocSecurity>
  <Lines>31</Lines>
  <Paragraphs>8</Paragraphs>
  <ScaleCrop>false</ScaleCrop>
  <Company>Microsoft</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yzzx</dc:creator>
  <cp:lastModifiedBy>楠</cp:lastModifiedBy>
  <cp:revision>281</cp:revision>
  <cp:lastPrinted>2024-08-17T15:59:00Z</cp:lastPrinted>
  <dcterms:created xsi:type="dcterms:W3CDTF">2024-02-26T09:54:00Z</dcterms:created>
  <dcterms:modified xsi:type="dcterms:W3CDTF">2024-08-17T15:59:00Z</dcterms:modified>
</cp:coreProperties>
</file>